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54" w:rsidRDefault="008F0754" w:rsidP="008F0754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724025" cy="561975"/>
            <wp:effectExtent l="0" t="0" r="9525" b="9525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54" w:rsidRDefault="008F0754" w:rsidP="008F0754">
      <w:pPr>
        <w:jc w:val="center"/>
        <w:rPr>
          <w:b/>
          <w:sz w:val="22"/>
          <w:szCs w:val="22"/>
        </w:rPr>
      </w:pPr>
    </w:p>
    <w:p w:rsidR="00673CF0" w:rsidRDefault="00673CF0" w:rsidP="008F0754">
      <w:pPr>
        <w:jc w:val="center"/>
        <w:rPr>
          <w:b/>
          <w:sz w:val="22"/>
          <w:szCs w:val="22"/>
        </w:rPr>
      </w:pPr>
    </w:p>
    <w:p w:rsidR="00673CF0" w:rsidRDefault="00673CF0" w:rsidP="008F0754">
      <w:pPr>
        <w:jc w:val="center"/>
        <w:rPr>
          <w:b/>
          <w:sz w:val="22"/>
          <w:szCs w:val="22"/>
        </w:rPr>
      </w:pPr>
    </w:p>
    <w:p w:rsidR="00673CF0" w:rsidRDefault="00673CF0" w:rsidP="008F0754">
      <w:pPr>
        <w:jc w:val="center"/>
        <w:rPr>
          <w:b/>
          <w:sz w:val="22"/>
          <w:szCs w:val="22"/>
        </w:rPr>
      </w:pPr>
    </w:p>
    <w:p w:rsidR="008F0754" w:rsidRPr="000D7F3E" w:rsidRDefault="008F0754" w:rsidP="008F0754">
      <w:pPr>
        <w:jc w:val="center"/>
        <w:rPr>
          <w:b/>
          <w:sz w:val="22"/>
          <w:szCs w:val="22"/>
        </w:rPr>
      </w:pPr>
      <w:r w:rsidRPr="000D7F3E">
        <w:rPr>
          <w:b/>
          <w:sz w:val="22"/>
          <w:szCs w:val="22"/>
        </w:rPr>
        <w:t>FUNDAÇÃO MUNICIPAL DE SAÚDE DE NITERÓI</w:t>
      </w:r>
    </w:p>
    <w:p w:rsidR="008F0754" w:rsidRPr="000D7F3E" w:rsidRDefault="008F0754" w:rsidP="008F0754">
      <w:pPr>
        <w:jc w:val="center"/>
        <w:rPr>
          <w:b/>
          <w:sz w:val="22"/>
          <w:szCs w:val="22"/>
        </w:rPr>
      </w:pPr>
    </w:p>
    <w:p w:rsidR="008F0754" w:rsidRPr="000D7F3E" w:rsidRDefault="008F0754" w:rsidP="008F0754">
      <w:pPr>
        <w:jc w:val="center"/>
        <w:rPr>
          <w:b/>
          <w:sz w:val="22"/>
          <w:szCs w:val="22"/>
        </w:rPr>
      </w:pPr>
      <w:r w:rsidRPr="000D7F3E">
        <w:rPr>
          <w:b/>
          <w:sz w:val="22"/>
          <w:szCs w:val="22"/>
        </w:rPr>
        <w:t>COMISSÃO PERMANENTE DE PREGÃO</w:t>
      </w:r>
    </w:p>
    <w:p w:rsidR="008F0754" w:rsidRPr="000D7F3E" w:rsidRDefault="008F0754" w:rsidP="008F0754">
      <w:pPr>
        <w:jc w:val="center"/>
        <w:rPr>
          <w:b/>
          <w:sz w:val="22"/>
          <w:szCs w:val="22"/>
        </w:rPr>
      </w:pPr>
    </w:p>
    <w:p w:rsidR="008F0754" w:rsidRPr="000D7F3E" w:rsidRDefault="008F0754" w:rsidP="008F0754">
      <w:pPr>
        <w:jc w:val="center"/>
        <w:rPr>
          <w:b/>
          <w:sz w:val="22"/>
          <w:szCs w:val="22"/>
        </w:rPr>
      </w:pPr>
    </w:p>
    <w:p w:rsidR="008F0754" w:rsidRPr="00D077DE" w:rsidRDefault="008F0754" w:rsidP="008F0754">
      <w:pPr>
        <w:jc w:val="center"/>
        <w:rPr>
          <w:b/>
          <w:color w:val="000000" w:themeColor="text1"/>
          <w:sz w:val="22"/>
          <w:szCs w:val="22"/>
        </w:rPr>
      </w:pPr>
      <w:r w:rsidRPr="00D077DE">
        <w:rPr>
          <w:b/>
          <w:color w:val="000000" w:themeColor="text1"/>
          <w:sz w:val="22"/>
          <w:szCs w:val="22"/>
        </w:rPr>
        <w:t>PREGÃO SRP 036/2017</w:t>
      </w:r>
    </w:p>
    <w:p w:rsidR="00673CF0" w:rsidRPr="00D077DE" w:rsidRDefault="00673CF0" w:rsidP="008F0754">
      <w:pPr>
        <w:jc w:val="center"/>
        <w:rPr>
          <w:b/>
          <w:color w:val="000000" w:themeColor="text1"/>
          <w:sz w:val="22"/>
          <w:szCs w:val="22"/>
        </w:rPr>
      </w:pPr>
    </w:p>
    <w:p w:rsidR="00673CF0" w:rsidRPr="00D077DE" w:rsidRDefault="00673CF0" w:rsidP="00673CF0">
      <w:pPr>
        <w:jc w:val="center"/>
        <w:rPr>
          <w:b/>
          <w:color w:val="000000" w:themeColor="text1"/>
          <w:sz w:val="22"/>
          <w:szCs w:val="22"/>
        </w:rPr>
      </w:pPr>
      <w:r w:rsidRPr="00D077DE">
        <w:rPr>
          <w:b/>
          <w:color w:val="000000" w:themeColor="text1"/>
          <w:sz w:val="22"/>
          <w:szCs w:val="22"/>
        </w:rPr>
        <w:t>SESSÃO PÚBLICA REMARCADA</w:t>
      </w:r>
    </w:p>
    <w:p w:rsidR="008F0754" w:rsidRPr="00D077DE" w:rsidRDefault="008F0754" w:rsidP="008F0754">
      <w:pPr>
        <w:jc w:val="center"/>
        <w:rPr>
          <w:b/>
          <w:color w:val="000000" w:themeColor="text1"/>
          <w:sz w:val="22"/>
          <w:szCs w:val="22"/>
        </w:rPr>
      </w:pPr>
    </w:p>
    <w:p w:rsidR="008F0754" w:rsidRPr="00D077DE" w:rsidRDefault="008F0754" w:rsidP="008F0754">
      <w:pPr>
        <w:jc w:val="center"/>
        <w:rPr>
          <w:b/>
          <w:color w:val="000000" w:themeColor="text1"/>
          <w:sz w:val="22"/>
          <w:szCs w:val="22"/>
        </w:rPr>
      </w:pPr>
    </w:p>
    <w:p w:rsidR="008F0754" w:rsidRPr="00D077DE" w:rsidRDefault="008F0754" w:rsidP="008F0754">
      <w:pPr>
        <w:rPr>
          <w:color w:val="000000" w:themeColor="text1"/>
          <w:sz w:val="22"/>
          <w:szCs w:val="22"/>
        </w:rPr>
      </w:pPr>
    </w:p>
    <w:p w:rsidR="008F0754" w:rsidRPr="00D077DE" w:rsidRDefault="008F0754" w:rsidP="008F0754">
      <w:pPr>
        <w:widowControl w:val="0"/>
        <w:overflowPunct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  <w:r w:rsidRPr="00D077DE">
        <w:rPr>
          <w:color w:val="000000" w:themeColor="text1"/>
          <w:sz w:val="22"/>
          <w:szCs w:val="22"/>
        </w:rPr>
        <w:t xml:space="preserve">A Comissão Permanente de Pregão da Fundação Municipal de Saúde de Niterói torna público que o Edital do Pregão Presencial </w:t>
      </w:r>
      <w:r w:rsidRPr="00D077DE">
        <w:rPr>
          <w:b/>
          <w:color w:val="000000" w:themeColor="text1"/>
          <w:sz w:val="22"/>
          <w:szCs w:val="22"/>
        </w:rPr>
        <w:t>SRP nº 036/2017 – Processo 200/1665/2015</w:t>
      </w:r>
      <w:r w:rsidRPr="00D077DE">
        <w:rPr>
          <w:color w:val="000000" w:themeColor="text1"/>
          <w:sz w:val="22"/>
          <w:szCs w:val="22"/>
        </w:rPr>
        <w:t xml:space="preserve">, referente à </w:t>
      </w:r>
      <w:r w:rsidRPr="00D077DE">
        <w:rPr>
          <w:b/>
          <w:color w:val="000000" w:themeColor="text1"/>
          <w:sz w:val="22"/>
          <w:szCs w:val="22"/>
        </w:rPr>
        <w:t xml:space="preserve">EVENTUAL AQUISIÇÃO DE EQUIPAMENTOS ODONTOLÓGICOS, SUBSTITUINDO OS ANTIGOS E DESGASTADOS, PARA ABASTECIMENTO DA REDE NO PERÍODO DE 12 MESES, </w:t>
      </w:r>
      <w:r w:rsidRPr="00D077DE">
        <w:rPr>
          <w:color w:val="000000" w:themeColor="text1"/>
          <w:sz w:val="22"/>
          <w:szCs w:val="22"/>
        </w:rPr>
        <w:t xml:space="preserve">sofreu alteração </w:t>
      </w:r>
      <w:r w:rsidR="003312A1" w:rsidRPr="00D077DE">
        <w:rPr>
          <w:color w:val="000000" w:themeColor="text1"/>
          <w:sz w:val="22"/>
          <w:szCs w:val="22"/>
        </w:rPr>
        <w:t xml:space="preserve">na </w:t>
      </w:r>
      <w:r w:rsidR="003312A1" w:rsidRPr="00D077DE">
        <w:rPr>
          <w:b/>
          <w:color w:val="000000" w:themeColor="text1"/>
          <w:sz w:val="22"/>
          <w:szCs w:val="22"/>
        </w:rPr>
        <w:t xml:space="preserve">Tabela I, item </w:t>
      </w:r>
      <w:proofErr w:type="gramStart"/>
      <w:r w:rsidR="003312A1" w:rsidRPr="00D077DE">
        <w:rPr>
          <w:b/>
          <w:color w:val="000000" w:themeColor="text1"/>
          <w:sz w:val="22"/>
          <w:szCs w:val="22"/>
        </w:rPr>
        <w:t>1</w:t>
      </w:r>
      <w:proofErr w:type="gramEnd"/>
      <w:r w:rsidR="003312A1" w:rsidRPr="00D077DE">
        <w:rPr>
          <w:b/>
          <w:color w:val="000000" w:themeColor="text1"/>
          <w:sz w:val="22"/>
          <w:szCs w:val="22"/>
        </w:rPr>
        <w:t xml:space="preserve"> do Termo de Referência (Anexo I) e </w:t>
      </w:r>
      <w:r w:rsidRPr="00D077DE">
        <w:rPr>
          <w:b/>
          <w:color w:val="000000" w:themeColor="text1"/>
          <w:sz w:val="22"/>
          <w:szCs w:val="22"/>
        </w:rPr>
        <w:t xml:space="preserve">no Anexo II - </w:t>
      </w:r>
      <w:r w:rsidR="003312A1" w:rsidRPr="00D077DE">
        <w:rPr>
          <w:b/>
          <w:color w:val="000000" w:themeColor="text1"/>
          <w:sz w:val="22"/>
          <w:szCs w:val="22"/>
        </w:rPr>
        <w:t>Relação dos Itens da Licitação, item 1.</w:t>
      </w:r>
    </w:p>
    <w:p w:rsidR="008F0754" w:rsidRPr="00D077DE" w:rsidRDefault="008F0754" w:rsidP="008F0754">
      <w:pPr>
        <w:jc w:val="both"/>
        <w:rPr>
          <w:color w:val="000000" w:themeColor="text1"/>
          <w:sz w:val="22"/>
          <w:szCs w:val="22"/>
        </w:rPr>
      </w:pPr>
      <w:r w:rsidRPr="00D077DE">
        <w:rPr>
          <w:bCs/>
          <w:color w:val="000000" w:themeColor="text1"/>
          <w:sz w:val="22"/>
          <w:szCs w:val="22"/>
        </w:rPr>
        <w:t xml:space="preserve">Informamos que a licitação está sendo remarcada para o dia </w:t>
      </w:r>
      <w:r w:rsidRPr="00D077DE">
        <w:rPr>
          <w:b/>
          <w:bCs/>
          <w:color w:val="000000" w:themeColor="text1"/>
          <w:sz w:val="22"/>
          <w:szCs w:val="22"/>
        </w:rPr>
        <w:t>20 DE JUNHO DE 2018</w:t>
      </w:r>
      <w:r w:rsidRPr="00D077DE">
        <w:rPr>
          <w:bCs/>
          <w:color w:val="000000" w:themeColor="text1"/>
          <w:sz w:val="22"/>
          <w:szCs w:val="22"/>
        </w:rPr>
        <w:t xml:space="preserve">, às </w:t>
      </w:r>
      <w:r w:rsidRPr="00D077DE">
        <w:rPr>
          <w:b/>
          <w:bCs/>
          <w:color w:val="000000" w:themeColor="text1"/>
          <w:sz w:val="22"/>
          <w:szCs w:val="22"/>
        </w:rPr>
        <w:t>10</w:t>
      </w:r>
      <w:r w:rsidRPr="00D077DE">
        <w:rPr>
          <w:bCs/>
          <w:color w:val="000000" w:themeColor="text1"/>
          <w:sz w:val="22"/>
          <w:szCs w:val="22"/>
        </w:rPr>
        <w:t xml:space="preserve"> horas</w:t>
      </w:r>
      <w:r w:rsidRPr="00D077DE">
        <w:rPr>
          <w:color w:val="000000" w:themeColor="text1"/>
          <w:sz w:val="22"/>
          <w:szCs w:val="22"/>
        </w:rPr>
        <w:t xml:space="preserve">, no Auditório da </w:t>
      </w:r>
      <w:proofErr w:type="gramStart"/>
      <w:r w:rsidRPr="00D077DE">
        <w:rPr>
          <w:color w:val="000000" w:themeColor="text1"/>
          <w:sz w:val="22"/>
          <w:szCs w:val="22"/>
        </w:rPr>
        <w:t>rua</w:t>
      </w:r>
      <w:proofErr w:type="gramEnd"/>
      <w:r w:rsidRPr="00D077DE">
        <w:rPr>
          <w:color w:val="000000" w:themeColor="text1"/>
          <w:sz w:val="22"/>
          <w:szCs w:val="22"/>
        </w:rPr>
        <w:t xml:space="preserve"> Visconde de </w:t>
      </w:r>
      <w:proofErr w:type="spellStart"/>
      <w:r w:rsidRPr="00D077DE">
        <w:rPr>
          <w:color w:val="000000" w:themeColor="text1"/>
          <w:sz w:val="22"/>
          <w:szCs w:val="22"/>
        </w:rPr>
        <w:t>Sepetiba</w:t>
      </w:r>
      <w:proofErr w:type="spellEnd"/>
      <w:r w:rsidRPr="00D077DE">
        <w:rPr>
          <w:color w:val="000000" w:themeColor="text1"/>
          <w:sz w:val="22"/>
          <w:szCs w:val="22"/>
        </w:rPr>
        <w:t>, 987/9º andar – Centro – Niterói.</w:t>
      </w:r>
    </w:p>
    <w:p w:rsidR="008F0754" w:rsidRPr="00D077DE" w:rsidRDefault="008F0754" w:rsidP="008F0754">
      <w:pPr>
        <w:jc w:val="both"/>
        <w:rPr>
          <w:rStyle w:val="Hyperlink"/>
          <w:bCs/>
          <w:color w:val="000000" w:themeColor="text1"/>
          <w:sz w:val="22"/>
          <w:szCs w:val="22"/>
        </w:rPr>
      </w:pPr>
      <w:r w:rsidRPr="00D077DE">
        <w:rPr>
          <w:color w:val="000000" w:themeColor="text1"/>
          <w:sz w:val="22"/>
          <w:szCs w:val="22"/>
        </w:rPr>
        <w:t xml:space="preserve">O edital e suas alterações </w:t>
      </w:r>
      <w:r w:rsidRPr="00D077DE">
        <w:rPr>
          <w:bCs/>
          <w:color w:val="000000" w:themeColor="text1"/>
          <w:sz w:val="22"/>
          <w:szCs w:val="22"/>
        </w:rPr>
        <w:t xml:space="preserve">encontram-se disponíveis nos sites </w:t>
      </w:r>
      <w:hyperlink r:id="rId5" w:history="1">
        <w:r w:rsidRPr="00D077DE">
          <w:rPr>
            <w:rStyle w:val="Hyperlink"/>
            <w:color w:val="000000" w:themeColor="text1"/>
            <w:sz w:val="22"/>
            <w:szCs w:val="22"/>
          </w:rPr>
          <w:t>www.niterói.rj.gov.br</w:t>
        </w:r>
      </w:hyperlink>
      <w:r w:rsidRPr="00D077DE">
        <w:rPr>
          <w:bCs/>
          <w:color w:val="000000" w:themeColor="text1"/>
          <w:sz w:val="22"/>
          <w:szCs w:val="22"/>
        </w:rPr>
        <w:t xml:space="preserve"> e </w:t>
      </w:r>
      <w:hyperlink r:id="rId6" w:history="1">
        <w:r w:rsidRPr="00D077DE">
          <w:rPr>
            <w:rStyle w:val="Hyperlink"/>
            <w:color w:val="000000" w:themeColor="text1"/>
            <w:sz w:val="22"/>
            <w:szCs w:val="22"/>
          </w:rPr>
          <w:t>www.saude.niteroi.rj.gov.br</w:t>
        </w:r>
      </w:hyperlink>
    </w:p>
    <w:p w:rsidR="008F0754" w:rsidRPr="00D077DE" w:rsidRDefault="008F0754" w:rsidP="008F0754">
      <w:pPr>
        <w:jc w:val="both"/>
        <w:rPr>
          <w:rStyle w:val="Hyperlink"/>
          <w:b/>
          <w:bCs/>
          <w:color w:val="000000" w:themeColor="text1"/>
          <w:sz w:val="22"/>
          <w:szCs w:val="22"/>
        </w:rPr>
      </w:pPr>
    </w:p>
    <w:p w:rsidR="008F0754" w:rsidRDefault="008F0754" w:rsidP="008F0754">
      <w:pPr>
        <w:jc w:val="both"/>
        <w:rPr>
          <w:rStyle w:val="Hyperlink"/>
          <w:b/>
          <w:bCs/>
          <w:sz w:val="22"/>
          <w:szCs w:val="22"/>
        </w:rPr>
      </w:pPr>
    </w:p>
    <w:p w:rsidR="008F0754" w:rsidRDefault="008F0754" w:rsidP="008F0754">
      <w:pPr>
        <w:jc w:val="both"/>
        <w:rPr>
          <w:rStyle w:val="Hyperlink"/>
          <w:b/>
          <w:bCs/>
          <w:sz w:val="22"/>
          <w:szCs w:val="22"/>
        </w:rPr>
      </w:pPr>
    </w:p>
    <w:p w:rsidR="008F0754" w:rsidRPr="00200979" w:rsidRDefault="008F0754" w:rsidP="008F0754">
      <w:pPr>
        <w:jc w:val="center"/>
        <w:rPr>
          <w:b/>
          <w:bCs/>
          <w:sz w:val="22"/>
          <w:szCs w:val="22"/>
        </w:rPr>
      </w:pPr>
    </w:p>
    <w:p w:rsidR="00BF115D" w:rsidRDefault="00BF115D">
      <w:bookmarkStart w:id="0" w:name="_GoBack"/>
      <w:bookmarkEnd w:id="0"/>
    </w:p>
    <w:sectPr w:rsidR="00BF115D" w:rsidSect="00200979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F0754"/>
    <w:rsid w:val="003312A1"/>
    <w:rsid w:val="00673CF0"/>
    <w:rsid w:val="00752C69"/>
    <w:rsid w:val="007C44EB"/>
    <w:rsid w:val="008F0754"/>
    <w:rsid w:val="00AE455B"/>
    <w:rsid w:val="00BF115D"/>
    <w:rsid w:val="00D077DE"/>
    <w:rsid w:val="00F0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075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7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75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075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7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7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ude.niteroi.rj.gov.br" TargetMode="External"/><Relationship Id="rId5" Type="http://schemas.openxmlformats.org/officeDocument/2006/relationships/hyperlink" Target="http://www.niter&#243;i.rj.gov.br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Elaine</cp:lastModifiedBy>
  <cp:revision>3</cp:revision>
  <dcterms:created xsi:type="dcterms:W3CDTF">2018-06-05T16:20:00Z</dcterms:created>
  <dcterms:modified xsi:type="dcterms:W3CDTF">2018-06-05T16:21:00Z</dcterms:modified>
</cp:coreProperties>
</file>