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C" w:rsidRPr="00AA4CDA" w:rsidRDefault="00DB236C" w:rsidP="00DB236C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drawing>
          <wp:inline distT="0" distB="0" distL="0" distR="0">
            <wp:extent cx="1847850" cy="4572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6C" w:rsidRPr="00AA4CDA" w:rsidRDefault="00DB236C" w:rsidP="00DB236C">
      <w:pPr>
        <w:jc w:val="center"/>
        <w:rPr>
          <w:rFonts w:ascii="Century Gothic" w:hAnsi="Century Gothic"/>
          <w:b/>
          <w:sz w:val="16"/>
          <w:szCs w:val="16"/>
        </w:rPr>
      </w:pPr>
      <w:r w:rsidRPr="00AA4CDA">
        <w:rPr>
          <w:rFonts w:ascii="Century Gothic" w:hAnsi="Century Gothic"/>
          <w:b/>
          <w:sz w:val="16"/>
          <w:szCs w:val="16"/>
        </w:rPr>
        <w:t xml:space="preserve">Rua </w:t>
      </w:r>
      <w:proofErr w:type="spellStart"/>
      <w:r w:rsidRPr="00AA4CDA">
        <w:rPr>
          <w:rFonts w:ascii="Century Gothic" w:hAnsi="Century Gothic"/>
          <w:b/>
          <w:sz w:val="16"/>
          <w:szCs w:val="16"/>
        </w:rPr>
        <w:t>Visc</w:t>
      </w:r>
      <w:proofErr w:type="spellEnd"/>
      <w:r w:rsidRPr="00AA4CDA">
        <w:rPr>
          <w:rFonts w:ascii="Century Gothic" w:hAnsi="Century Gothic"/>
          <w:b/>
          <w:sz w:val="16"/>
          <w:szCs w:val="16"/>
        </w:rPr>
        <w:t xml:space="preserve">. </w:t>
      </w:r>
      <w:proofErr w:type="gramStart"/>
      <w:r w:rsidRPr="00AA4CDA">
        <w:rPr>
          <w:rFonts w:ascii="Century Gothic" w:hAnsi="Century Gothic"/>
          <w:b/>
          <w:sz w:val="16"/>
          <w:szCs w:val="16"/>
        </w:rPr>
        <w:t>de</w:t>
      </w:r>
      <w:proofErr w:type="gramEnd"/>
      <w:r w:rsidRPr="00AA4CDA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AA4CDA">
        <w:rPr>
          <w:rFonts w:ascii="Century Gothic" w:hAnsi="Century Gothic"/>
          <w:b/>
          <w:sz w:val="16"/>
          <w:szCs w:val="16"/>
        </w:rPr>
        <w:t>Sepetiba</w:t>
      </w:r>
      <w:proofErr w:type="spellEnd"/>
      <w:r w:rsidRPr="00AA4CDA">
        <w:rPr>
          <w:rFonts w:ascii="Century Gothic" w:hAnsi="Century Gothic"/>
          <w:b/>
          <w:sz w:val="16"/>
          <w:szCs w:val="16"/>
        </w:rPr>
        <w:t>, 987 – 8º andar – 2719-5741 - Centro – Niterói - RJ</w:t>
      </w:r>
    </w:p>
    <w:p w:rsidR="00DB236C" w:rsidRPr="00AA4CDA" w:rsidRDefault="00DB236C" w:rsidP="00DB236C">
      <w:pPr>
        <w:rPr>
          <w:rFonts w:ascii="Century Gothic" w:hAnsi="Century Gothic"/>
          <w:sz w:val="20"/>
          <w:szCs w:val="20"/>
        </w:rPr>
      </w:pPr>
      <w:r w:rsidRPr="00AA4CDA"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</w:p>
    <w:p w:rsidR="00DB236C" w:rsidRPr="00AA4CDA" w:rsidRDefault="00DB236C" w:rsidP="00DB236C">
      <w:pPr>
        <w:jc w:val="center"/>
        <w:rPr>
          <w:rFonts w:ascii="Century Gothic" w:hAnsi="Century Gothic"/>
          <w:b/>
          <w:sz w:val="20"/>
          <w:szCs w:val="20"/>
        </w:rPr>
      </w:pPr>
      <w:r w:rsidRPr="00AA4CDA">
        <w:rPr>
          <w:rFonts w:ascii="Century Gothic" w:hAnsi="Century Gothic"/>
          <w:b/>
          <w:sz w:val="20"/>
          <w:szCs w:val="20"/>
        </w:rPr>
        <w:t>ATA DE ABERTURA DA 1ª SESSÃO</w:t>
      </w:r>
    </w:p>
    <w:p w:rsidR="00DB236C" w:rsidRPr="00AA4CDA" w:rsidRDefault="00DB236C" w:rsidP="00DB236C">
      <w:pPr>
        <w:jc w:val="center"/>
        <w:rPr>
          <w:rFonts w:ascii="Century Gothic" w:hAnsi="Century Gothic"/>
          <w:b/>
          <w:sz w:val="20"/>
          <w:szCs w:val="20"/>
        </w:rPr>
      </w:pPr>
      <w:r w:rsidRPr="00AA4CDA">
        <w:rPr>
          <w:rFonts w:ascii="Century Gothic" w:hAnsi="Century Gothic"/>
          <w:b/>
          <w:sz w:val="20"/>
          <w:szCs w:val="20"/>
        </w:rPr>
        <w:t xml:space="preserve">PREGÃO nº </w:t>
      </w:r>
      <w:r w:rsidR="008128AC">
        <w:rPr>
          <w:rFonts w:ascii="Century Gothic" w:hAnsi="Century Gothic"/>
          <w:b/>
          <w:sz w:val="20"/>
          <w:szCs w:val="20"/>
        </w:rPr>
        <w:t>43</w:t>
      </w:r>
      <w:r w:rsidRPr="00AA4CDA">
        <w:rPr>
          <w:rFonts w:ascii="Century Gothic" w:hAnsi="Century Gothic"/>
          <w:b/>
          <w:sz w:val="20"/>
          <w:szCs w:val="20"/>
        </w:rPr>
        <w:t>/201</w:t>
      </w:r>
      <w:r w:rsidR="00615DE5">
        <w:rPr>
          <w:rFonts w:ascii="Century Gothic" w:hAnsi="Century Gothic"/>
          <w:b/>
          <w:sz w:val="20"/>
          <w:szCs w:val="20"/>
        </w:rPr>
        <w:t>7</w:t>
      </w:r>
      <w:r w:rsidRPr="00AA4CDA">
        <w:rPr>
          <w:rFonts w:ascii="Century Gothic" w:hAnsi="Century Gothic"/>
          <w:b/>
          <w:sz w:val="20"/>
          <w:szCs w:val="20"/>
        </w:rPr>
        <w:t xml:space="preserve"> -</w:t>
      </w:r>
      <w:r w:rsidR="00B35F1A">
        <w:rPr>
          <w:rFonts w:ascii="Century Gothic" w:hAnsi="Century Gothic"/>
          <w:b/>
          <w:sz w:val="20"/>
          <w:szCs w:val="20"/>
        </w:rPr>
        <w:t xml:space="preserve"> </w:t>
      </w:r>
      <w:r w:rsidR="00B35F1A">
        <w:t xml:space="preserve">AQUISIÇÃO DE MATERIAL PERMANENTE – VEÍCULOS A SEREM ADQUIRIDOS COM RECURSOS FUNDO A FUNDO CONFORME PACTUADO NA PROGRAMAÇÃO ANUAL DE SAÚDE, BLOCO DA VIGILÂNCIA EM SAÚDE – PAS 2016, VISANDO A </w:t>
      </w:r>
      <w:proofErr w:type="gramStart"/>
      <w:r w:rsidR="00B35F1A">
        <w:t>IMPLEMENTAÇÃO</w:t>
      </w:r>
      <w:proofErr w:type="gramEnd"/>
      <w:r w:rsidR="00B35F1A">
        <w:t xml:space="preserve"> DAS AÇÕES DE VIGILÂNCIA EM SAÚDE – EPIDEMIOLÓGICA E AMBIENTAL</w:t>
      </w:r>
      <w:r w:rsidR="00615DE5" w:rsidRPr="00615DE5">
        <w:rPr>
          <w:color w:val="000000" w:themeColor="text1"/>
          <w:sz w:val="20"/>
          <w:szCs w:val="20"/>
        </w:rPr>
        <w:t xml:space="preserve">, conforme as especificações constantes do </w:t>
      </w:r>
      <w:r w:rsidR="00615DE5" w:rsidRPr="00615DE5">
        <w:rPr>
          <w:b/>
          <w:bCs/>
          <w:iCs/>
          <w:color w:val="000000" w:themeColor="text1"/>
          <w:sz w:val="20"/>
          <w:szCs w:val="20"/>
        </w:rPr>
        <w:t>Anexo II – Relação dos Itens da Licitação e Anexo I – Termo de Referência do Objeto.</w:t>
      </w:r>
      <w:r w:rsidRPr="00AA4CDA">
        <w:rPr>
          <w:rFonts w:ascii="Century Gothic" w:hAnsi="Century Gothic"/>
          <w:b/>
          <w:sz w:val="20"/>
          <w:szCs w:val="20"/>
        </w:rPr>
        <w:t xml:space="preserve"> </w:t>
      </w:r>
      <w:r w:rsidR="00615DE5">
        <w:rPr>
          <w:rFonts w:ascii="Century Gothic" w:hAnsi="Century Gothic"/>
          <w:b/>
          <w:sz w:val="20"/>
          <w:szCs w:val="20"/>
        </w:rPr>
        <w:t>Pregão Presencial</w:t>
      </w:r>
      <w:r w:rsidRPr="00AA4CDA">
        <w:rPr>
          <w:rFonts w:ascii="Century Gothic" w:hAnsi="Century Gothic"/>
          <w:b/>
          <w:sz w:val="20"/>
          <w:szCs w:val="20"/>
        </w:rPr>
        <w:t xml:space="preserve"> - PROCESSO Nº 200/</w:t>
      </w:r>
      <w:r w:rsidR="00B35F1A">
        <w:rPr>
          <w:rFonts w:ascii="Century Gothic" w:hAnsi="Century Gothic"/>
          <w:b/>
          <w:sz w:val="20"/>
          <w:szCs w:val="20"/>
        </w:rPr>
        <w:t>4917</w:t>
      </w:r>
      <w:r w:rsidRPr="00AA4CDA">
        <w:rPr>
          <w:rFonts w:ascii="Century Gothic" w:hAnsi="Century Gothic"/>
          <w:b/>
          <w:sz w:val="20"/>
          <w:szCs w:val="20"/>
        </w:rPr>
        <w:t>/201</w:t>
      </w:r>
      <w:r w:rsidR="00B35F1A">
        <w:rPr>
          <w:rFonts w:ascii="Century Gothic" w:hAnsi="Century Gothic"/>
          <w:b/>
          <w:sz w:val="20"/>
          <w:szCs w:val="20"/>
        </w:rPr>
        <w:t>2</w:t>
      </w:r>
    </w:p>
    <w:p w:rsidR="00DB236C" w:rsidRPr="00AA4CDA" w:rsidRDefault="00DB236C" w:rsidP="00DB236C">
      <w:pPr>
        <w:jc w:val="center"/>
        <w:rPr>
          <w:rFonts w:ascii="Century Gothic" w:hAnsi="Century Gothic"/>
          <w:b/>
          <w:sz w:val="20"/>
          <w:szCs w:val="20"/>
        </w:rPr>
      </w:pPr>
      <w:r w:rsidRPr="00AA4CDA">
        <w:rPr>
          <w:rFonts w:ascii="Century Gothic" w:hAnsi="Century Gothic"/>
          <w:b/>
          <w:sz w:val="20"/>
          <w:szCs w:val="20"/>
        </w:rPr>
        <w:t>ENTREGA DOS ENVELOPES DE PROPOSTAS E DOCUMENTAÇÃO</w:t>
      </w:r>
    </w:p>
    <w:p w:rsidR="00DB236C" w:rsidRPr="00AA4CDA" w:rsidRDefault="00DB236C" w:rsidP="00DB236C">
      <w:pPr>
        <w:rPr>
          <w:rFonts w:ascii="Century Gothic" w:hAnsi="Century Gothic"/>
          <w:b/>
          <w:sz w:val="20"/>
          <w:szCs w:val="20"/>
        </w:rPr>
      </w:pPr>
    </w:p>
    <w:p w:rsidR="00DB236C" w:rsidRPr="00AA4CDA" w:rsidRDefault="00DB236C" w:rsidP="00DB236C">
      <w:pPr>
        <w:jc w:val="both"/>
        <w:rPr>
          <w:rFonts w:ascii="Century Gothic" w:hAnsi="Century Gothic"/>
          <w:sz w:val="20"/>
          <w:szCs w:val="20"/>
        </w:rPr>
      </w:pPr>
      <w:r w:rsidRPr="00AA4CDA">
        <w:rPr>
          <w:rFonts w:ascii="Century Gothic" w:hAnsi="Century Gothic"/>
          <w:sz w:val="20"/>
          <w:szCs w:val="20"/>
        </w:rPr>
        <w:t xml:space="preserve">Ao </w:t>
      </w:r>
      <w:r w:rsidR="00797DDE">
        <w:rPr>
          <w:rFonts w:ascii="Century Gothic" w:hAnsi="Century Gothic"/>
          <w:sz w:val="20"/>
          <w:szCs w:val="20"/>
        </w:rPr>
        <w:t>7</w:t>
      </w:r>
      <w:r w:rsidRPr="00AA4CDA">
        <w:rPr>
          <w:rFonts w:ascii="Century Gothic" w:hAnsi="Century Gothic"/>
          <w:sz w:val="20"/>
          <w:szCs w:val="20"/>
        </w:rPr>
        <w:t>º(</w:t>
      </w:r>
      <w:r w:rsidR="00797DDE">
        <w:rPr>
          <w:rFonts w:ascii="Century Gothic" w:hAnsi="Century Gothic"/>
          <w:sz w:val="20"/>
          <w:szCs w:val="20"/>
        </w:rPr>
        <w:t>Sétimo</w:t>
      </w:r>
      <w:r w:rsidRPr="00AA4CDA">
        <w:rPr>
          <w:rFonts w:ascii="Century Gothic" w:hAnsi="Century Gothic"/>
          <w:sz w:val="20"/>
          <w:szCs w:val="20"/>
        </w:rPr>
        <w:t xml:space="preserve">) dia do mês de </w:t>
      </w:r>
      <w:r w:rsidR="00797DDE">
        <w:rPr>
          <w:rFonts w:ascii="Century Gothic" w:hAnsi="Century Gothic"/>
          <w:sz w:val="20"/>
          <w:szCs w:val="20"/>
        </w:rPr>
        <w:t>agosto</w:t>
      </w:r>
      <w:r w:rsidRPr="00AA4CDA">
        <w:rPr>
          <w:rFonts w:ascii="Century Gothic" w:hAnsi="Century Gothic"/>
          <w:sz w:val="20"/>
          <w:szCs w:val="20"/>
        </w:rPr>
        <w:t xml:space="preserve"> de dois mil e </w:t>
      </w:r>
      <w:r w:rsidR="00797DDE">
        <w:rPr>
          <w:rFonts w:ascii="Century Gothic" w:hAnsi="Century Gothic"/>
          <w:sz w:val="20"/>
          <w:szCs w:val="20"/>
        </w:rPr>
        <w:t>dezoito</w:t>
      </w:r>
      <w:r w:rsidRPr="00AA4CDA">
        <w:rPr>
          <w:rFonts w:ascii="Century Gothic" w:hAnsi="Century Gothic"/>
          <w:sz w:val="20"/>
          <w:szCs w:val="20"/>
        </w:rPr>
        <w:t xml:space="preserve">, às </w:t>
      </w:r>
      <w:proofErr w:type="gramStart"/>
      <w:r w:rsidRPr="00AA4CDA">
        <w:rPr>
          <w:rFonts w:ascii="Century Gothic" w:hAnsi="Century Gothic"/>
          <w:sz w:val="20"/>
          <w:szCs w:val="20"/>
        </w:rPr>
        <w:t>10:00</w:t>
      </w:r>
      <w:proofErr w:type="gramEnd"/>
      <w:r w:rsidRPr="00AA4CDA">
        <w:rPr>
          <w:rFonts w:ascii="Century Gothic" w:hAnsi="Century Gothic"/>
          <w:sz w:val="20"/>
          <w:szCs w:val="20"/>
        </w:rPr>
        <w:t xml:space="preserve"> horas, na Fundação Municipal de Saúde de Niterói, </w:t>
      </w:r>
      <w:r>
        <w:rPr>
          <w:rFonts w:ascii="Century Gothic" w:hAnsi="Century Gothic"/>
          <w:sz w:val="20"/>
          <w:szCs w:val="20"/>
        </w:rPr>
        <w:t>9</w:t>
      </w:r>
      <w:r w:rsidRPr="00AA4CDA">
        <w:rPr>
          <w:rFonts w:ascii="Century Gothic" w:hAnsi="Century Gothic"/>
          <w:sz w:val="20"/>
          <w:szCs w:val="20"/>
        </w:rPr>
        <w:t xml:space="preserve">º andar, reuniram-se </w:t>
      </w:r>
      <w:r w:rsidR="001B669A">
        <w:rPr>
          <w:rFonts w:ascii="Century Gothic" w:hAnsi="Century Gothic"/>
          <w:sz w:val="20"/>
          <w:szCs w:val="20"/>
        </w:rPr>
        <w:t>o</w:t>
      </w:r>
      <w:r w:rsidRPr="00AA4CDA">
        <w:rPr>
          <w:rFonts w:ascii="Century Gothic" w:hAnsi="Century Gothic"/>
          <w:sz w:val="20"/>
          <w:szCs w:val="20"/>
        </w:rPr>
        <w:t xml:space="preserve"> Pregoeir</w:t>
      </w:r>
      <w:r w:rsidR="001B669A">
        <w:rPr>
          <w:rFonts w:ascii="Century Gothic" w:hAnsi="Century Gothic"/>
          <w:sz w:val="20"/>
          <w:szCs w:val="20"/>
        </w:rPr>
        <w:t>o</w:t>
      </w:r>
      <w:r w:rsidRPr="00AA4CDA">
        <w:rPr>
          <w:rFonts w:ascii="Century Gothic" w:hAnsi="Century Gothic"/>
          <w:sz w:val="20"/>
          <w:szCs w:val="20"/>
        </w:rPr>
        <w:t xml:space="preserve"> e a Equipe de Apoio designados pela Portaria FMS/FGA  nº  </w:t>
      </w:r>
      <w:r w:rsidR="00615DE5">
        <w:rPr>
          <w:rFonts w:ascii="Century Gothic" w:hAnsi="Century Gothic"/>
          <w:sz w:val="20"/>
          <w:szCs w:val="20"/>
        </w:rPr>
        <w:t>11</w:t>
      </w:r>
      <w:r w:rsidR="00797DDE">
        <w:rPr>
          <w:rFonts w:ascii="Century Gothic" w:hAnsi="Century Gothic"/>
          <w:sz w:val="20"/>
          <w:szCs w:val="20"/>
        </w:rPr>
        <w:t>9</w:t>
      </w:r>
      <w:r w:rsidRPr="00AA4CDA">
        <w:rPr>
          <w:rFonts w:ascii="Century Gothic" w:hAnsi="Century Gothic"/>
          <w:sz w:val="20"/>
          <w:szCs w:val="20"/>
        </w:rPr>
        <w:t>/201</w:t>
      </w:r>
      <w:r w:rsidR="00797DDE">
        <w:rPr>
          <w:rFonts w:ascii="Century Gothic" w:hAnsi="Century Gothic"/>
          <w:sz w:val="20"/>
          <w:szCs w:val="20"/>
        </w:rPr>
        <w:t>8</w:t>
      </w:r>
      <w:r w:rsidRPr="00AA4CDA">
        <w:rPr>
          <w:rFonts w:ascii="Century Gothic" w:hAnsi="Century Gothic"/>
          <w:sz w:val="20"/>
          <w:szCs w:val="20"/>
        </w:rPr>
        <w:t xml:space="preserve">, Iniciando-se os trabalhos, </w:t>
      </w:r>
      <w:r w:rsidR="00267293">
        <w:rPr>
          <w:rFonts w:ascii="Century Gothic" w:hAnsi="Century Gothic"/>
          <w:sz w:val="20"/>
          <w:szCs w:val="20"/>
        </w:rPr>
        <w:t xml:space="preserve"> tendo o</w:t>
      </w:r>
      <w:r w:rsidRPr="00AA4CDA">
        <w:rPr>
          <w:rFonts w:ascii="Century Gothic" w:hAnsi="Century Gothic"/>
          <w:sz w:val="20"/>
          <w:szCs w:val="20"/>
        </w:rPr>
        <w:t xml:space="preserve"> Pregoeir</w:t>
      </w:r>
      <w:r w:rsidR="00267293">
        <w:rPr>
          <w:rFonts w:ascii="Century Gothic" w:hAnsi="Century Gothic"/>
          <w:sz w:val="20"/>
          <w:szCs w:val="20"/>
        </w:rPr>
        <w:t>o</w:t>
      </w:r>
      <w:r w:rsidRPr="00AA4CDA">
        <w:rPr>
          <w:rFonts w:ascii="Century Gothic" w:hAnsi="Century Gothic"/>
          <w:sz w:val="20"/>
          <w:szCs w:val="20"/>
        </w:rPr>
        <w:t xml:space="preserve"> comunica</w:t>
      </w:r>
      <w:r w:rsidR="00F1044D">
        <w:rPr>
          <w:rFonts w:ascii="Century Gothic" w:hAnsi="Century Gothic"/>
          <w:sz w:val="20"/>
          <w:szCs w:val="20"/>
        </w:rPr>
        <w:t>do</w:t>
      </w:r>
      <w:r w:rsidRPr="00AA4CDA">
        <w:rPr>
          <w:rFonts w:ascii="Century Gothic" w:hAnsi="Century Gothic"/>
          <w:sz w:val="20"/>
          <w:szCs w:val="20"/>
        </w:rPr>
        <w:t xml:space="preserve"> que a sessão do Pregão </w:t>
      </w:r>
      <w:r w:rsidR="00E77710">
        <w:rPr>
          <w:rFonts w:ascii="Century Gothic" w:hAnsi="Century Gothic"/>
          <w:sz w:val="20"/>
          <w:szCs w:val="20"/>
        </w:rPr>
        <w:t xml:space="preserve">foi </w:t>
      </w:r>
      <w:r w:rsidR="00E77710" w:rsidRPr="00EC610E">
        <w:rPr>
          <w:rFonts w:ascii="Century Gothic" w:hAnsi="Century Gothic"/>
          <w:b/>
          <w:sz w:val="22"/>
          <w:szCs w:val="22"/>
        </w:rPr>
        <w:t>DESERTA</w:t>
      </w:r>
      <w:r w:rsidR="00F1044D">
        <w:rPr>
          <w:rFonts w:ascii="Century Gothic" w:hAnsi="Century Gothic"/>
          <w:b/>
          <w:sz w:val="20"/>
          <w:szCs w:val="20"/>
        </w:rPr>
        <w:t xml:space="preserve">, </w:t>
      </w:r>
      <w:r w:rsidR="00F1044D">
        <w:rPr>
          <w:rFonts w:ascii="Century Gothic" w:hAnsi="Century Gothic"/>
          <w:sz w:val="20"/>
          <w:szCs w:val="20"/>
        </w:rPr>
        <w:t>devido a ausência de participantes</w:t>
      </w:r>
      <w:r w:rsidRPr="00AA4CDA">
        <w:rPr>
          <w:rFonts w:ascii="Century Gothic" w:hAnsi="Century Gothic"/>
          <w:sz w:val="20"/>
          <w:szCs w:val="20"/>
        </w:rPr>
        <w:t xml:space="preserve"> para o proces</w:t>
      </w:r>
      <w:r>
        <w:rPr>
          <w:rFonts w:ascii="Century Gothic" w:hAnsi="Century Gothic"/>
          <w:sz w:val="20"/>
          <w:szCs w:val="20"/>
        </w:rPr>
        <w:t xml:space="preserve">samento das propostas iniciais </w:t>
      </w:r>
      <w:r w:rsidRPr="00AA4CDA"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b/>
          <w:sz w:val="20"/>
          <w:szCs w:val="20"/>
        </w:rPr>
        <w:t xml:space="preserve">. </w:t>
      </w:r>
      <w:r w:rsidRPr="00AA4CDA">
        <w:rPr>
          <w:rFonts w:ascii="Century Gothic" w:hAnsi="Century Gothic"/>
          <w:sz w:val="20"/>
          <w:szCs w:val="20"/>
        </w:rPr>
        <w:t xml:space="preserve">Ficando os Senhores </w:t>
      </w:r>
      <w:r w:rsidR="00955059">
        <w:rPr>
          <w:rFonts w:ascii="Century Gothic" w:hAnsi="Century Gothic"/>
          <w:sz w:val="20"/>
          <w:szCs w:val="20"/>
        </w:rPr>
        <w:t xml:space="preserve">Técnicos presentes </w:t>
      </w:r>
      <w:r w:rsidR="00CF266A">
        <w:rPr>
          <w:rFonts w:ascii="Century Gothic" w:hAnsi="Century Gothic"/>
          <w:sz w:val="20"/>
          <w:szCs w:val="20"/>
        </w:rPr>
        <w:t>cientes</w:t>
      </w:r>
      <w:r w:rsidR="00A808F0">
        <w:rPr>
          <w:rFonts w:ascii="Century Gothic" w:hAnsi="Century Gothic"/>
          <w:sz w:val="20"/>
          <w:szCs w:val="20"/>
        </w:rPr>
        <w:t>.</w:t>
      </w:r>
      <w:r w:rsidRPr="00AA4CDA">
        <w:rPr>
          <w:rFonts w:ascii="Century Gothic" w:hAnsi="Century Gothic"/>
          <w:sz w:val="20"/>
          <w:szCs w:val="20"/>
        </w:rPr>
        <w:t xml:space="preserve"> </w:t>
      </w:r>
    </w:p>
    <w:p w:rsidR="00DB236C" w:rsidRPr="00AA4CDA" w:rsidRDefault="00DB236C" w:rsidP="00DB236C">
      <w:pPr>
        <w:rPr>
          <w:rFonts w:ascii="Century Gothic" w:hAnsi="Century Gothic"/>
          <w:b/>
          <w:sz w:val="20"/>
          <w:szCs w:val="20"/>
        </w:rPr>
      </w:pPr>
    </w:p>
    <w:p w:rsidR="00DB236C" w:rsidRPr="00AA4CDA" w:rsidRDefault="00DB236C" w:rsidP="00DB236C">
      <w:pPr>
        <w:rPr>
          <w:rFonts w:ascii="Century Gothic" w:hAnsi="Century Gothic"/>
          <w:b/>
          <w:sz w:val="20"/>
          <w:szCs w:val="20"/>
        </w:rPr>
      </w:pPr>
      <w:r w:rsidRPr="00AA4CDA">
        <w:rPr>
          <w:rFonts w:ascii="Century Gothic" w:hAnsi="Century Gothic"/>
          <w:b/>
          <w:sz w:val="20"/>
          <w:szCs w:val="20"/>
        </w:rPr>
        <w:t>Assinatura da Pregoeir</w:t>
      </w:r>
      <w:r w:rsidR="00D261FD">
        <w:rPr>
          <w:rFonts w:ascii="Century Gothic" w:hAnsi="Century Gothic"/>
          <w:b/>
          <w:sz w:val="20"/>
          <w:szCs w:val="20"/>
        </w:rPr>
        <w:t>o</w:t>
      </w:r>
      <w:r w:rsidRPr="00AA4CDA">
        <w:rPr>
          <w:rFonts w:ascii="Century Gothic" w:hAnsi="Century Gothic"/>
          <w:b/>
          <w:sz w:val="20"/>
          <w:szCs w:val="20"/>
        </w:rPr>
        <w:t xml:space="preserve"> e equipe de apoio:</w:t>
      </w:r>
    </w:p>
    <w:p w:rsidR="00DB236C" w:rsidRPr="00AA4CDA" w:rsidRDefault="00DB236C" w:rsidP="00DB236C">
      <w:pPr>
        <w:rPr>
          <w:rFonts w:ascii="Century Gothic" w:hAnsi="Century Gothic"/>
          <w:b/>
          <w:sz w:val="20"/>
          <w:szCs w:val="20"/>
        </w:rPr>
      </w:pPr>
    </w:p>
    <w:p w:rsidR="00DB236C" w:rsidRPr="00AA4CDA" w:rsidRDefault="00DB236C" w:rsidP="00DB236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AA4CDA">
        <w:rPr>
          <w:rFonts w:ascii="Century Gothic" w:hAnsi="Century Gothic"/>
          <w:b/>
          <w:sz w:val="20"/>
          <w:szCs w:val="20"/>
        </w:rPr>
        <w:t>Pregoeir</w:t>
      </w:r>
      <w:r w:rsidR="001B669A">
        <w:rPr>
          <w:rFonts w:ascii="Century Gothic" w:hAnsi="Century Gothic"/>
          <w:b/>
          <w:sz w:val="20"/>
          <w:szCs w:val="20"/>
        </w:rPr>
        <w:t>o</w:t>
      </w:r>
      <w:r w:rsidRPr="00AA4CDA">
        <w:rPr>
          <w:rFonts w:ascii="Century Gothic" w:hAnsi="Century Gothic"/>
          <w:b/>
          <w:sz w:val="20"/>
          <w:szCs w:val="20"/>
        </w:rPr>
        <w:t xml:space="preserve"> – </w:t>
      </w:r>
      <w:r w:rsidR="00CF266A">
        <w:rPr>
          <w:rFonts w:ascii="Century Gothic" w:hAnsi="Century Gothic"/>
          <w:b/>
          <w:sz w:val="20"/>
          <w:szCs w:val="20"/>
        </w:rPr>
        <w:t>ELAINE S. COUTINHO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06F04">
        <w:rPr>
          <w:rFonts w:ascii="Century Gothic" w:hAnsi="Century Gothic"/>
          <w:b/>
          <w:sz w:val="20"/>
          <w:szCs w:val="20"/>
        </w:rPr>
        <w:t>______________________________________</w:t>
      </w:r>
    </w:p>
    <w:p w:rsidR="00506F04" w:rsidRDefault="00DB236C" w:rsidP="00DB236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AA4CDA">
        <w:rPr>
          <w:rFonts w:ascii="Century Gothic" w:hAnsi="Century Gothic"/>
          <w:b/>
          <w:sz w:val="20"/>
          <w:szCs w:val="20"/>
        </w:rPr>
        <w:t xml:space="preserve">Apoio – </w:t>
      </w:r>
      <w:r>
        <w:rPr>
          <w:rFonts w:ascii="Century Gothic" w:hAnsi="Century Gothic"/>
          <w:b/>
          <w:sz w:val="20"/>
          <w:szCs w:val="20"/>
        </w:rPr>
        <w:t>CARLOS ALBERTO VALADARES</w:t>
      </w:r>
      <w:r w:rsidR="00506F04">
        <w:rPr>
          <w:rFonts w:ascii="Century Gothic" w:hAnsi="Century Gothic"/>
          <w:b/>
          <w:sz w:val="20"/>
          <w:szCs w:val="20"/>
        </w:rPr>
        <w:t>_________________________________</w:t>
      </w:r>
    </w:p>
    <w:p w:rsidR="00DB236C" w:rsidRPr="00AA4CDA" w:rsidRDefault="00DB236C" w:rsidP="00DB236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AA4CDA">
        <w:rPr>
          <w:rFonts w:ascii="Century Gothic" w:hAnsi="Century Gothic"/>
          <w:b/>
          <w:sz w:val="20"/>
          <w:szCs w:val="20"/>
        </w:rPr>
        <w:t xml:space="preserve">Apoio – </w:t>
      </w:r>
      <w:r>
        <w:rPr>
          <w:rFonts w:ascii="Century Gothic" w:hAnsi="Century Gothic"/>
          <w:b/>
          <w:sz w:val="20"/>
          <w:szCs w:val="20"/>
        </w:rPr>
        <w:t>ELIANA BIZZO</w:t>
      </w:r>
      <w:r w:rsidRPr="00AA4CDA">
        <w:rPr>
          <w:rFonts w:ascii="Century Gothic" w:hAnsi="Century Gothic"/>
          <w:b/>
          <w:sz w:val="20"/>
          <w:szCs w:val="20"/>
        </w:rPr>
        <w:t xml:space="preserve"> </w:t>
      </w:r>
      <w:r w:rsidR="00EC610E">
        <w:rPr>
          <w:rFonts w:ascii="Century Gothic" w:hAnsi="Century Gothic"/>
          <w:b/>
          <w:sz w:val="20"/>
          <w:szCs w:val="20"/>
        </w:rPr>
        <w:t>________________________________________________</w:t>
      </w:r>
      <w:r w:rsidRPr="00AA4CDA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Apoio – </w:t>
      </w:r>
      <w:r w:rsidR="00BE7CE9">
        <w:rPr>
          <w:rFonts w:ascii="Century Gothic" w:hAnsi="Century Gothic"/>
          <w:b/>
          <w:sz w:val="20"/>
          <w:szCs w:val="20"/>
        </w:rPr>
        <w:t>MARINA AMORIM DO VALLE</w:t>
      </w:r>
      <w:r w:rsidR="00506F04">
        <w:rPr>
          <w:rFonts w:ascii="Century Gothic" w:hAnsi="Century Gothic"/>
          <w:b/>
          <w:sz w:val="20"/>
          <w:szCs w:val="20"/>
        </w:rPr>
        <w:t>___________________________________</w:t>
      </w:r>
    </w:p>
    <w:p w:rsidR="00DB236C" w:rsidRPr="00AA4CDA" w:rsidRDefault="001B669A" w:rsidP="00DB236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="00BE7CE9">
        <w:rPr>
          <w:rFonts w:ascii="Century Gothic" w:hAnsi="Century Gothic"/>
          <w:b/>
          <w:sz w:val="20"/>
          <w:szCs w:val="20"/>
        </w:rPr>
        <w:t xml:space="preserve">Apoio – MARIA DE FÁTIMA </w:t>
      </w:r>
      <w:r w:rsidR="009554EF">
        <w:rPr>
          <w:rFonts w:ascii="Century Gothic" w:hAnsi="Century Gothic"/>
          <w:b/>
          <w:sz w:val="20"/>
          <w:szCs w:val="20"/>
        </w:rPr>
        <w:t xml:space="preserve">DE A. F. </w:t>
      </w:r>
      <w:proofErr w:type="gramStart"/>
      <w:r w:rsidR="009554EF">
        <w:rPr>
          <w:rFonts w:ascii="Century Gothic" w:hAnsi="Century Gothic"/>
          <w:b/>
          <w:sz w:val="20"/>
          <w:szCs w:val="20"/>
        </w:rPr>
        <w:t>JUNGER</w:t>
      </w:r>
      <w:r w:rsidR="00506F04">
        <w:rPr>
          <w:rFonts w:ascii="Century Gothic" w:hAnsi="Century Gothic"/>
          <w:b/>
          <w:sz w:val="20"/>
          <w:szCs w:val="20"/>
        </w:rPr>
        <w:t>____________________________</w:t>
      </w:r>
      <w:proofErr w:type="gramEnd"/>
    </w:p>
    <w:p w:rsidR="009865FA" w:rsidRDefault="00A20218"/>
    <w:p w:rsidR="005C7478" w:rsidRDefault="005C7478">
      <w:pPr>
        <w:rPr>
          <w:b/>
        </w:rPr>
      </w:pPr>
      <w:r w:rsidRPr="00C56030">
        <w:rPr>
          <w:b/>
        </w:rPr>
        <w:t>TÉCNICOS PRESENTES:</w:t>
      </w:r>
    </w:p>
    <w:p w:rsidR="00207B85" w:rsidRPr="00C56030" w:rsidRDefault="00207B85">
      <w:pPr>
        <w:rPr>
          <w:b/>
        </w:rPr>
      </w:pPr>
    </w:p>
    <w:p w:rsidR="001B669A" w:rsidRPr="00207B85" w:rsidRDefault="009975A0">
      <w:pPr>
        <w:rPr>
          <w:b/>
        </w:rPr>
      </w:pPr>
      <w:r w:rsidRPr="00207B85">
        <w:rPr>
          <w:b/>
        </w:rPr>
        <w:t>ANDREIA PALMEIRAALOI (COVIG)</w:t>
      </w:r>
      <w:r w:rsidR="005C7478" w:rsidRPr="00207B85">
        <w:rPr>
          <w:b/>
        </w:rPr>
        <w:t xml:space="preserve"> </w:t>
      </w:r>
      <w:r w:rsidR="001B669A" w:rsidRPr="00207B85">
        <w:rPr>
          <w:b/>
        </w:rPr>
        <w:t>_________________________</w:t>
      </w:r>
      <w:r w:rsidR="00181BA4" w:rsidRPr="00207B85">
        <w:rPr>
          <w:b/>
        </w:rPr>
        <w:t>_</w:t>
      </w:r>
    </w:p>
    <w:p w:rsidR="00207B85" w:rsidRPr="00207B85" w:rsidRDefault="00207B85">
      <w:pPr>
        <w:rPr>
          <w:b/>
        </w:rPr>
      </w:pPr>
    </w:p>
    <w:p w:rsidR="009975A0" w:rsidRPr="00207B85" w:rsidRDefault="009975A0">
      <w:pPr>
        <w:rPr>
          <w:b/>
        </w:rPr>
      </w:pPr>
      <w:r w:rsidRPr="00207B85">
        <w:rPr>
          <w:b/>
        </w:rPr>
        <w:t>LÚCIA DE FÁTIMA G. AZEVEDO (COVIG) ___________</w:t>
      </w:r>
      <w:r w:rsidR="004656F4" w:rsidRPr="00207B85">
        <w:rPr>
          <w:b/>
        </w:rPr>
        <w:t>_________</w:t>
      </w:r>
      <w:r w:rsidR="00181BA4" w:rsidRPr="00207B85">
        <w:rPr>
          <w:b/>
        </w:rPr>
        <w:t>_</w:t>
      </w:r>
    </w:p>
    <w:p w:rsidR="00207B85" w:rsidRPr="00207B85" w:rsidRDefault="00207B85">
      <w:pPr>
        <w:rPr>
          <w:b/>
        </w:rPr>
      </w:pPr>
    </w:p>
    <w:p w:rsidR="004656F4" w:rsidRPr="00207B85" w:rsidRDefault="004656F4">
      <w:pPr>
        <w:rPr>
          <w:b/>
        </w:rPr>
      </w:pPr>
      <w:r w:rsidRPr="00207B85">
        <w:rPr>
          <w:b/>
        </w:rPr>
        <w:t xml:space="preserve">ROBERTA BARCELOS GOMES </w:t>
      </w:r>
      <w:proofErr w:type="gramStart"/>
      <w:r w:rsidRPr="00207B85">
        <w:rPr>
          <w:b/>
        </w:rPr>
        <w:t xml:space="preserve">( </w:t>
      </w:r>
      <w:proofErr w:type="gramEnd"/>
      <w:r w:rsidRPr="00207B85">
        <w:rPr>
          <w:b/>
        </w:rPr>
        <w:t>COVIG)______________________</w:t>
      </w:r>
      <w:r w:rsidR="00181BA4" w:rsidRPr="00207B85">
        <w:rPr>
          <w:b/>
        </w:rPr>
        <w:t>_</w:t>
      </w:r>
    </w:p>
    <w:p w:rsidR="00207B85" w:rsidRPr="00207B85" w:rsidRDefault="00207B85">
      <w:pPr>
        <w:rPr>
          <w:b/>
        </w:rPr>
      </w:pPr>
    </w:p>
    <w:p w:rsidR="004656F4" w:rsidRPr="00207B85" w:rsidRDefault="004656F4">
      <w:pPr>
        <w:rPr>
          <w:b/>
        </w:rPr>
      </w:pPr>
      <w:r w:rsidRPr="00207B85">
        <w:rPr>
          <w:b/>
        </w:rPr>
        <w:t>CARLOS ALBERTO S. NASCIMENTO</w:t>
      </w:r>
      <w:r w:rsidR="00181BA4" w:rsidRPr="00207B85">
        <w:rPr>
          <w:b/>
        </w:rPr>
        <w:t xml:space="preserve"> </w:t>
      </w:r>
      <w:r w:rsidRPr="00207B85">
        <w:rPr>
          <w:b/>
        </w:rPr>
        <w:t>(S</w:t>
      </w:r>
      <w:r w:rsidR="00181BA4" w:rsidRPr="00207B85">
        <w:rPr>
          <w:b/>
        </w:rPr>
        <w:t>A</w:t>
      </w:r>
      <w:r w:rsidRPr="00207B85">
        <w:rPr>
          <w:b/>
        </w:rPr>
        <w:t>TRA</w:t>
      </w:r>
      <w:proofErr w:type="gramStart"/>
      <w:r w:rsidRPr="00207B85">
        <w:rPr>
          <w:b/>
        </w:rPr>
        <w:t>)</w:t>
      </w:r>
      <w:proofErr w:type="gramEnd"/>
      <w:r w:rsidR="00181BA4" w:rsidRPr="00207B85">
        <w:rPr>
          <w:b/>
        </w:rPr>
        <w:t>__________________</w:t>
      </w:r>
    </w:p>
    <w:p w:rsidR="00207B85" w:rsidRPr="00207B85" w:rsidRDefault="00207B85">
      <w:pPr>
        <w:rPr>
          <w:b/>
        </w:rPr>
      </w:pPr>
    </w:p>
    <w:p w:rsidR="00181BA4" w:rsidRPr="00207B85" w:rsidRDefault="00181BA4">
      <w:pPr>
        <w:rPr>
          <w:b/>
        </w:rPr>
      </w:pPr>
      <w:r w:rsidRPr="00207B85">
        <w:rPr>
          <w:b/>
        </w:rPr>
        <w:t>GUILHERME S. PINHEIRO FREITAS</w:t>
      </w:r>
      <w:r w:rsidR="00ED4560">
        <w:rPr>
          <w:b/>
        </w:rPr>
        <w:t xml:space="preserve"> </w:t>
      </w:r>
      <w:r w:rsidR="00207B85" w:rsidRPr="00207B85">
        <w:rPr>
          <w:b/>
        </w:rPr>
        <w:t>(SATRA)___________________</w:t>
      </w:r>
    </w:p>
    <w:sectPr w:rsidR="00181BA4" w:rsidRPr="00207B85" w:rsidSect="003761E1">
      <w:footerReference w:type="default" r:id="rId7"/>
      <w:footerReference w:type="first" r:id="rId8"/>
      <w:pgSz w:w="11905" w:h="16837"/>
      <w:pgMar w:top="540" w:right="1701" w:bottom="1797" w:left="1701" w:header="720" w:footer="1470" w:gutter="0"/>
      <w:pgBorders>
        <w:top w:val="single" w:sz="4" w:space="0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18" w:rsidRDefault="00A20218" w:rsidP="000A1DF8">
      <w:r>
        <w:separator/>
      </w:r>
    </w:p>
  </w:endnote>
  <w:endnote w:type="continuationSeparator" w:id="0">
    <w:p w:rsidR="00A20218" w:rsidRDefault="00A20218" w:rsidP="000A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A3" w:rsidRDefault="00F57E88">
    <w:pPr>
      <w:pStyle w:val="Rodap"/>
      <w:tabs>
        <w:tab w:val="center" w:pos="4071"/>
        <w:tab w:val="right" w:pos="8143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615A3" w:rsidRDefault="00F57E8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E21D0C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ED4560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21D0C">
      <w:tab/>
    </w:r>
    <w:r w:rsidR="00E21D0C">
      <w:tab/>
    </w:r>
    <w:r w:rsidR="00E21D0C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A3" w:rsidRDefault="00A202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18" w:rsidRDefault="00A20218" w:rsidP="000A1DF8">
      <w:r>
        <w:separator/>
      </w:r>
    </w:p>
  </w:footnote>
  <w:footnote w:type="continuationSeparator" w:id="0">
    <w:p w:rsidR="00A20218" w:rsidRDefault="00A20218" w:rsidP="000A1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236C"/>
    <w:rsid w:val="000A1DF8"/>
    <w:rsid w:val="000E7A48"/>
    <w:rsid w:val="00181BA4"/>
    <w:rsid w:val="00185584"/>
    <w:rsid w:val="001B669A"/>
    <w:rsid w:val="00207B85"/>
    <w:rsid w:val="00267293"/>
    <w:rsid w:val="004656F4"/>
    <w:rsid w:val="004B3F48"/>
    <w:rsid w:val="00506F04"/>
    <w:rsid w:val="005C7478"/>
    <w:rsid w:val="00615DE5"/>
    <w:rsid w:val="0065233A"/>
    <w:rsid w:val="00797DDE"/>
    <w:rsid w:val="008128AC"/>
    <w:rsid w:val="008B18E7"/>
    <w:rsid w:val="00955059"/>
    <w:rsid w:val="009554EF"/>
    <w:rsid w:val="009975A0"/>
    <w:rsid w:val="00A20218"/>
    <w:rsid w:val="00A808F0"/>
    <w:rsid w:val="00B35F1A"/>
    <w:rsid w:val="00BB08C6"/>
    <w:rsid w:val="00BE7CE9"/>
    <w:rsid w:val="00C56030"/>
    <w:rsid w:val="00CC3DD5"/>
    <w:rsid w:val="00CF266A"/>
    <w:rsid w:val="00D261FD"/>
    <w:rsid w:val="00DB236C"/>
    <w:rsid w:val="00E12A02"/>
    <w:rsid w:val="00E21D0C"/>
    <w:rsid w:val="00E77710"/>
    <w:rsid w:val="00EC610E"/>
    <w:rsid w:val="00ED4560"/>
    <w:rsid w:val="00F1044D"/>
    <w:rsid w:val="00F21B8C"/>
    <w:rsid w:val="00F57E88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B236C"/>
  </w:style>
  <w:style w:type="paragraph" w:styleId="Rodap">
    <w:name w:val="footer"/>
    <w:basedOn w:val="Normal"/>
    <w:link w:val="RodapChar"/>
    <w:rsid w:val="00DB2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23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2018-08-07T13:55:00Z</cp:lastPrinted>
  <dcterms:created xsi:type="dcterms:W3CDTF">2018-08-07T14:01:00Z</dcterms:created>
  <dcterms:modified xsi:type="dcterms:W3CDTF">2018-08-07T14:01:00Z</dcterms:modified>
</cp:coreProperties>
</file>