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CE" w:rsidRPr="009D5609" w:rsidRDefault="00004ACE">
      <w:pPr>
        <w:spacing w:after="0" w:line="100" w:lineRule="atLeast"/>
        <w:rPr>
          <w:rFonts w:ascii="Times New Roman" w:eastAsia="Times New Roman" w:hAnsi="Times New Roman" w:cs="Times New Roman"/>
          <w:color w:val="000000"/>
          <w:lang w:eastAsia="pt-BR"/>
        </w:rPr>
      </w:pPr>
    </w:p>
    <w:tbl>
      <w:tblPr>
        <w:tblW w:w="0" w:type="auto"/>
        <w:tblInd w:w="-60" w:type="dxa"/>
        <w:tblLayout w:type="fixed"/>
        <w:tblLook w:val="0000" w:firstRow="0" w:lastRow="0" w:firstColumn="0" w:lastColumn="0" w:noHBand="0" w:noVBand="0"/>
      </w:tblPr>
      <w:tblGrid>
        <w:gridCol w:w="9474"/>
      </w:tblGrid>
      <w:tr w:rsidR="00004ACE" w:rsidRPr="005436F8">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004ACE" w:rsidRPr="005436F8" w:rsidRDefault="00004ACE" w:rsidP="007A5A95">
            <w:pPr>
              <w:suppressAutoHyphens w:val="0"/>
              <w:autoSpaceDE w:val="0"/>
              <w:spacing w:after="0" w:line="240" w:lineRule="auto"/>
              <w:jc w:val="center"/>
              <w:rPr>
                <w:rFonts w:asciiTheme="minorHAnsi" w:hAnsiTheme="minorHAnsi" w:cstheme="minorHAnsi"/>
                <w:sz w:val="20"/>
                <w:szCs w:val="20"/>
              </w:rPr>
            </w:pPr>
            <w:r w:rsidRPr="005436F8">
              <w:rPr>
                <w:rFonts w:asciiTheme="minorHAnsi" w:hAnsiTheme="minorHAnsi" w:cstheme="minorHAnsi"/>
                <w:b/>
                <w:bCs/>
                <w:color w:val="000000"/>
                <w:sz w:val="20"/>
                <w:szCs w:val="20"/>
              </w:rPr>
              <w:t xml:space="preserve">RECIBO DE RETIRADA DE EDITAL Nº </w:t>
            </w:r>
            <w:r w:rsidR="007A5A95" w:rsidRPr="005436F8">
              <w:rPr>
                <w:rFonts w:asciiTheme="minorHAnsi" w:hAnsiTheme="minorHAnsi" w:cstheme="minorHAnsi"/>
                <w:b/>
                <w:bCs/>
                <w:color w:val="000000"/>
                <w:sz w:val="20"/>
                <w:szCs w:val="20"/>
              </w:rPr>
              <w:t>014</w:t>
            </w:r>
            <w:r w:rsidRPr="005436F8">
              <w:rPr>
                <w:rFonts w:asciiTheme="minorHAnsi" w:hAnsiTheme="minorHAnsi" w:cstheme="minorHAnsi"/>
                <w:b/>
                <w:bCs/>
                <w:color w:val="000000"/>
                <w:sz w:val="20"/>
                <w:szCs w:val="20"/>
              </w:rPr>
              <w:t>/201</w:t>
            </w:r>
            <w:r w:rsidR="003F6979" w:rsidRPr="005436F8">
              <w:rPr>
                <w:rFonts w:asciiTheme="minorHAnsi" w:hAnsiTheme="minorHAnsi" w:cstheme="minorHAnsi"/>
                <w:b/>
                <w:bCs/>
                <w:color w:val="000000"/>
                <w:sz w:val="20"/>
                <w:szCs w:val="20"/>
              </w:rPr>
              <w:t>6</w:t>
            </w:r>
            <w:r w:rsidRPr="005436F8">
              <w:rPr>
                <w:rFonts w:asciiTheme="minorHAnsi" w:hAnsiTheme="minorHAnsi" w:cstheme="minorHAnsi"/>
                <w:b/>
                <w:bCs/>
                <w:color w:val="000000"/>
                <w:sz w:val="20"/>
                <w:szCs w:val="20"/>
              </w:rPr>
              <w:t xml:space="preserve"> </w:t>
            </w:r>
          </w:p>
        </w:tc>
      </w:tr>
      <w:tr w:rsidR="00004ACE" w:rsidRPr="005436F8">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004ACE" w:rsidRPr="005436F8" w:rsidRDefault="00004ACE">
            <w:pPr>
              <w:widowControl w:val="0"/>
              <w:suppressAutoHyphens w:val="0"/>
              <w:overflowPunct w:val="0"/>
              <w:snapToGrid w:val="0"/>
              <w:spacing w:after="0"/>
              <w:jc w:val="both"/>
              <w:rPr>
                <w:rFonts w:asciiTheme="minorHAnsi" w:hAnsiTheme="minorHAnsi" w:cstheme="minorHAnsi"/>
                <w:b/>
                <w:bCs/>
                <w:color w:val="000000"/>
                <w:sz w:val="20"/>
                <w:szCs w:val="20"/>
              </w:rPr>
            </w:pPr>
          </w:p>
        </w:tc>
      </w:tr>
      <w:tr w:rsidR="00004ACE" w:rsidRPr="005436F8">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004ACE" w:rsidRPr="005436F8" w:rsidRDefault="00004ACE" w:rsidP="007A5A95">
            <w:pPr>
              <w:spacing w:after="0" w:line="100" w:lineRule="atLeast"/>
              <w:jc w:val="both"/>
              <w:rPr>
                <w:rFonts w:asciiTheme="minorHAnsi" w:hAnsiTheme="minorHAnsi" w:cstheme="minorHAnsi"/>
                <w:sz w:val="20"/>
                <w:szCs w:val="20"/>
              </w:rPr>
            </w:pPr>
            <w:r w:rsidRPr="005436F8">
              <w:rPr>
                <w:rFonts w:asciiTheme="minorHAnsi" w:hAnsiTheme="minorHAnsi" w:cstheme="minorHAnsi"/>
                <w:b/>
                <w:bCs/>
                <w:color w:val="000000"/>
                <w:sz w:val="20"/>
                <w:szCs w:val="20"/>
              </w:rPr>
              <w:t>OBJETO:</w:t>
            </w:r>
            <w:proofErr w:type="gramStart"/>
            <w:r w:rsidRPr="005436F8">
              <w:rPr>
                <w:rFonts w:asciiTheme="minorHAnsi" w:hAnsiTheme="minorHAnsi" w:cstheme="minorHAnsi"/>
                <w:b/>
                <w:bCs/>
                <w:color w:val="000000"/>
                <w:sz w:val="20"/>
                <w:szCs w:val="20"/>
              </w:rPr>
              <w:t xml:space="preserve"> </w:t>
            </w:r>
            <w:r w:rsidRPr="005436F8">
              <w:rPr>
                <w:rFonts w:asciiTheme="minorHAnsi" w:hAnsiTheme="minorHAnsi" w:cstheme="minorHAnsi"/>
                <w:bCs/>
                <w:color w:val="000000"/>
                <w:sz w:val="20"/>
                <w:szCs w:val="20"/>
              </w:rPr>
              <w:t xml:space="preserve"> </w:t>
            </w:r>
            <w:proofErr w:type="gramEnd"/>
            <w:r w:rsidRPr="005436F8">
              <w:rPr>
                <w:rFonts w:asciiTheme="minorHAnsi" w:hAnsiTheme="minorHAnsi" w:cstheme="minorHAnsi"/>
                <w:bCs/>
                <w:color w:val="000000"/>
                <w:sz w:val="20"/>
                <w:szCs w:val="20"/>
                <w:shd w:val="clear" w:color="auto" w:fill="FFFFFF"/>
              </w:rPr>
              <w:t>O Pregão tem por objeto</w:t>
            </w:r>
            <w:r w:rsidR="005A45D2" w:rsidRPr="005436F8">
              <w:rPr>
                <w:rFonts w:asciiTheme="minorHAnsi" w:eastAsia="Times New Roman" w:hAnsiTheme="minorHAnsi" w:cstheme="minorHAnsi"/>
                <w:sz w:val="20"/>
                <w:szCs w:val="20"/>
                <w:shd w:val="clear" w:color="auto" w:fill="FFFFFF"/>
                <w:lang w:eastAsia="pt-BR"/>
              </w:rPr>
              <w:t xml:space="preserve"> </w:t>
            </w:r>
            <w:r w:rsidR="00036176" w:rsidRPr="005436F8">
              <w:rPr>
                <w:rFonts w:asciiTheme="minorHAnsi" w:eastAsia="Times New Roman" w:hAnsiTheme="minorHAnsi" w:cstheme="minorHAnsi"/>
                <w:sz w:val="20"/>
                <w:szCs w:val="20"/>
                <w:shd w:val="clear" w:color="auto" w:fill="FFFFFF"/>
                <w:lang w:eastAsia="pt-BR"/>
              </w:rPr>
              <w:t>c</w:t>
            </w:r>
            <w:r w:rsidR="005A45D2" w:rsidRPr="005436F8">
              <w:rPr>
                <w:rFonts w:asciiTheme="minorHAnsi" w:hAnsiTheme="minorHAnsi" w:cstheme="minorHAnsi"/>
                <w:bCs/>
                <w:color w:val="000000"/>
                <w:sz w:val="20"/>
                <w:szCs w:val="20"/>
                <w:shd w:val="clear" w:color="auto" w:fill="FFFFFF"/>
              </w:rPr>
              <w:t xml:space="preserve">ontratação de empresa especializada de serviços de apoio técnico em serviços de engenharia para auxílio na operação de conservação e manutenção das vias municipais, com inclusão de ferramentas, uniformes e equipamentos de uso próprio dos funcionários, </w:t>
            </w:r>
            <w:r w:rsidR="005A45D2" w:rsidRPr="005436F8">
              <w:rPr>
                <w:rFonts w:asciiTheme="minorHAnsi" w:hAnsiTheme="minorHAnsi" w:cstheme="minorHAnsi"/>
                <w:b/>
                <w:bCs/>
                <w:color w:val="000000"/>
                <w:sz w:val="20"/>
                <w:szCs w:val="20"/>
                <w:shd w:val="clear" w:color="auto" w:fill="FFFFFF"/>
              </w:rPr>
              <w:t>sem fornecimento de peças, materiais e/ou componentes,</w:t>
            </w:r>
            <w:r w:rsidR="005A45D2" w:rsidRPr="005436F8">
              <w:rPr>
                <w:rFonts w:asciiTheme="minorHAnsi" w:hAnsiTheme="minorHAnsi" w:cstheme="minorHAnsi"/>
                <w:bCs/>
                <w:color w:val="000000"/>
                <w:sz w:val="20"/>
                <w:szCs w:val="20"/>
                <w:shd w:val="clear" w:color="auto" w:fill="FFFFFF"/>
              </w:rPr>
              <w:t xml:space="preserve"> conforme especificações const</w:t>
            </w:r>
            <w:r w:rsidR="007A5A95" w:rsidRPr="005436F8">
              <w:rPr>
                <w:rFonts w:asciiTheme="minorHAnsi" w:hAnsiTheme="minorHAnsi" w:cstheme="minorHAnsi"/>
                <w:bCs/>
                <w:color w:val="000000"/>
                <w:sz w:val="20"/>
                <w:szCs w:val="20"/>
                <w:shd w:val="clear" w:color="auto" w:fill="FFFFFF"/>
              </w:rPr>
              <w:t>antes no Termo de Referência e n</w:t>
            </w:r>
            <w:r w:rsidR="005A45D2" w:rsidRPr="005436F8">
              <w:rPr>
                <w:rFonts w:asciiTheme="minorHAnsi" w:hAnsiTheme="minorHAnsi" w:cstheme="minorHAnsi"/>
                <w:bCs/>
                <w:color w:val="000000"/>
                <w:sz w:val="20"/>
                <w:szCs w:val="20"/>
                <w:shd w:val="clear" w:color="auto" w:fill="FFFFFF"/>
              </w:rPr>
              <w:t>o presente instrumento convocatório</w:t>
            </w:r>
            <w:r w:rsidR="00671861" w:rsidRPr="005436F8">
              <w:rPr>
                <w:rFonts w:asciiTheme="minorHAnsi" w:eastAsia="Times New Roman" w:hAnsiTheme="minorHAnsi" w:cstheme="minorHAnsi"/>
                <w:b/>
                <w:color w:val="000000"/>
                <w:sz w:val="20"/>
                <w:szCs w:val="20"/>
                <w:lang w:eastAsia="pt-BR"/>
              </w:rPr>
              <w:t xml:space="preserve">, </w:t>
            </w:r>
            <w:r w:rsidRPr="005436F8">
              <w:rPr>
                <w:rFonts w:asciiTheme="minorHAnsi" w:hAnsiTheme="minorHAnsi" w:cstheme="minorHAnsi"/>
                <w:bCs/>
                <w:color w:val="000000"/>
                <w:sz w:val="20"/>
                <w:szCs w:val="20"/>
                <w:shd w:val="clear" w:color="auto" w:fill="FFFFFF"/>
              </w:rPr>
              <w:t xml:space="preserve"> pela  Secretaria de Conservação e Serviços Públicos – SECONSER, conforme especificações constantes do ANEXO </w:t>
            </w:r>
            <w:r w:rsidR="001D6A65" w:rsidRPr="005436F8">
              <w:rPr>
                <w:rFonts w:asciiTheme="minorHAnsi" w:hAnsiTheme="minorHAnsi" w:cstheme="minorHAnsi"/>
                <w:bCs/>
                <w:color w:val="000000"/>
                <w:sz w:val="20"/>
                <w:szCs w:val="20"/>
                <w:shd w:val="clear" w:color="auto" w:fill="FFFFFF"/>
              </w:rPr>
              <w:t>6</w:t>
            </w:r>
            <w:r w:rsidRPr="005436F8">
              <w:rPr>
                <w:rFonts w:asciiTheme="minorHAnsi" w:hAnsiTheme="minorHAnsi" w:cstheme="minorHAnsi"/>
                <w:bCs/>
                <w:color w:val="000000"/>
                <w:sz w:val="20"/>
                <w:szCs w:val="20"/>
                <w:shd w:val="clear" w:color="auto" w:fill="FFFFFF"/>
              </w:rPr>
              <w:t xml:space="preserve"> – Termo de Referência do Objeto.</w:t>
            </w:r>
          </w:p>
        </w:tc>
      </w:tr>
      <w:tr w:rsidR="00004ACE" w:rsidRPr="005436F8">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004ACE" w:rsidRPr="005436F8" w:rsidRDefault="00004ACE">
            <w:pPr>
              <w:suppressAutoHyphens w:val="0"/>
              <w:autoSpaceDE w:val="0"/>
              <w:snapToGrid w:val="0"/>
              <w:spacing w:after="0" w:line="240" w:lineRule="auto"/>
              <w:jc w:val="both"/>
              <w:rPr>
                <w:rFonts w:asciiTheme="minorHAnsi" w:hAnsiTheme="minorHAnsi" w:cstheme="minorHAnsi"/>
                <w:b/>
                <w:bCs/>
                <w:color w:val="000000"/>
                <w:sz w:val="20"/>
                <w:szCs w:val="20"/>
              </w:rPr>
            </w:pPr>
          </w:p>
        </w:tc>
      </w:tr>
      <w:tr w:rsidR="00004ACE" w:rsidRPr="005436F8">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004ACE" w:rsidRPr="005436F8" w:rsidRDefault="00004ACE" w:rsidP="00F5231A">
            <w:pPr>
              <w:suppressAutoHyphens w:val="0"/>
              <w:autoSpaceDE w:val="0"/>
              <w:spacing w:after="0" w:line="240" w:lineRule="auto"/>
              <w:jc w:val="both"/>
              <w:rPr>
                <w:rFonts w:asciiTheme="minorHAnsi" w:hAnsiTheme="minorHAnsi" w:cstheme="minorHAnsi"/>
                <w:sz w:val="20"/>
                <w:szCs w:val="20"/>
              </w:rPr>
            </w:pPr>
            <w:r w:rsidRPr="005436F8">
              <w:rPr>
                <w:rFonts w:asciiTheme="minorHAnsi" w:hAnsiTheme="minorHAnsi" w:cstheme="minorHAnsi"/>
                <w:b/>
                <w:bCs/>
                <w:color w:val="000000"/>
                <w:sz w:val="20"/>
                <w:szCs w:val="20"/>
              </w:rPr>
              <w:t>ABERTURA DAS PROPOSTAS:</w:t>
            </w:r>
            <w:r w:rsidR="002E6DEA">
              <w:rPr>
                <w:rFonts w:asciiTheme="minorHAnsi" w:hAnsiTheme="minorHAnsi" w:cstheme="minorHAnsi"/>
                <w:b/>
                <w:bCs/>
                <w:color w:val="000000"/>
                <w:sz w:val="20"/>
                <w:szCs w:val="20"/>
              </w:rPr>
              <w:t xml:space="preserve"> </w:t>
            </w:r>
            <w:r w:rsidR="00F5231A">
              <w:rPr>
                <w:rFonts w:asciiTheme="minorHAnsi" w:hAnsiTheme="minorHAnsi" w:cstheme="minorHAnsi"/>
                <w:b/>
                <w:bCs/>
                <w:color w:val="000000"/>
                <w:sz w:val="20"/>
                <w:szCs w:val="20"/>
              </w:rPr>
              <w:t>10</w:t>
            </w:r>
            <w:r w:rsidRPr="005436F8">
              <w:rPr>
                <w:rFonts w:asciiTheme="minorHAnsi" w:hAnsiTheme="minorHAnsi" w:cstheme="minorHAnsi"/>
                <w:b/>
                <w:bCs/>
                <w:sz w:val="20"/>
                <w:szCs w:val="20"/>
              </w:rPr>
              <w:t>/</w:t>
            </w:r>
            <w:r w:rsidR="00F5231A">
              <w:rPr>
                <w:rFonts w:asciiTheme="minorHAnsi" w:hAnsiTheme="minorHAnsi" w:cstheme="minorHAnsi"/>
                <w:b/>
                <w:bCs/>
                <w:sz w:val="20"/>
                <w:szCs w:val="20"/>
              </w:rPr>
              <w:t>06</w:t>
            </w:r>
            <w:r w:rsidRPr="005436F8">
              <w:rPr>
                <w:rFonts w:asciiTheme="minorHAnsi" w:hAnsiTheme="minorHAnsi" w:cstheme="minorHAnsi"/>
                <w:b/>
                <w:bCs/>
                <w:sz w:val="20"/>
                <w:szCs w:val="20"/>
              </w:rPr>
              <w:t>/201</w:t>
            </w:r>
            <w:r w:rsidR="00232ADC" w:rsidRPr="005436F8">
              <w:rPr>
                <w:rFonts w:asciiTheme="minorHAnsi" w:hAnsiTheme="minorHAnsi" w:cstheme="minorHAnsi"/>
                <w:b/>
                <w:bCs/>
                <w:sz w:val="20"/>
                <w:szCs w:val="20"/>
              </w:rPr>
              <w:t>6</w:t>
            </w:r>
          </w:p>
        </w:tc>
      </w:tr>
      <w:tr w:rsidR="00004ACE" w:rsidRPr="005436F8">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004ACE" w:rsidRPr="005436F8" w:rsidRDefault="00004ACE" w:rsidP="007A5A95">
            <w:pPr>
              <w:suppressAutoHyphens w:val="0"/>
              <w:autoSpaceDE w:val="0"/>
              <w:spacing w:after="0" w:line="240" w:lineRule="auto"/>
              <w:jc w:val="both"/>
              <w:rPr>
                <w:rFonts w:asciiTheme="minorHAnsi" w:hAnsiTheme="minorHAnsi" w:cstheme="minorHAnsi"/>
                <w:sz w:val="20"/>
                <w:szCs w:val="20"/>
              </w:rPr>
            </w:pPr>
            <w:r w:rsidRPr="005436F8">
              <w:rPr>
                <w:rFonts w:asciiTheme="minorHAnsi" w:hAnsiTheme="minorHAnsi" w:cstheme="minorHAnsi"/>
                <w:b/>
                <w:bCs/>
                <w:sz w:val="20"/>
                <w:szCs w:val="20"/>
              </w:rPr>
              <w:t>HORÁRIO:</w:t>
            </w:r>
            <w:r w:rsidRPr="005436F8">
              <w:rPr>
                <w:rFonts w:asciiTheme="minorHAnsi" w:hAnsiTheme="minorHAnsi" w:cstheme="minorHAnsi"/>
                <w:b/>
                <w:bCs/>
                <w:color w:val="0000FF"/>
                <w:sz w:val="20"/>
                <w:szCs w:val="20"/>
              </w:rPr>
              <w:t xml:space="preserve"> </w:t>
            </w:r>
            <w:r w:rsidR="007A5A95" w:rsidRPr="005436F8">
              <w:rPr>
                <w:rFonts w:asciiTheme="minorHAnsi" w:hAnsiTheme="minorHAnsi" w:cstheme="minorHAnsi"/>
                <w:b/>
                <w:bCs/>
                <w:color w:val="auto"/>
                <w:sz w:val="20"/>
                <w:szCs w:val="20"/>
              </w:rPr>
              <w:t>09</w:t>
            </w:r>
            <w:r w:rsidRPr="005436F8">
              <w:rPr>
                <w:rFonts w:asciiTheme="minorHAnsi" w:hAnsiTheme="minorHAnsi" w:cstheme="minorHAnsi"/>
                <w:b/>
                <w:bCs/>
                <w:sz w:val="20"/>
                <w:szCs w:val="20"/>
              </w:rPr>
              <w:t>:</w:t>
            </w:r>
            <w:r w:rsidR="007A5A95" w:rsidRPr="005436F8">
              <w:rPr>
                <w:rFonts w:asciiTheme="minorHAnsi" w:hAnsiTheme="minorHAnsi" w:cstheme="minorHAnsi"/>
                <w:b/>
                <w:bCs/>
                <w:sz w:val="20"/>
                <w:szCs w:val="20"/>
              </w:rPr>
              <w:t>30</w:t>
            </w:r>
            <w:r w:rsidRPr="005436F8">
              <w:rPr>
                <w:rFonts w:asciiTheme="minorHAnsi" w:hAnsiTheme="minorHAnsi" w:cstheme="minorHAnsi"/>
                <w:b/>
                <w:bCs/>
                <w:sz w:val="20"/>
                <w:szCs w:val="20"/>
              </w:rPr>
              <w:t xml:space="preserve"> </w:t>
            </w:r>
            <w:r w:rsidRPr="005436F8">
              <w:rPr>
                <w:rFonts w:asciiTheme="minorHAnsi" w:hAnsiTheme="minorHAnsi" w:cstheme="minorHAnsi"/>
                <w:b/>
                <w:bCs/>
                <w:color w:val="000000"/>
                <w:sz w:val="20"/>
                <w:szCs w:val="20"/>
              </w:rPr>
              <w:t>HORAS</w:t>
            </w:r>
          </w:p>
        </w:tc>
      </w:tr>
      <w:tr w:rsidR="00004ACE" w:rsidRPr="005436F8">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004ACE" w:rsidRPr="005436F8" w:rsidRDefault="00004ACE">
            <w:pPr>
              <w:suppressAutoHyphens w:val="0"/>
              <w:autoSpaceDE w:val="0"/>
              <w:spacing w:after="0" w:line="240" w:lineRule="auto"/>
              <w:jc w:val="both"/>
              <w:rPr>
                <w:rFonts w:asciiTheme="minorHAnsi" w:hAnsiTheme="minorHAnsi" w:cstheme="minorHAnsi"/>
                <w:sz w:val="20"/>
                <w:szCs w:val="20"/>
              </w:rPr>
            </w:pPr>
            <w:r w:rsidRPr="005436F8">
              <w:rPr>
                <w:rFonts w:asciiTheme="minorHAnsi" w:hAnsiTheme="minorHAnsi" w:cstheme="minorHAnsi"/>
                <w:b/>
                <w:bCs/>
                <w:color w:val="000000"/>
                <w:sz w:val="20"/>
                <w:szCs w:val="20"/>
              </w:rPr>
              <w:t xml:space="preserve">PROCESSO Nº </w:t>
            </w:r>
            <w:r w:rsidR="007A5A95" w:rsidRPr="005436F8">
              <w:rPr>
                <w:rFonts w:asciiTheme="minorHAnsi" w:hAnsiTheme="minorHAnsi" w:cstheme="minorHAnsi"/>
                <w:b/>
                <w:bCs/>
                <w:color w:val="000000"/>
                <w:sz w:val="20"/>
                <w:szCs w:val="20"/>
              </w:rPr>
              <w:t>040/002348/2015</w:t>
            </w:r>
          </w:p>
        </w:tc>
      </w:tr>
      <w:tr w:rsidR="00004ACE" w:rsidRPr="005436F8">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004ACE" w:rsidRPr="005436F8" w:rsidRDefault="00004ACE">
            <w:pPr>
              <w:suppressAutoHyphens w:val="0"/>
              <w:autoSpaceDE w:val="0"/>
              <w:snapToGrid w:val="0"/>
              <w:spacing w:after="0" w:line="240" w:lineRule="auto"/>
              <w:jc w:val="both"/>
              <w:rPr>
                <w:rFonts w:asciiTheme="minorHAnsi" w:hAnsiTheme="minorHAnsi" w:cstheme="minorHAnsi"/>
                <w:b/>
                <w:bCs/>
                <w:color w:val="0000FF"/>
                <w:sz w:val="20"/>
                <w:szCs w:val="20"/>
              </w:rPr>
            </w:pPr>
          </w:p>
        </w:tc>
      </w:tr>
      <w:tr w:rsidR="00004ACE" w:rsidRPr="005436F8">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004ACE" w:rsidRPr="005436F8" w:rsidRDefault="00004ACE">
            <w:pPr>
              <w:suppressAutoHyphens w:val="0"/>
              <w:autoSpaceDE w:val="0"/>
              <w:spacing w:after="0" w:line="240" w:lineRule="auto"/>
              <w:jc w:val="both"/>
              <w:rPr>
                <w:rFonts w:asciiTheme="minorHAnsi" w:hAnsiTheme="minorHAnsi" w:cstheme="minorHAnsi"/>
                <w:sz w:val="20"/>
                <w:szCs w:val="20"/>
              </w:rPr>
            </w:pPr>
            <w:r w:rsidRPr="005436F8">
              <w:rPr>
                <w:rFonts w:asciiTheme="minorHAnsi" w:hAnsiTheme="minorHAnsi" w:cstheme="minorHAnsi"/>
                <w:color w:val="000000"/>
                <w:sz w:val="20"/>
                <w:szCs w:val="20"/>
              </w:rPr>
              <w:t>Razão Social: _____________________________________________________________</w:t>
            </w:r>
          </w:p>
        </w:tc>
      </w:tr>
      <w:tr w:rsidR="00004ACE" w:rsidRPr="005436F8">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004ACE" w:rsidRPr="005436F8" w:rsidRDefault="00004ACE">
            <w:pPr>
              <w:suppressAutoHyphens w:val="0"/>
              <w:autoSpaceDE w:val="0"/>
              <w:snapToGrid w:val="0"/>
              <w:spacing w:after="0" w:line="240" w:lineRule="auto"/>
              <w:jc w:val="both"/>
              <w:rPr>
                <w:rFonts w:asciiTheme="minorHAnsi" w:hAnsiTheme="minorHAnsi" w:cstheme="minorHAnsi"/>
                <w:color w:val="000000"/>
                <w:sz w:val="20"/>
                <w:szCs w:val="20"/>
              </w:rPr>
            </w:pPr>
          </w:p>
        </w:tc>
      </w:tr>
      <w:tr w:rsidR="00004ACE" w:rsidRPr="005436F8">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004ACE" w:rsidRPr="005436F8" w:rsidRDefault="00004ACE">
            <w:pPr>
              <w:suppressAutoHyphens w:val="0"/>
              <w:autoSpaceDE w:val="0"/>
              <w:spacing w:after="0" w:line="240" w:lineRule="auto"/>
              <w:jc w:val="both"/>
              <w:rPr>
                <w:rFonts w:asciiTheme="minorHAnsi" w:hAnsiTheme="minorHAnsi" w:cstheme="minorHAnsi"/>
                <w:sz w:val="20"/>
                <w:szCs w:val="20"/>
              </w:rPr>
            </w:pPr>
            <w:r w:rsidRPr="005436F8">
              <w:rPr>
                <w:rFonts w:asciiTheme="minorHAnsi" w:hAnsiTheme="minorHAnsi" w:cstheme="minorHAnsi"/>
                <w:color w:val="000000"/>
                <w:sz w:val="20"/>
                <w:szCs w:val="20"/>
              </w:rPr>
              <w:t>CNPJ nº _________________________________________________________________</w:t>
            </w:r>
          </w:p>
        </w:tc>
      </w:tr>
      <w:tr w:rsidR="00004ACE" w:rsidRPr="005436F8">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004ACE" w:rsidRPr="005436F8" w:rsidRDefault="00004ACE">
            <w:pPr>
              <w:suppressAutoHyphens w:val="0"/>
              <w:autoSpaceDE w:val="0"/>
              <w:snapToGrid w:val="0"/>
              <w:spacing w:after="0" w:line="240" w:lineRule="auto"/>
              <w:jc w:val="both"/>
              <w:rPr>
                <w:rFonts w:asciiTheme="minorHAnsi" w:hAnsiTheme="minorHAnsi" w:cstheme="minorHAnsi"/>
                <w:color w:val="000000"/>
                <w:sz w:val="20"/>
                <w:szCs w:val="20"/>
              </w:rPr>
            </w:pPr>
          </w:p>
        </w:tc>
      </w:tr>
      <w:tr w:rsidR="00004ACE" w:rsidRPr="005436F8">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004ACE" w:rsidRPr="005436F8" w:rsidRDefault="00004ACE">
            <w:pPr>
              <w:suppressAutoHyphens w:val="0"/>
              <w:autoSpaceDE w:val="0"/>
              <w:spacing w:after="0" w:line="240" w:lineRule="auto"/>
              <w:jc w:val="both"/>
              <w:rPr>
                <w:rFonts w:asciiTheme="minorHAnsi" w:hAnsiTheme="minorHAnsi" w:cstheme="minorHAnsi"/>
                <w:sz w:val="20"/>
                <w:szCs w:val="20"/>
              </w:rPr>
            </w:pPr>
            <w:r w:rsidRPr="005436F8">
              <w:rPr>
                <w:rFonts w:asciiTheme="minorHAnsi" w:hAnsiTheme="minorHAnsi" w:cstheme="minorHAnsi"/>
                <w:color w:val="000000"/>
                <w:sz w:val="20"/>
                <w:szCs w:val="20"/>
              </w:rPr>
              <w:t>Endereço: ________________________________________________________________</w:t>
            </w:r>
          </w:p>
        </w:tc>
      </w:tr>
      <w:tr w:rsidR="00004ACE" w:rsidRPr="005436F8">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004ACE" w:rsidRPr="005436F8" w:rsidRDefault="00004ACE">
            <w:pPr>
              <w:suppressAutoHyphens w:val="0"/>
              <w:autoSpaceDE w:val="0"/>
              <w:snapToGrid w:val="0"/>
              <w:spacing w:after="0" w:line="240" w:lineRule="auto"/>
              <w:jc w:val="both"/>
              <w:rPr>
                <w:rFonts w:asciiTheme="minorHAnsi" w:hAnsiTheme="minorHAnsi" w:cstheme="minorHAnsi"/>
                <w:color w:val="000000"/>
                <w:sz w:val="20"/>
                <w:szCs w:val="20"/>
              </w:rPr>
            </w:pPr>
          </w:p>
        </w:tc>
      </w:tr>
      <w:tr w:rsidR="00004ACE" w:rsidRPr="005436F8">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004ACE" w:rsidRPr="005436F8" w:rsidRDefault="00004ACE">
            <w:pPr>
              <w:suppressAutoHyphens w:val="0"/>
              <w:autoSpaceDE w:val="0"/>
              <w:spacing w:after="0" w:line="240" w:lineRule="auto"/>
              <w:jc w:val="both"/>
              <w:rPr>
                <w:rFonts w:asciiTheme="minorHAnsi" w:hAnsiTheme="minorHAnsi" w:cstheme="minorHAnsi"/>
                <w:sz w:val="20"/>
                <w:szCs w:val="20"/>
              </w:rPr>
            </w:pPr>
            <w:r w:rsidRPr="005436F8">
              <w:rPr>
                <w:rFonts w:asciiTheme="minorHAnsi" w:hAnsiTheme="minorHAnsi" w:cstheme="minorHAnsi"/>
                <w:color w:val="000000"/>
                <w:sz w:val="20"/>
                <w:szCs w:val="20"/>
              </w:rPr>
              <w:t>E-mail: __________________________________________________________________</w:t>
            </w:r>
          </w:p>
        </w:tc>
      </w:tr>
      <w:tr w:rsidR="00004ACE" w:rsidRPr="005436F8">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004ACE" w:rsidRPr="005436F8" w:rsidRDefault="00004ACE">
            <w:pPr>
              <w:suppressAutoHyphens w:val="0"/>
              <w:autoSpaceDE w:val="0"/>
              <w:snapToGrid w:val="0"/>
              <w:spacing w:after="0" w:line="240" w:lineRule="auto"/>
              <w:jc w:val="both"/>
              <w:rPr>
                <w:rFonts w:asciiTheme="minorHAnsi" w:hAnsiTheme="minorHAnsi" w:cstheme="minorHAnsi"/>
                <w:color w:val="000000"/>
                <w:sz w:val="20"/>
                <w:szCs w:val="20"/>
              </w:rPr>
            </w:pPr>
          </w:p>
        </w:tc>
      </w:tr>
      <w:tr w:rsidR="00004ACE" w:rsidRPr="005436F8">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004ACE" w:rsidRPr="005436F8" w:rsidRDefault="00004ACE">
            <w:pPr>
              <w:suppressAutoHyphens w:val="0"/>
              <w:autoSpaceDE w:val="0"/>
              <w:spacing w:after="0" w:line="240" w:lineRule="auto"/>
              <w:jc w:val="both"/>
              <w:rPr>
                <w:rFonts w:asciiTheme="minorHAnsi" w:hAnsiTheme="minorHAnsi" w:cstheme="minorHAnsi"/>
                <w:sz w:val="20"/>
                <w:szCs w:val="20"/>
              </w:rPr>
            </w:pPr>
            <w:r w:rsidRPr="005436F8">
              <w:rPr>
                <w:rFonts w:asciiTheme="minorHAnsi" w:hAnsiTheme="minorHAnsi" w:cstheme="minorHAnsi"/>
                <w:color w:val="000000"/>
                <w:sz w:val="20"/>
                <w:szCs w:val="20"/>
              </w:rPr>
              <w:t>Cidade: ______________ Estado: _____ Telefone: ______________ Fax: ____________</w:t>
            </w:r>
          </w:p>
        </w:tc>
      </w:tr>
      <w:tr w:rsidR="00004ACE" w:rsidRPr="005436F8">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004ACE" w:rsidRPr="005436F8" w:rsidRDefault="00004ACE">
            <w:pPr>
              <w:suppressAutoHyphens w:val="0"/>
              <w:autoSpaceDE w:val="0"/>
              <w:snapToGrid w:val="0"/>
              <w:spacing w:after="0" w:line="240" w:lineRule="auto"/>
              <w:jc w:val="both"/>
              <w:rPr>
                <w:rFonts w:asciiTheme="minorHAnsi" w:hAnsiTheme="minorHAnsi" w:cstheme="minorHAnsi"/>
                <w:color w:val="000000"/>
                <w:sz w:val="20"/>
                <w:szCs w:val="20"/>
              </w:rPr>
            </w:pPr>
          </w:p>
        </w:tc>
      </w:tr>
      <w:tr w:rsidR="00004ACE" w:rsidRPr="005436F8">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004ACE" w:rsidRPr="005436F8" w:rsidRDefault="00004ACE">
            <w:pPr>
              <w:suppressAutoHyphens w:val="0"/>
              <w:autoSpaceDE w:val="0"/>
              <w:spacing w:after="0" w:line="240" w:lineRule="auto"/>
              <w:jc w:val="both"/>
              <w:rPr>
                <w:rFonts w:asciiTheme="minorHAnsi" w:hAnsiTheme="minorHAnsi" w:cstheme="minorHAnsi"/>
                <w:sz w:val="20"/>
                <w:szCs w:val="20"/>
              </w:rPr>
            </w:pPr>
            <w:r w:rsidRPr="005436F8">
              <w:rPr>
                <w:rFonts w:asciiTheme="minorHAnsi" w:hAnsiTheme="minorHAnsi" w:cstheme="minorHAnsi"/>
                <w:color w:val="000000"/>
                <w:sz w:val="20"/>
                <w:szCs w:val="20"/>
              </w:rPr>
              <w:t>Pessoa para contado: _______________________________________________________</w:t>
            </w:r>
          </w:p>
        </w:tc>
      </w:tr>
      <w:tr w:rsidR="00004ACE" w:rsidRPr="005436F8">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004ACE" w:rsidRPr="005436F8" w:rsidRDefault="00004ACE">
            <w:pPr>
              <w:suppressAutoHyphens w:val="0"/>
              <w:autoSpaceDE w:val="0"/>
              <w:snapToGrid w:val="0"/>
              <w:spacing w:after="0" w:line="240" w:lineRule="auto"/>
              <w:jc w:val="both"/>
              <w:rPr>
                <w:rFonts w:asciiTheme="minorHAnsi" w:hAnsiTheme="minorHAnsi" w:cstheme="minorHAnsi"/>
                <w:color w:val="000000"/>
                <w:sz w:val="20"/>
                <w:szCs w:val="20"/>
              </w:rPr>
            </w:pPr>
          </w:p>
        </w:tc>
      </w:tr>
      <w:tr w:rsidR="00004ACE" w:rsidRPr="005436F8">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004ACE" w:rsidRPr="005436F8" w:rsidRDefault="00004ACE">
            <w:pPr>
              <w:suppressAutoHyphens w:val="0"/>
              <w:autoSpaceDE w:val="0"/>
              <w:spacing w:after="0" w:line="240" w:lineRule="auto"/>
              <w:jc w:val="both"/>
              <w:rPr>
                <w:rFonts w:asciiTheme="minorHAnsi" w:hAnsiTheme="minorHAnsi" w:cstheme="minorHAnsi"/>
                <w:sz w:val="20"/>
                <w:szCs w:val="20"/>
              </w:rPr>
            </w:pPr>
            <w:r w:rsidRPr="005436F8">
              <w:rPr>
                <w:rFonts w:asciiTheme="minorHAnsi" w:hAnsiTheme="minorHAnsi" w:cstheme="minorHAnsi"/>
                <w:color w:val="000000"/>
                <w:sz w:val="20"/>
                <w:szCs w:val="20"/>
              </w:rPr>
              <w:t xml:space="preserve">Recebemos, através do acesso à página </w:t>
            </w:r>
            <w:r w:rsidRPr="005436F8">
              <w:rPr>
                <w:rFonts w:asciiTheme="minorHAnsi" w:hAnsiTheme="minorHAnsi" w:cstheme="minorHAnsi"/>
                <w:color w:val="0000FF"/>
                <w:sz w:val="20"/>
                <w:szCs w:val="20"/>
              </w:rPr>
              <w:t xml:space="preserve">www.niteroi.rj.gov.br </w:t>
            </w:r>
            <w:r w:rsidRPr="005436F8">
              <w:rPr>
                <w:rFonts w:asciiTheme="minorHAnsi" w:hAnsiTheme="minorHAnsi" w:cstheme="minorHAnsi"/>
                <w:color w:val="000000"/>
                <w:sz w:val="20"/>
                <w:szCs w:val="20"/>
              </w:rPr>
              <w:t>nesta data, cópia do instrumento convocatório da licitação acima identificada.</w:t>
            </w:r>
          </w:p>
        </w:tc>
      </w:tr>
      <w:tr w:rsidR="00004ACE" w:rsidRPr="005436F8">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004ACE" w:rsidRPr="005436F8" w:rsidRDefault="00004ACE">
            <w:pPr>
              <w:suppressAutoHyphens w:val="0"/>
              <w:autoSpaceDE w:val="0"/>
              <w:snapToGrid w:val="0"/>
              <w:spacing w:after="0" w:line="240" w:lineRule="auto"/>
              <w:jc w:val="both"/>
              <w:rPr>
                <w:rFonts w:asciiTheme="minorHAnsi" w:hAnsiTheme="minorHAnsi" w:cstheme="minorHAnsi"/>
                <w:color w:val="000000"/>
                <w:sz w:val="20"/>
                <w:szCs w:val="20"/>
              </w:rPr>
            </w:pPr>
          </w:p>
        </w:tc>
      </w:tr>
      <w:tr w:rsidR="00004ACE" w:rsidRPr="005436F8">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004ACE" w:rsidRPr="005436F8" w:rsidRDefault="00004ACE" w:rsidP="00C826EE">
            <w:pPr>
              <w:suppressAutoHyphens w:val="0"/>
              <w:autoSpaceDE w:val="0"/>
              <w:spacing w:after="0" w:line="240" w:lineRule="auto"/>
              <w:jc w:val="both"/>
              <w:rPr>
                <w:rFonts w:asciiTheme="minorHAnsi" w:hAnsiTheme="minorHAnsi" w:cstheme="minorHAnsi"/>
                <w:sz w:val="20"/>
                <w:szCs w:val="20"/>
              </w:rPr>
            </w:pPr>
            <w:r w:rsidRPr="005436F8">
              <w:rPr>
                <w:rFonts w:asciiTheme="minorHAnsi" w:hAnsiTheme="minorHAnsi" w:cstheme="minorHAnsi"/>
                <w:color w:val="000000"/>
                <w:sz w:val="20"/>
                <w:szCs w:val="20"/>
              </w:rPr>
              <w:t xml:space="preserve">Local: __________________, ___ de _____________ </w:t>
            </w:r>
            <w:proofErr w:type="spellStart"/>
            <w:r w:rsidRPr="005436F8">
              <w:rPr>
                <w:rFonts w:asciiTheme="minorHAnsi" w:hAnsiTheme="minorHAnsi" w:cstheme="minorHAnsi"/>
                <w:color w:val="000000"/>
                <w:sz w:val="20"/>
                <w:szCs w:val="20"/>
              </w:rPr>
              <w:t>de</w:t>
            </w:r>
            <w:proofErr w:type="spellEnd"/>
            <w:r w:rsidRPr="005436F8">
              <w:rPr>
                <w:rFonts w:asciiTheme="minorHAnsi" w:hAnsiTheme="minorHAnsi" w:cstheme="minorHAnsi"/>
                <w:color w:val="000000"/>
                <w:sz w:val="20"/>
                <w:szCs w:val="20"/>
              </w:rPr>
              <w:t xml:space="preserve"> 201</w:t>
            </w:r>
            <w:r w:rsidR="00C826EE" w:rsidRPr="005436F8">
              <w:rPr>
                <w:rFonts w:asciiTheme="minorHAnsi" w:hAnsiTheme="minorHAnsi" w:cstheme="minorHAnsi"/>
                <w:color w:val="000000"/>
                <w:sz w:val="20"/>
                <w:szCs w:val="20"/>
              </w:rPr>
              <w:t>6</w:t>
            </w:r>
            <w:r w:rsidRPr="005436F8">
              <w:rPr>
                <w:rFonts w:asciiTheme="minorHAnsi" w:hAnsiTheme="minorHAnsi" w:cstheme="minorHAnsi"/>
                <w:color w:val="000000"/>
                <w:sz w:val="20"/>
                <w:szCs w:val="20"/>
              </w:rPr>
              <w:t>.</w:t>
            </w:r>
          </w:p>
        </w:tc>
      </w:tr>
      <w:tr w:rsidR="00004ACE" w:rsidRPr="005436F8">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004ACE" w:rsidRPr="005436F8" w:rsidRDefault="00004ACE">
            <w:pPr>
              <w:suppressAutoHyphens w:val="0"/>
              <w:autoSpaceDE w:val="0"/>
              <w:snapToGrid w:val="0"/>
              <w:spacing w:after="0" w:line="240" w:lineRule="auto"/>
              <w:jc w:val="both"/>
              <w:rPr>
                <w:rFonts w:asciiTheme="minorHAnsi" w:hAnsiTheme="minorHAnsi" w:cstheme="minorHAnsi"/>
                <w:color w:val="000000"/>
                <w:sz w:val="20"/>
                <w:szCs w:val="20"/>
              </w:rPr>
            </w:pPr>
          </w:p>
        </w:tc>
      </w:tr>
      <w:tr w:rsidR="00004ACE" w:rsidRPr="005436F8">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004ACE" w:rsidRPr="005436F8" w:rsidRDefault="00004ACE">
            <w:pPr>
              <w:suppressAutoHyphens w:val="0"/>
              <w:autoSpaceDE w:val="0"/>
              <w:snapToGrid w:val="0"/>
              <w:spacing w:after="0" w:line="240" w:lineRule="auto"/>
              <w:jc w:val="both"/>
              <w:rPr>
                <w:rFonts w:asciiTheme="minorHAnsi" w:hAnsiTheme="minorHAnsi" w:cstheme="minorHAnsi"/>
                <w:color w:val="000000"/>
                <w:sz w:val="20"/>
                <w:szCs w:val="20"/>
              </w:rPr>
            </w:pPr>
          </w:p>
        </w:tc>
      </w:tr>
      <w:tr w:rsidR="00004ACE" w:rsidRPr="005436F8">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004ACE" w:rsidRPr="005436F8" w:rsidRDefault="00004ACE">
            <w:pPr>
              <w:suppressAutoHyphens w:val="0"/>
              <w:autoSpaceDE w:val="0"/>
              <w:spacing w:after="0" w:line="240" w:lineRule="auto"/>
              <w:jc w:val="both"/>
              <w:rPr>
                <w:rFonts w:asciiTheme="minorHAnsi" w:hAnsiTheme="minorHAnsi" w:cstheme="minorHAnsi"/>
                <w:sz w:val="20"/>
                <w:szCs w:val="20"/>
              </w:rPr>
            </w:pPr>
            <w:r w:rsidRPr="005436F8">
              <w:rPr>
                <w:rFonts w:asciiTheme="minorHAnsi" w:hAnsiTheme="minorHAnsi" w:cstheme="minorHAnsi"/>
                <w:color w:val="000000"/>
                <w:sz w:val="20"/>
                <w:szCs w:val="20"/>
              </w:rPr>
              <w:t>_____________________________________</w:t>
            </w:r>
          </w:p>
        </w:tc>
      </w:tr>
      <w:tr w:rsidR="00004ACE" w:rsidRPr="005436F8">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004ACE" w:rsidRPr="005436F8" w:rsidRDefault="00004ACE">
            <w:pPr>
              <w:suppressAutoHyphens w:val="0"/>
              <w:autoSpaceDE w:val="0"/>
              <w:spacing w:after="0" w:line="240" w:lineRule="auto"/>
              <w:jc w:val="both"/>
              <w:rPr>
                <w:rFonts w:asciiTheme="minorHAnsi" w:hAnsiTheme="minorHAnsi" w:cstheme="minorHAnsi"/>
                <w:sz w:val="20"/>
                <w:szCs w:val="20"/>
              </w:rPr>
            </w:pPr>
            <w:r w:rsidRPr="005436F8">
              <w:rPr>
                <w:rFonts w:asciiTheme="minorHAnsi" w:hAnsiTheme="minorHAnsi" w:cstheme="minorHAnsi"/>
                <w:color w:val="000000"/>
                <w:sz w:val="20"/>
                <w:szCs w:val="20"/>
              </w:rPr>
              <w:t>Assinatura</w:t>
            </w:r>
          </w:p>
        </w:tc>
      </w:tr>
    </w:tbl>
    <w:p w:rsidR="00004ACE" w:rsidRPr="009D5609" w:rsidRDefault="00004ACE">
      <w:pPr>
        <w:spacing w:after="0" w:line="100" w:lineRule="atLeast"/>
        <w:rPr>
          <w:rFonts w:ascii="Times New Roman" w:eastAsia="Times New Roman" w:hAnsi="Times New Roman" w:cs="Times New Roman"/>
          <w:color w:val="000000"/>
          <w:lang w:eastAsia="pt-BR"/>
        </w:rPr>
      </w:pPr>
    </w:p>
    <w:p w:rsidR="00004ACE" w:rsidRPr="005436F8" w:rsidRDefault="00004ACE" w:rsidP="00000C6C">
      <w:pPr>
        <w:spacing w:after="0" w:line="100" w:lineRule="atLeast"/>
        <w:jc w:val="both"/>
        <w:rPr>
          <w:rFonts w:asciiTheme="minorHAnsi" w:eastAsia="Times New Roman" w:hAnsiTheme="minorHAnsi" w:cstheme="minorHAnsi"/>
          <w:color w:val="000000"/>
          <w:sz w:val="20"/>
          <w:szCs w:val="20"/>
          <w:lang w:eastAsia="pt-BR"/>
        </w:rPr>
      </w:pPr>
      <w:r w:rsidRPr="005436F8">
        <w:rPr>
          <w:rFonts w:asciiTheme="minorHAnsi" w:eastAsia="Times New Roman" w:hAnsiTheme="minorHAnsi" w:cstheme="minorHAnsi"/>
          <w:color w:val="000000"/>
          <w:sz w:val="20"/>
          <w:szCs w:val="20"/>
          <w:lang w:eastAsia="pt-BR"/>
        </w:rPr>
        <w:t>Senhor Licitante,</w:t>
      </w:r>
    </w:p>
    <w:p w:rsidR="00000C6C" w:rsidRPr="005436F8" w:rsidRDefault="00000C6C" w:rsidP="00000C6C">
      <w:pPr>
        <w:spacing w:after="0" w:line="100" w:lineRule="atLeast"/>
        <w:jc w:val="both"/>
        <w:rPr>
          <w:rFonts w:asciiTheme="minorHAnsi" w:eastAsia="Times New Roman" w:hAnsiTheme="minorHAnsi" w:cstheme="minorHAnsi"/>
          <w:color w:val="000000"/>
          <w:sz w:val="20"/>
          <w:szCs w:val="20"/>
          <w:lang w:eastAsia="pt-BR"/>
        </w:rPr>
      </w:pPr>
    </w:p>
    <w:p w:rsidR="00000C6C" w:rsidRPr="005436F8" w:rsidRDefault="00000C6C" w:rsidP="00000C6C">
      <w:pPr>
        <w:spacing w:after="0" w:line="100" w:lineRule="atLeast"/>
        <w:jc w:val="both"/>
        <w:rPr>
          <w:rFonts w:asciiTheme="minorHAnsi" w:eastAsia="Times New Roman" w:hAnsiTheme="minorHAnsi" w:cstheme="minorHAnsi"/>
          <w:color w:val="000000"/>
          <w:sz w:val="20"/>
          <w:szCs w:val="20"/>
          <w:lang w:eastAsia="pt-BR"/>
        </w:rPr>
      </w:pPr>
      <w:r w:rsidRPr="005436F8">
        <w:rPr>
          <w:rFonts w:asciiTheme="minorHAnsi" w:eastAsia="Times New Roman" w:hAnsiTheme="minorHAnsi" w:cstheme="minorHAnsi"/>
          <w:color w:val="000000"/>
          <w:sz w:val="20"/>
          <w:szCs w:val="20"/>
          <w:lang w:eastAsia="pt-BR"/>
        </w:rPr>
        <w:t>Visando comunicação futura entre este a Prefeitura Municipal de Niterói e essa empresa, solicito de Vossa Senhoria preencher o recibo de entrega do edital e remeter ao Departamento de Material e Patrimônio por meio do fax (021) 2613.2456 ou e-mail: material.sma@niteroi.rj.gov.br.</w:t>
      </w:r>
    </w:p>
    <w:p w:rsidR="00000C6C" w:rsidRPr="005436F8" w:rsidRDefault="00000C6C" w:rsidP="00000C6C">
      <w:pPr>
        <w:spacing w:after="0" w:line="100" w:lineRule="atLeast"/>
        <w:jc w:val="both"/>
        <w:rPr>
          <w:rFonts w:asciiTheme="minorHAnsi" w:eastAsia="Times New Roman" w:hAnsiTheme="minorHAnsi" w:cstheme="minorHAnsi"/>
          <w:color w:val="000000"/>
          <w:sz w:val="20"/>
          <w:szCs w:val="20"/>
          <w:lang w:eastAsia="pt-BR"/>
        </w:rPr>
      </w:pPr>
    </w:p>
    <w:p w:rsidR="00004ACE" w:rsidRPr="005436F8" w:rsidRDefault="00000C6C" w:rsidP="00000C6C">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color w:val="000000"/>
          <w:sz w:val="20"/>
          <w:szCs w:val="20"/>
          <w:lang w:eastAsia="pt-BR"/>
        </w:rPr>
        <w:t>A não remessa do recibo exime a Comissão de Pregão da comunicação de eventuais retificações ocorridas no instrumento convocatório, bem como de quaisquer informações adicionais.</w:t>
      </w:r>
    </w:p>
    <w:p w:rsidR="00C826EE" w:rsidRPr="005436F8" w:rsidRDefault="00C826EE">
      <w:pPr>
        <w:spacing w:after="0" w:line="100" w:lineRule="atLeast"/>
        <w:jc w:val="center"/>
        <w:rPr>
          <w:rFonts w:asciiTheme="minorHAnsi" w:hAnsiTheme="minorHAnsi" w:cstheme="minorHAnsi"/>
          <w:sz w:val="20"/>
          <w:szCs w:val="20"/>
        </w:rPr>
      </w:pPr>
    </w:p>
    <w:p w:rsidR="00000C6C" w:rsidRDefault="00000C6C">
      <w:pPr>
        <w:spacing w:after="0" w:line="100" w:lineRule="atLeast"/>
        <w:jc w:val="center"/>
        <w:rPr>
          <w:rFonts w:ascii="Times New Roman" w:eastAsia="Times New Roman" w:hAnsi="Times New Roman" w:cs="Times New Roman"/>
          <w:b/>
          <w:lang w:eastAsia="pt-BR"/>
        </w:rPr>
      </w:pPr>
    </w:p>
    <w:p w:rsidR="005436F8" w:rsidRDefault="005436F8">
      <w:pPr>
        <w:spacing w:after="0" w:line="100" w:lineRule="atLeast"/>
        <w:jc w:val="center"/>
        <w:rPr>
          <w:rFonts w:ascii="Times New Roman" w:eastAsia="Times New Roman" w:hAnsi="Times New Roman" w:cs="Times New Roman"/>
          <w:b/>
          <w:lang w:eastAsia="pt-BR"/>
        </w:rPr>
      </w:pPr>
    </w:p>
    <w:p w:rsidR="005436F8" w:rsidRDefault="005436F8">
      <w:pPr>
        <w:spacing w:after="0" w:line="100" w:lineRule="atLeast"/>
        <w:jc w:val="center"/>
        <w:rPr>
          <w:rFonts w:ascii="Times New Roman" w:eastAsia="Times New Roman" w:hAnsi="Times New Roman" w:cs="Times New Roman"/>
          <w:b/>
          <w:lang w:eastAsia="pt-BR"/>
        </w:rPr>
      </w:pPr>
    </w:p>
    <w:p w:rsidR="005436F8" w:rsidRDefault="005436F8">
      <w:pPr>
        <w:spacing w:after="0" w:line="100" w:lineRule="atLeast"/>
        <w:jc w:val="center"/>
        <w:rPr>
          <w:rFonts w:ascii="Times New Roman" w:eastAsia="Times New Roman" w:hAnsi="Times New Roman" w:cs="Times New Roman"/>
          <w:b/>
          <w:lang w:eastAsia="pt-BR"/>
        </w:rPr>
      </w:pPr>
    </w:p>
    <w:p w:rsidR="00000C6C" w:rsidRDefault="00000C6C">
      <w:pPr>
        <w:spacing w:after="0" w:line="100" w:lineRule="atLeast"/>
        <w:jc w:val="center"/>
        <w:rPr>
          <w:rFonts w:ascii="Times New Roman" w:eastAsia="Times New Roman" w:hAnsi="Times New Roman" w:cs="Times New Roman"/>
          <w:b/>
          <w:lang w:eastAsia="pt-BR"/>
        </w:rPr>
      </w:pPr>
    </w:p>
    <w:p w:rsidR="00004ACE" w:rsidRPr="005436F8" w:rsidRDefault="00004ACE">
      <w:pPr>
        <w:spacing w:after="0" w:line="100" w:lineRule="atLeast"/>
        <w:jc w:val="center"/>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EDITAL</w:t>
      </w: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jc w:val="center"/>
        <w:rPr>
          <w:rFonts w:asciiTheme="minorHAnsi" w:eastAsia="Times New Roman" w:hAnsiTheme="minorHAnsi" w:cstheme="minorHAnsi"/>
          <w:b/>
          <w:sz w:val="20"/>
          <w:szCs w:val="20"/>
          <w:lang w:eastAsia="pt-BR"/>
        </w:rPr>
      </w:pPr>
      <w:r w:rsidRPr="005436F8">
        <w:rPr>
          <w:rFonts w:asciiTheme="minorHAnsi" w:eastAsia="Times New Roman" w:hAnsiTheme="minorHAnsi" w:cstheme="minorHAnsi"/>
          <w:b/>
          <w:sz w:val="20"/>
          <w:szCs w:val="20"/>
          <w:lang w:eastAsia="pt-BR"/>
        </w:rPr>
        <w:t xml:space="preserve">PROCESSO Nº </w:t>
      </w:r>
      <w:r w:rsidR="00000C6C" w:rsidRPr="005436F8">
        <w:rPr>
          <w:rFonts w:asciiTheme="minorHAnsi" w:eastAsia="Times New Roman" w:hAnsiTheme="minorHAnsi" w:cstheme="minorHAnsi"/>
          <w:b/>
          <w:sz w:val="20"/>
          <w:szCs w:val="20"/>
          <w:lang w:eastAsia="pt-BR"/>
        </w:rPr>
        <w:t>040/002348/2015</w:t>
      </w:r>
    </w:p>
    <w:p w:rsidR="00004ACE" w:rsidRPr="005436F8" w:rsidRDefault="00004ACE">
      <w:pPr>
        <w:spacing w:after="0" w:line="100" w:lineRule="atLeast"/>
        <w:jc w:val="center"/>
        <w:rPr>
          <w:rFonts w:asciiTheme="minorHAnsi" w:eastAsia="Times New Roman" w:hAnsiTheme="minorHAnsi" w:cstheme="minorHAnsi"/>
          <w:b/>
          <w:sz w:val="20"/>
          <w:szCs w:val="20"/>
          <w:lang w:eastAsia="pt-BR"/>
        </w:rPr>
      </w:pP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ind w:left="1276" w:right="51" w:hanging="1276"/>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LOCAL:</w:t>
      </w:r>
      <w:r w:rsidRPr="005436F8">
        <w:rPr>
          <w:rFonts w:asciiTheme="minorHAnsi" w:eastAsia="Times New Roman" w:hAnsiTheme="minorHAnsi" w:cstheme="minorHAnsi"/>
          <w:sz w:val="20"/>
          <w:szCs w:val="20"/>
          <w:lang w:eastAsia="pt-BR"/>
        </w:rPr>
        <w:tab/>
        <w:t>Sala d</w:t>
      </w:r>
      <w:r w:rsidR="00000C6C" w:rsidRPr="005436F8">
        <w:rPr>
          <w:rFonts w:asciiTheme="minorHAnsi" w:eastAsia="Times New Roman" w:hAnsiTheme="minorHAnsi" w:cstheme="minorHAnsi"/>
          <w:sz w:val="20"/>
          <w:szCs w:val="20"/>
          <w:lang w:eastAsia="pt-BR"/>
        </w:rPr>
        <w:t>e Licitação / SMA</w:t>
      </w:r>
      <w:r w:rsidRPr="005436F8">
        <w:rPr>
          <w:rFonts w:asciiTheme="minorHAnsi" w:eastAsia="Times New Roman" w:hAnsiTheme="minorHAnsi" w:cstheme="minorHAnsi"/>
          <w:sz w:val="20"/>
          <w:szCs w:val="20"/>
          <w:lang w:eastAsia="pt-BR"/>
        </w:rPr>
        <w:t xml:space="preserve">, localizado na Rua Visconde de </w:t>
      </w:r>
      <w:proofErr w:type="spellStart"/>
      <w:r w:rsidRPr="005436F8">
        <w:rPr>
          <w:rFonts w:asciiTheme="minorHAnsi" w:eastAsia="Times New Roman" w:hAnsiTheme="minorHAnsi" w:cstheme="minorHAnsi"/>
          <w:sz w:val="20"/>
          <w:szCs w:val="20"/>
          <w:lang w:eastAsia="pt-BR"/>
        </w:rPr>
        <w:t>Sepetiba</w:t>
      </w:r>
      <w:proofErr w:type="spellEnd"/>
      <w:r w:rsidRPr="005436F8">
        <w:rPr>
          <w:rFonts w:asciiTheme="minorHAnsi" w:eastAsia="Times New Roman" w:hAnsiTheme="minorHAnsi" w:cstheme="minorHAnsi"/>
          <w:sz w:val="20"/>
          <w:szCs w:val="20"/>
          <w:lang w:eastAsia="pt-BR"/>
        </w:rPr>
        <w:t xml:space="preserve"> n</w:t>
      </w:r>
      <w:r w:rsidRPr="005436F8">
        <w:rPr>
          <w:rFonts w:asciiTheme="minorHAnsi" w:eastAsia="Times New Roman" w:hAnsiTheme="minorHAnsi" w:cstheme="minorHAnsi"/>
          <w:strike/>
          <w:sz w:val="20"/>
          <w:szCs w:val="20"/>
          <w:lang w:eastAsia="pt-BR"/>
        </w:rPr>
        <w:t>º</w:t>
      </w:r>
      <w:r w:rsidRPr="005436F8">
        <w:rPr>
          <w:rFonts w:asciiTheme="minorHAnsi" w:eastAsia="Times New Roman" w:hAnsiTheme="minorHAnsi" w:cstheme="minorHAnsi"/>
          <w:sz w:val="20"/>
          <w:szCs w:val="20"/>
          <w:lang w:eastAsia="pt-BR"/>
        </w:rPr>
        <w:t xml:space="preserve"> 987</w:t>
      </w:r>
      <w:r w:rsidR="00000C6C" w:rsidRPr="005436F8">
        <w:rPr>
          <w:rFonts w:asciiTheme="minorHAnsi" w:eastAsia="Times New Roman" w:hAnsiTheme="minorHAnsi" w:cstheme="minorHAnsi"/>
          <w:sz w:val="20"/>
          <w:szCs w:val="20"/>
          <w:lang w:eastAsia="pt-BR"/>
        </w:rPr>
        <w:t>/</w:t>
      </w:r>
      <w:r w:rsidR="009B5F69" w:rsidRPr="005436F8">
        <w:rPr>
          <w:rFonts w:asciiTheme="minorHAnsi" w:eastAsia="Times New Roman" w:hAnsiTheme="minorHAnsi" w:cstheme="minorHAnsi"/>
          <w:sz w:val="20"/>
          <w:szCs w:val="20"/>
          <w:lang w:eastAsia="pt-BR"/>
        </w:rPr>
        <w:t>5</w:t>
      </w:r>
      <w:r w:rsidRPr="005436F8">
        <w:rPr>
          <w:rFonts w:asciiTheme="minorHAnsi" w:eastAsia="Times New Roman" w:hAnsiTheme="minorHAnsi" w:cstheme="minorHAnsi"/>
          <w:strike/>
          <w:sz w:val="20"/>
          <w:szCs w:val="20"/>
          <w:lang w:eastAsia="pt-BR"/>
        </w:rPr>
        <w:t>º</w:t>
      </w:r>
      <w:r w:rsidRPr="005436F8">
        <w:rPr>
          <w:rFonts w:asciiTheme="minorHAnsi" w:eastAsia="Times New Roman" w:hAnsiTheme="minorHAnsi" w:cstheme="minorHAnsi"/>
          <w:sz w:val="20"/>
          <w:szCs w:val="20"/>
          <w:lang w:eastAsia="pt-BR"/>
        </w:rPr>
        <w:t xml:space="preserve"> andar – Centro – Niterói</w:t>
      </w:r>
      <w:r w:rsidR="00000C6C" w:rsidRPr="005436F8">
        <w:rPr>
          <w:rFonts w:asciiTheme="minorHAnsi" w:eastAsia="Times New Roman" w:hAnsiTheme="minorHAnsi" w:cstheme="minorHAnsi"/>
          <w:sz w:val="20"/>
          <w:szCs w:val="20"/>
          <w:lang w:eastAsia="pt-BR"/>
        </w:rPr>
        <w:t>.</w:t>
      </w:r>
    </w:p>
    <w:p w:rsidR="00004ACE" w:rsidRPr="005436F8" w:rsidRDefault="00004ACE">
      <w:pPr>
        <w:spacing w:after="0" w:line="100" w:lineRule="atLeast"/>
        <w:ind w:left="1134" w:right="51" w:hanging="1134"/>
        <w:jc w:val="both"/>
        <w:rPr>
          <w:rFonts w:asciiTheme="minorHAnsi" w:hAnsiTheme="minorHAnsi" w:cstheme="minorHAnsi"/>
          <w:sz w:val="20"/>
          <w:szCs w:val="20"/>
        </w:rPr>
      </w:pPr>
    </w:p>
    <w:p w:rsidR="00004ACE" w:rsidRDefault="00004ACE">
      <w:pPr>
        <w:spacing w:after="0" w:line="100" w:lineRule="atLeast"/>
        <w:ind w:left="1134" w:right="51" w:hanging="1134"/>
        <w:jc w:val="both"/>
        <w:rPr>
          <w:rFonts w:asciiTheme="minorHAnsi" w:eastAsia="Times New Roman" w:hAnsiTheme="minorHAnsi" w:cstheme="minorHAnsi"/>
          <w:b/>
          <w:sz w:val="20"/>
          <w:szCs w:val="20"/>
          <w:lang w:eastAsia="pt-BR"/>
        </w:rPr>
      </w:pPr>
      <w:r w:rsidRPr="005436F8">
        <w:rPr>
          <w:rFonts w:asciiTheme="minorHAnsi" w:eastAsia="Times New Roman" w:hAnsiTheme="minorHAnsi" w:cstheme="minorHAnsi"/>
          <w:sz w:val="20"/>
          <w:szCs w:val="20"/>
          <w:lang w:eastAsia="pt-BR"/>
        </w:rPr>
        <w:t>DATA:</w:t>
      </w:r>
      <w:r w:rsidRPr="005436F8">
        <w:rPr>
          <w:rFonts w:asciiTheme="minorHAnsi" w:eastAsia="Times New Roman" w:hAnsiTheme="minorHAnsi" w:cstheme="minorHAnsi"/>
          <w:sz w:val="20"/>
          <w:szCs w:val="20"/>
          <w:lang w:eastAsia="pt-BR"/>
        </w:rPr>
        <w:tab/>
      </w:r>
      <w:r w:rsidR="00F5231A">
        <w:rPr>
          <w:rFonts w:asciiTheme="minorHAnsi" w:eastAsia="Times New Roman" w:hAnsiTheme="minorHAnsi" w:cstheme="minorHAnsi"/>
          <w:sz w:val="20"/>
          <w:szCs w:val="20"/>
          <w:lang w:eastAsia="pt-BR"/>
        </w:rPr>
        <w:t>10</w:t>
      </w:r>
      <w:r w:rsidR="002E6DEA" w:rsidRPr="002E6DEA">
        <w:rPr>
          <w:rFonts w:asciiTheme="minorHAnsi" w:eastAsia="Times New Roman" w:hAnsiTheme="minorHAnsi" w:cstheme="minorHAnsi"/>
          <w:sz w:val="20"/>
          <w:szCs w:val="20"/>
          <w:lang w:eastAsia="pt-BR"/>
        </w:rPr>
        <w:t>/</w:t>
      </w:r>
      <w:r w:rsidR="00F5231A">
        <w:rPr>
          <w:rFonts w:asciiTheme="minorHAnsi" w:eastAsia="Times New Roman" w:hAnsiTheme="minorHAnsi" w:cstheme="minorHAnsi"/>
          <w:sz w:val="20"/>
          <w:szCs w:val="20"/>
          <w:lang w:eastAsia="pt-BR"/>
        </w:rPr>
        <w:t>06</w:t>
      </w:r>
      <w:r w:rsidR="002E6DEA" w:rsidRPr="002E6DEA">
        <w:rPr>
          <w:rFonts w:asciiTheme="minorHAnsi" w:eastAsia="Times New Roman" w:hAnsiTheme="minorHAnsi" w:cstheme="minorHAnsi"/>
          <w:sz w:val="20"/>
          <w:szCs w:val="20"/>
          <w:lang w:eastAsia="pt-BR"/>
        </w:rPr>
        <w:t>/2016</w:t>
      </w:r>
    </w:p>
    <w:p w:rsidR="002E6DEA" w:rsidRPr="005436F8" w:rsidRDefault="002E6DEA">
      <w:pPr>
        <w:spacing w:after="0" w:line="100" w:lineRule="atLeast"/>
        <w:ind w:left="1134" w:right="51" w:hanging="1134"/>
        <w:jc w:val="both"/>
        <w:rPr>
          <w:rFonts w:asciiTheme="minorHAnsi" w:hAnsiTheme="minorHAnsi" w:cstheme="minorHAnsi"/>
          <w:sz w:val="20"/>
          <w:szCs w:val="20"/>
        </w:rPr>
      </w:pPr>
    </w:p>
    <w:p w:rsidR="00004ACE" w:rsidRPr="005436F8" w:rsidRDefault="00004ACE">
      <w:pPr>
        <w:spacing w:after="0" w:line="100" w:lineRule="atLeast"/>
        <w:ind w:left="1134" w:right="51" w:hanging="1134"/>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HORÁRIO:</w:t>
      </w:r>
      <w:r w:rsidRPr="005436F8">
        <w:rPr>
          <w:rFonts w:asciiTheme="minorHAnsi" w:eastAsia="Times New Roman" w:hAnsiTheme="minorHAnsi" w:cstheme="minorHAnsi"/>
          <w:sz w:val="20"/>
          <w:szCs w:val="20"/>
          <w:lang w:eastAsia="pt-BR"/>
        </w:rPr>
        <w:tab/>
      </w:r>
      <w:r w:rsidR="00000C6C" w:rsidRPr="005436F8">
        <w:rPr>
          <w:rFonts w:asciiTheme="minorHAnsi" w:eastAsia="Times New Roman" w:hAnsiTheme="minorHAnsi" w:cstheme="minorHAnsi"/>
          <w:sz w:val="20"/>
          <w:szCs w:val="20"/>
          <w:lang w:eastAsia="pt-BR"/>
        </w:rPr>
        <w:t xml:space="preserve">09:30 </w:t>
      </w:r>
      <w:r w:rsidRPr="005436F8">
        <w:rPr>
          <w:rFonts w:asciiTheme="minorHAnsi" w:eastAsia="Times New Roman" w:hAnsiTheme="minorHAnsi" w:cstheme="minorHAnsi"/>
          <w:sz w:val="20"/>
          <w:szCs w:val="20"/>
          <w:lang w:eastAsia="pt-BR"/>
        </w:rPr>
        <w:t>horas</w:t>
      </w: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jc w:val="center"/>
        <w:rPr>
          <w:rFonts w:asciiTheme="minorHAnsi" w:hAnsiTheme="minorHAnsi" w:cstheme="minorHAnsi"/>
          <w:sz w:val="20"/>
          <w:szCs w:val="20"/>
        </w:rPr>
      </w:pPr>
    </w:p>
    <w:p w:rsidR="00000C6C" w:rsidRPr="005436F8" w:rsidRDefault="00000C6C" w:rsidP="00000C6C">
      <w:pPr>
        <w:widowControl w:val="0"/>
        <w:overflowPunct w:val="0"/>
        <w:adjustRightInd w:val="0"/>
        <w:spacing w:after="0" w:line="240" w:lineRule="auto"/>
        <w:ind w:right="70"/>
        <w:jc w:val="both"/>
        <w:rPr>
          <w:rFonts w:asciiTheme="minorHAnsi" w:hAnsiTheme="minorHAnsi" w:cstheme="minorHAnsi"/>
          <w:bCs/>
          <w:iCs/>
          <w:sz w:val="20"/>
          <w:szCs w:val="20"/>
        </w:rPr>
      </w:pPr>
      <w:r w:rsidRPr="005436F8">
        <w:rPr>
          <w:rFonts w:asciiTheme="minorHAnsi" w:hAnsiTheme="minorHAnsi" w:cstheme="minorHAnsi"/>
          <w:b/>
          <w:bCs/>
          <w:sz w:val="20"/>
          <w:szCs w:val="20"/>
        </w:rPr>
        <w:t xml:space="preserve">                                                 O MUNICÍPIO DE NITERÓI</w:t>
      </w:r>
      <w:r w:rsidRPr="005436F8">
        <w:rPr>
          <w:rFonts w:asciiTheme="minorHAnsi" w:hAnsiTheme="minorHAnsi" w:cstheme="minorHAnsi"/>
          <w:b/>
          <w:bCs/>
          <w:smallCaps/>
          <w:sz w:val="20"/>
          <w:szCs w:val="20"/>
        </w:rPr>
        <w:t xml:space="preserve">, </w:t>
      </w:r>
      <w:r w:rsidRPr="005436F8">
        <w:rPr>
          <w:rFonts w:asciiTheme="minorHAnsi" w:hAnsiTheme="minorHAnsi" w:cstheme="minorHAnsi"/>
          <w:sz w:val="20"/>
          <w:szCs w:val="20"/>
        </w:rPr>
        <w:t xml:space="preserve">por meio da Secretaria Municipal de Conservação e Serviços Públicos – SECONSER, com sede na Rua Visconde do Rio Branco n° 11 – Ponta da Areia, Niterói/RJ, torna público que, devidamente autorizada pela Secretária de Conservação e Serviços Públicos, na forma do disposto no processo administrativo n.º 040/002348/2015, fará realizar, no dia </w:t>
      </w:r>
      <w:r w:rsidR="00F5231A">
        <w:rPr>
          <w:rFonts w:asciiTheme="minorHAnsi" w:hAnsiTheme="minorHAnsi" w:cstheme="minorHAnsi"/>
          <w:sz w:val="20"/>
          <w:szCs w:val="20"/>
        </w:rPr>
        <w:t>10</w:t>
      </w:r>
      <w:r w:rsidRPr="005436F8">
        <w:rPr>
          <w:rFonts w:asciiTheme="minorHAnsi" w:hAnsiTheme="minorHAnsi" w:cstheme="minorHAnsi"/>
          <w:sz w:val="20"/>
          <w:szCs w:val="20"/>
        </w:rPr>
        <w:t xml:space="preserve"> de </w:t>
      </w:r>
      <w:r w:rsidR="00F5231A">
        <w:rPr>
          <w:rFonts w:asciiTheme="minorHAnsi" w:hAnsiTheme="minorHAnsi" w:cstheme="minorHAnsi"/>
          <w:sz w:val="20"/>
          <w:szCs w:val="20"/>
        </w:rPr>
        <w:t>JUNHO</w:t>
      </w:r>
      <w:bookmarkStart w:id="0" w:name="_GoBack"/>
      <w:bookmarkEnd w:id="0"/>
      <w:r w:rsidRPr="005436F8">
        <w:rPr>
          <w:rFonts w:asciiTheme="minorHAnsi" w:hAnsiTheme="minorHAnsi" w:cstheme="minorHAnsi"/>
          <w:sz w:val="20"/>
          <w:szCs w:val="20"/>
        </w:rPr>
        <w:t xml:space="preserve"> de 2016, às 09:30 horas, na Sala de Licitações/SMA, sito a Rua Visconde de </w:t>
      </w:r>
      <w:proofErr w:type="spellStart"/>
      <w:r w:rsidRPr="005436F8">
        <w:rPr>
          <w:rFonts w:asciiTheme="minorHAnsi" w:hAnsiTheme="minorHAnsi" w:cstheme="minorHAnsi"/>
          <w:sz w:val="20"/>
          <w:szCs w:val="20"/>
        </w:rPr>
        <w:t>Sepetiba</w:t>
      </w:r>
      <w:proofErr w:type="spellEnd"/>
      <w:r w:rsidRPr="005436F8">
        <w:rPr>
          <w:rFonts w:asciiTheme="minorHAnsi" w:hAnsiTheme="minorHAnsi" w:cstheme="minorHAnsi"/>
          <w:sz w:val="20"/>
          <w:szCs w:val="20"/>
        </w:rPr>
        <w:t xml:space="preserve">, n° 987/5º andar – Centro – Niterói/RJ, </w:t>
      </w:r>
      <w:r w:rsidRPr="005436F8">
        <w:rPr>
          <w:rFonts w:asciiTheme="minorHAnsi" w:hAnsiTheme="minorHAnsi" w:cstheme="minorHAnsi"/>
          <w:bCs/>
          <w:iCs/>
          <w:sz w:val="20"/>
          <w:szCs w:val="20"/>
        </w:rPr>
        <w:t xml:space="preserve">licitação na modalidade de </w:t>
      </w:r>
      <w:r w:rsidRPr="005436F8">
        <w:rPr>
          <w:rFonts w:asciiTheme="minorHAnsi" w:hAnsiTheme="minorHAnsi" w:cstheme="minorHAnsi"/>
          <w:b/>
          <w:bCs/>
          <w:iCs/>
          <w:sz w:val="20"/>
          <w:szCs w:val="20"/>
        </w:rPr>
        <w:t>PREGÃO PRESENCIAL</w:t>
      </w:r>
      <w:r w:rsidRPr="005436F8">
        <w:rPr>
          <w:rFonts w:asciiTheme="minorHAnsi" w:hAnsiTheme="minorHAnsi" w:cstheme="minorHAnsi"/>
          <w:bCs/>
          <w:iCs/>
          <w:sz w:val="20"/>
          <w:szCs w:val="20"/>
        </w:rPr>
        <w:t xml:space="preserve">, do tipo </w:t>
      </w:r>
      <w:r w:rsidRPr="005436F8">
        <w:rPr>
          <w:rFonts w:asciiTheme="minorHAnsi" w:hAnsiTheme="minorHAnsi" w:cstheme="minorHAnsi"/>
          <w:b/>
          <w:sz w:val="20"/>
          <w:szCs w:val="20"/>
        </w:rPr>
        <w:t>MENOR PREÇO</w:t>
      </w:r>
      <w:r w:rsidRPr="005436F8">
        <w:rPr>
          <w:rFonts w:asciiTheme="minorHAnsi" w:hAnsiTheme="minorHAnsi" w:cstheme="minorHAnsi"/>
          <w:sz w:val="20"/>
          <w:szCs w:val="20"/>
        </w:rPr>
        <w:t xml:space="preserve"> </w:t>
      </w:r>
      <w:r w:rsidRPr="005436F8">
        <w:rPr>
          <w:rFonts w:asciiTheme="minorHAnsi" w:hAnsiTheme="minorHAnsi" w:cstheme="minorHAnsi"/>
          <w:b/>
          <w:sz w:val="20"/>
          <w:szCs w:val="20"/>
        </w:rPr>
        <w:t>UNITÁRIO</w:t>
      </w:r>
      <w:r w:rsidRPr="005436F8">
        <w:rPr>
          <w:rFonts w:asciiTheme="minorHAnsi" w:hAnsiTheme="minorHAnsi" w:cstheme="minorHAnsi"/>
          <w:sz w:val="20"/>
          <w:szCs w:val="20"/>
        </w:rPr>
        <w:t xml:space="preserve">, </w:t>
      </w:r>
      <w:r w:rsidRPr="005436F8">
        <w:rPr>
          <w:rFonts w:asciiTheme="minorHAnsi" w:hAnsiTheme="minorHAnsi" w:cstheme="minorHAnsi"/>
          <w:bCs/>
          <w:iCs/>
          <w:sz w:val="20"/>
          <w:szCs w:val="20"/>
        </w:rPr>
        <w:t xml:space="preserve">conforme ANEXO 6 – Termo de Referência do Objeto, que será regida pelo disposto no Decreto nº 3.555/2000, na </w:t>
      </w:r>
      <w:r w:rsidRPr="005436F8">
        <w:rPr>
          <w:rFonts w:asciiTheme="minorHAnsi" w:hAnsiTheme="minorHAnsi" w:cstheme="minorHAnsi"/>
          <w:sz w:val="20"/>
          <w:szCs w:val="20"/>
        </w:rPr>
        <w:t>Lei nº 10.520/2002, no Decreto Municipal 9.614/2005, na</w:t>
      </w:r>
      <w:r w:rsidRPr="005436F8">
        <w:rPr>
          <w:rFonts w:asciiTheme="minorHAnsi" w:hAnsiTheme="minorHAnsi" w:cstheme="minorHAnsi"/>
          <w:bCs/>
          <w:iCs/>
          <w:sz w:val="20"/>
          <w:szCs w:val="20"/>
        </w:rPr>
        <w:t xml:space="preserve"> Lei nº 8.666/1993, na Lei Complementar nº 123/2006 e, ainda, observadas as alterações posteriores introduzidas nos referidos diplomas.</w:t>
      </w:r>
    </w:p>
    <w:p w:rsidR="00004ACE" w:rsidRPr="005436F8" w:rsidRDefault="00004ACE" w:rsidP="00000C6C">
      <w:pPr>
        <w:tabs>
          <w:tab w:val="left" w:pos="2127"/>
        </w:tabs>
        <w:spacing w:after="0" w:line="100" w:lineRule="atLeast"/>
        <w:ind w:right="51"/>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ab/>
      </w:r>
      <w:r w:rsidRPr="005436F8">
        <w:rPr>
          <w:rFonts w:asciiTheme="minorHAnsi" w:eastAsia="Arial" w:hAnsiTheme="minorHAnsi" w:cstheme="minorHAnsi"/>
          <w:sz w:val="20"/>
          <w:szCs w:val="20"/>
          <w:lang w:eastAsia="pt-BR"/>
        </w:rPr>
        <w:t xml:space="preserve">       </w:t>
      </w:r>
      <w:r w:rsidRPr="005436F8">
        <w:rPr>
          <w:rFonts w:asciiTheme="minorHAnsi" w:eastAsia="Times New Roman" w:hAnsiTheme="minorHAnsi" w:cstheme="minorHAnsi"/>
          <w:sz w:val="20"/>
          <w:szCs w:val="20"/>
          <w:lang w:eastAsia="pt-BR"/>
        </w:rPr>
        <w:tab/>
      </w:r>
      <w:r w:rsidRPr="005436F8">
        <w:rPr>
          <w:rFonts w:asciiTheme="minorHAnsi" w:eastAsia="Times New Roman" w:hAnsiTheme="minorHAnsi" w:cstheme="minorHAnsi"/>
          <w:sz w:val="20"/>
          <w:szCs w:val="20"/>
          <w:lang w:eastAsia="pt-BR"/>
        </w:rPr>
        <w:tab/>
      </w:r>
      <w:r w:rsidRPr="005436F8">
        <w:rPr>
          <w:rFonts w:asciiTheme="minorHAnsi" w:eastAsia="Times New Roman" w:hAnsiTheme="minorHAnsi" w:cstheme="minorHAnsi"/>
          <w:sz w:val="20"/>
          <w:szCs w:val="20"/>
          <w:lang w:eastAsia="pt-BR"/>
        </w:rPr>
        <w:tab/>
      </w:r>
    </w:p>
    <w:p w:rsidR="00755F36" w:rsidRPr="005436F8" w:rsidRDefault="00755F36" w:rsidP="00755F36">
      <w:pPr>
        <w:spacing w:after="0" w:line="100" w:lineRule="atLeast"/>
        <w:ind w:right="51"/>
        <w:jc w:val="both"/>
        <w:rPr>
          <w:rFonts w:asciiTheme="minorHAnsi" w:eastAsia="Times New Roman" w:hAnsiTheme="minorHAnsi" w:cstheme="minorHAnsi"/>
          <w:sz w:val="20"/>
          <w:szCs w:val="20"/>
          <w:lang w:eastAsia="pt-BR"/>
        </w:rPr>
      </w:pPr>
      <w:proofErr w:type="gramStart"/>
      <w:r w:rsidRPr="005436F8">
        <w:rPr>
          <w:rFonts w:asciiTheme="minorHAnsi" w:eastAsia="Times New Roman" w:hAnsiTheme="minorHAnsi" w:cstheme="minorHAnsi"/>
          <w:sz w:val="20"/>
          <w:szCs w:val="20"/>
          <w:lang w:eastAsia="pt-BR"/>
        </w:rPr>
        <w:t>1 – CONSIDERAÇÕES</w:t>
      </w:r>
      <w:proofErr w:type="gramEnd"/>
      <w:r w:rsidRPr="005436F8">
        <w:rPr>
          <w:rFonts w:asciiTheme="minorHAnsi" w:eastAsia="Times New Roman" w:hAnsiTheme="minorHAnsi" w:cstheme="minorHAnsi"/>
          <w:sz w:val="20"/>
          <w:szCs w:val="20"/>
          <w:lang w:eastAsia="pt-BR"/>
        </w:rPr>
        <w:t xml:space="preserve"> GERAIS</w:t>
      </w:r>
    </w:p>
    <w:p w:rsidR="00755F36" w:rsidRPr="005436F8" w:rsidRDefault="00755F36" w:rsidP="00755F36">
      <w:pPr>
        <w:spacing w:after="0" w:line="100" w:lineRule="atLeast"/>
        <w:ind w:right="51"/>
        <w:jc w:val="both"/>
        <w:rPr>
          <w:rFonts w:asciiTheme="minorHAnsi" w:eastAsia="Times New Roman" w:hAnsiTheme="minorHAnsi" w:cstheme="minorHAnsi"/>
          <w:sz w:val="20"/>
          <w:szCs w:val="20"/>
          <w:lang w:eastAsia="pt-BR"/>
        </w:rPr>
      </w:pPr>
    </w:p>
    <w:p w:rsidR="00755F36" w:rsidRPr="005436F8" w:rsidRDefault="00755F36" w:rsidP="00755F36">
      <w:pPr>
        <w:spacing w:after="0" w:line="100" w:lineRule="atLeast"/>
        <w:ind w:right="51"/>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xml:space="preserve">1.1 As retificações do instrumento convocatório, por </w:t>
      </w:r>
      <w:proofErr w:type="gramStart"/>
      <w:r w:rsidRPr="005436F8">
        <w:rPr>
          <w:rFonts w:asciiTheme="minorHAnsi" w:eastAsia="Times New Roman" w:hAnsiTheme="minorHAnsi" w:cstheme="minorHAnsi"/>
          <w:sz w:val="20"/>
          <w:szCs w:val="20"/>
          <w:lang w:eastAsia="pt-BR"/>
        </w:rPr>
        <w:t>iniciativa oficial ou provocadas</w:t>
      </w:r>
      <w:proofErr w:type="gramEnd"/>
      <w:r w:rsidRPr="005436F8">
        <w:rPr>
          <w:rFonts w:asciiTheme="minorHAnsi" w:eastAsia="Times New Roman" w:hAnsiTheme="minorHAnsi" w:cstheme="minorHAnsi"/>
          <w:sz w:val="20"/>
          <w:szCs w:val="20"/>
          <w:lang w:eastAsia="pt-BR"/>
        </w:rPr>
        <w:t xml:space="preserve">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p>
    <w:p w:rsidR="00755F36" w:rsidRPr="005436F8" w:rsidRDefault="00755F36" w:rsidP="00755F36">
      <w:pPr>
        <w:spacing w:after="0" w:line="100" w:lineRule="atLeast"/>
        <w:ind w:right="51"/>
        <w:jc w:val="both"/>
        <w:rPr>
          <w:rFonts w:asciiTheme="minorHAnsi" w:eastAsia="Times New Roman" w:hAnsiTheme="minorHAnsi" w:cstheme="minorHAnsi"/>
          <w:sz w:val="20"/>
          <w:szCs w:val="20"/>
          <w:lang w:eastAsia="pt-BR"/>
        </w:rPr>
      </w:pPr>
    </w:p>
    <w:p w:rsidR="00755F36" w:rsidRPr="005436F8" w:rsidRDefault="00755F36" w:rsidP="00755F36">
      <w:pPr>
        <w:spacing w:after="0" w:line="100" w:lineRule="atLeast"/>
        <w:ind w:right="51"/>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xml:space="preserve">1.2 O edital se encontra disponível no endereço eletrônico www.niteroi.rj.gov.br, podendo, alternativamente, ser adquirida uma via impressa mediante a doação de uma resma de papel A4, no Departamento de Material e Patrimônio à Rua Visconde de </w:t>
      </w:r>
      <w:proofErr w:type="spellStart"/>
      <w:r w:rsidRPr="005436F8">
        <w:rPr>
          <w:rFonts w:asciiTheme="minorHAnsi" w:eastAsia="Times New Roman" w:hAnsiTheme="minorHAnsi" w:cstheme="minorHAnsi"/>
          <w:sz w:val="20"/>
          <w:szCs w:val="20"/>
          <w:lang w:eastAsia="pt-BR"/>
        </w:rPr>
        <w:t>Sepetiba</w:t>
      </w:r>
      <w:proofErr w:type="spellEnd"/>
      <w:r w:rsidRPr="005436F8">
        <w:rPr>
          <w:rFonts w:asciiTheme="minorHAnsi" w:eastAsia="Times New Roman" w:hAnsiTheme="minorHAnsi" w:cstheme="minorHAnsi"/>
          <w:sz w:val="20"/>
          <w:szCs w:val="20"/>
          <w:lang w:eastAsia="pt-BR"/>
        </w:rPr>
        <w:t xml:space="preserve">, nº 987, 5º andar, Centro, Niterói, RJ, comprovado pela Comissão de Licitação. </w:t>
      </w:r>
    </w:p>
    <w:p w:rsidR="00755F36" w:rsidRPr="005436F8" w:rsidRDefault="00755F36" w:rsidP="00755F36">
      <w:pPr>
        <w:spacing w:after="0" w:line="100" w:lineRule="atLeast"/>
        <w:ind w:right="51"/>
        <w:jc w:val="both"/>
        <w:rPr>
          <w:rFonts w:asciiTheme="minorHAnsi" w:eastAsia="Times New Roman" w:hAnsiTheme="minorHAnsi" w:cstheme="minorHAnsi"/>
          <w:sz w:val="20"/>
          <w:szCs w:val="20"/>
          <w:lang w:eastAsia="pt-BR"/>
        </w:rPr>
      </w:pPr>
    </w:p>
    <w:p w:rsidR="00755F36" w:rsidRPr="005436F8" w:rsidRDefault="00755F36" w:rsidP="00755F36">
      <w:pPr>
        <w:spacing w:after="0" w:line="100" w:lineRule="atLeast"/>
        <w:ind w:right="51"/>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xml:space="preserve">1.3 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Material e Patrimônio à Rua Visconde de </w:t>
      </w:r>
      <w:proofErr w:type="spellStart"/>
      <w:r w:rsidRPr="005436F8">
        <w:rPr>
          <w:rFonts w:asciiTheme="minorHAnsi" w:eastAsia="Times New Roman" w:hAnsiTheme="minorHAnsi" w:cstheme="minorHAnsi"/>
          <w:sz w:val="20"/>
          <w:szCs w:val="20"/>
          <w:lang w:eastAsia="pt-BR"/>
        </w:rPr>
        <w:t>Sepetiba</w:t>
      </w:r>
      <w:proofErr w:type="spellEnd"/>
      <w:r w:rsidRPr="005436F8">
        <w:rPr>
          <w:rFonts w:asciiTheme="minorHAnsi" w:eastAsia="Times New Roman" w:hAnsiTheme="minorHAnsi" w:cstheme="minorHAnsi"/>
          <w:sz w:val="20"/>
          <w:szCs w:val="20"/>
          <w:lang w:eastAsia="pt-BR"/>
        </w:rPr>
        <w:t>, nº 987, 5º andar, Centro, Niterói, RJ, de 10:00 horas até 16:00 horas ou através do e-mail material.sma@niteroi.rj.gov.br.</w:t>
      </w:r>
    </w:p>
    <w:p w:rsidR="00755F36" w:rsidRPr="005436F8" w:rsidRDefault="00755F36" w:rsidP="00755F36">
      <w:pPr>
        <w:spacing w:after="0" w:line="100" w:lineRule="atLeast"/>
        <w:ind w:right="51"/>
        <w:jc w:val="both"/>
        <w:rPr>
          <w:rFonts w:asciiTheme="minorHAnsi" w:eastAsia="Times New Roman" w:hAnsiTheme="minorHAnsi" w:cstheme="minorHAnsi"/>
          <w:sz w:val="20"/>
          <w:szCs w:val="20"/>
          <w:lang w:eastAsia="pt-BR"/>
        </w:rPr>
      </w:pPr>
    </w:p>
    <w:p w:rsidR="00755F36" w:rsidRPr="005436F8" w:rsidRDefault="00755F36" w:rsidP="00755F36">
      <w:pPr>
        <w:spacing w:after="0" w:line="100" w:lineRule="atLeast"/>
        <w:ind w:right="51"/>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1.3.1</w:t>
      </w:r>
      <w:r w:rsidRPr="005436F8">
        <w:rPr>
          <w:rFonts w:asciiTheme="minorHAnsi" w:eastAsia="Times New Roman" w:hAnsiTheme="minorHAnsi" w:cstheme="minorHAnsi"/>
          <w:sz w:val="20"/>
          <w:szCs w:val="20"/>
          <w:lang w:eastAsia="pt-BR"/>
        </w:rPr>
        <w:tab/>
        <w:t xml:space="preserve">Caberá ao Pregoeiro, responder aos pedidos de esclarecimentos no prazo de até 24 (vinte e quatro horas), antes do encerramento do prazo de acolhimento de propostas, com encaminhamento de cópia da resposta para todos os </w:t>
      </w:r>
      <w:proofErr w:type="gramStart"/>
      <w:r w:rsidRPr="005436F8">
        <w:rPr>
          <w:rFonts w:asciiTheme="minorHAnsi" w:eastAsia="Times New Roman" w:hAnsiTheme="minorHAnsi" w:cstheme="minorHAnsi"/>
          <w:sz w:val="20"/>
          <w:szCs w:val="20"/>
          <w:lang w:eastAsia="pt-BR"/>
        </w:rPr>
        <w:t>interessados, observado</w:t>
      </w:r>
      <w:proofErr w:type="gramEnd"/>
      <w:r w:rsidRPr="005436F8">
        <w:rPr>
          <w:rFonts w:asciiTheme="minorHAnsi" w:eastAsia="Times New Roman" w:hAnsiTheme="minorHAnsi" w:cstheme="minorHAnsi"/>
          <w:sz w:val="20"/>
          <w:szCs w:val="20"/>
          <w:lang w:eastAsia="pt-BR"/>
        </w:rPr>
        <w:t xml:space="preserve"> o disposto no item 1.1.</w:t>
      </w:r>
    </w:p>
    <w:p w:rsidR="00755F36" w:rsidRPr="005436F8" w:rsidRDefault="00755F36" w:rsidP="00755F36">
      <w:pPr>
        <w:spacing w:after="0" w:line="100" w:lineRule="atLeast"/>
        <w:ind w:right="51"/>
        <w:jc w:val="both"/>
        <w:rPr>
          <w:rFonts w:asciiTheme="minorHAnsi" w:eastAsia="Times New Roman" w:hAnsiTheme="minorHAnsi" w:cstheme="minorHAnsi"/>
          <w:sz w:val="20"/>
          <w:szCs w:val="20"/>
          <w:lang w:eastAsia="pt-BR"/>
        </w:rPr>
      </w:pPr>
    </w:p>
    <w:p w:rsidR="00755F36" w:rsidRPr="005436F8" w:rsidRDefault="00755F36" w:rsidP="00755F36">
      <w:pPr>
        <w:spacing w:after="0" w:line="100" w:lineRule="atLeast"/>
        <w:ind w:right="51"/>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lastRenderedPageBreak/>
        <w:t>1.4</w:t>
      </w:r>
      <w:r w:rsidRPr="005436F8">
        <w:rPr>
          <w:rFonts w:asciiTheme="minorHAnsi" w:eastAsia="Times New Roman" w:hAnsiTheme="minorHAnsi" w:cstheme="minorHAnsi"/>
          <w:sz w:val="20"/>
          <w:szCs w:val="20"/>
          <w:lang w:eastAsia="pt-BR"/>
        </w:rPr>
        <w:tab/>
        <w:t xml:space="preserve">Os interessados poderão formular impugnações ao edital em até 02 (dois) dias úteis anteriores à abertura da sessão, no seguinte endereço: Rua Visconde de </w:t>
      </w:r>
      <w:proofErr w:type="spellStart"/>
      <w:r w:rsidRPr="005436F8">
        <w:rPr>
          <w:rFonts w:asciiTheme="minorHAnsi" w:eastAsia="Times New Roman" w:hAnsiTheme="minorHAnsi" w:cstheme="minorHAnsi"/>
          <w:sz w:val="20"/>
          <w:szCs w:val="20"/>
          <w:lang w:eastAsia="pt-BR"/>
        </w:rPr>
        <w:t>Sepetiba</w:t>
      </w:r>
      <w:proofErr w:type="spellEnd"/>
      <w:r w:rsidRPr="005436F8">
        <w:rPr>
          <w:rFonts w:asciiTheme="minorHAnsi" w:eastAsia="Times New Roman" w:hAnsiTheme="minorHAnsi" w:cstheme="minorHAnsi"/>
          <w:sz w:val="20"/>
          <w:szCs w:val="20"/>
          <w:lang w:eastAsia="pt-BR"/>
        </w:rPr>
        <w:t xml:space="preserve"> nº 987, Térreo – Protocolo Geral, Centro, Niterói, RJ, de 10:00 horas até 16:00 horas.</w:t>
      </w:r>
    </w:p>
    <w:p w:rsidR="00755F36" w:rsidRPr="005436F8" w:rsidRDefault="00755F36" w:rsidP="00755F36">
      <w:pPr>
        <w:spacing w:after="0" w:line="100" w:lineRule="atLeast"/>
        <w:ind w:right="51"/>
        <w:jc w:val="both"/>
        <w:rPr>
          <w:rFonts w:asciiTheme="minorHAnsi" w:eastAsia="Times New Roman" w:hAnsiTheme="minorHAnsi" w:cstheme="minorHAnsi"/>
          <w:sz w:val="20"/>
          <w:szCs w:val="20"/>
          <w:lang w:eastAsia="pt-BR"/>
        </w:rPr>
      </w:pPr>
    </w:p>
    <w:p w:rsidR="00004ACE" w:rsidRPr="005436F8" w:rsidRDefault="00755F36" w:rsidP="00755F36">
      <w:pPr>
        <w:spacing w:after="0" w:line="100" w:lineRule="atLeast"/>
        <w:ind w:right="51"/>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1.5</w:t>
      </w:r>
      <w:r w:rsidRPr="005436F8">
        <w:rPr>
          <w:rFonts w:asciiTheme="minorHAnsi" w:eastAsia="Times New Roman" w:hAnsiTheme="minorHAnsi" w:cstheme="minorHAnsi"/>
          <w:sz w:val="20"/>
          <w:szCs w:val="20"/>
          <w:lang w:eastAsia="pt-BR"/>
        </w:rPr>
        <w:tab/>
        <w:t xml:space="preserve">Caberá à Secretária de Conservação e Serviços Públicos, auxiliada pela Comissão de Pregão, decidir sobre a impugnação, com encaminhamento de cópia da resposta para todos os </w:t>
      </w:r>
      <w:proofErr w:type="gramStart"/>
      <w:r w:rsidRPr="005436F8">
        <w:rPr>
          <w:rFonts w:asciiTheme="minorHAnsi" w:eastAsia="Times New Roman" w:hAnsiTheme="minorHAnsi" w:cstheme="minorHAnsi"/>
          <w:sz w:val="20"/>
          <w:szCs w:val="20"/>
          <w:lang w:eastAsia="pt-BR"/>
        </w:rPr>
        <w:t>interessados, observado</w:t>
      </w:r>
      <w:proofErr w:type="gramEnd"/>
      <w:r w:rsidRPr="005436F8">
        <w:rPr>
          <w:rFonts w:asciiTheme="minorHAnsi" w:eastAsia="Times New Roman" w:hAnsiTheme="minorHAnsi" w:cstheme="minorHAnsi"/>
          <w:sz w:val="20"/>
          <w:szCs w:val="20"/>
          <w:lang w:eastAsia="pt-BR"/>
        </w:rPr>
        <w:t xml:space="preserve"> o disposto no item 1.1.</w:t>
      </w:r>
    </w:p>
    <w:p w:rsidR="00755F36" w:rsidRPr="005436F8" w:rsidRDefault="00755F36">
      <w:pPr>
        <w:spacing w:after="0" w:line="100" w:lineRule="atLeast"/>
        <w:ind w:right="51"/>
        <w:jc w:val="both"/>
        <w:rPr>
          <w:rFonts w:asciiTheme="minorHAnsi" w:eastAsia="Arial" w:hAnsiTheme="minorHAnsi" w:cstheme="minorHAnsi"/>
          <w:sz w:val="20"/>
          <w:szCs w:val="20"/>
          <w:lang w:eastAsia="pt-BR"/>
        </w:rPr>
      </w:pPr>
    </w:p>
    <w:p w:rsidR="00004ACE" w:rsidRPr="005436F8" w:rsidRDefault="00004ACE">
      <w:pPr>
        <w:spacing w:after="0" w:line="100" w:lineRule="atLeast"/>
        <w:ind w:right="51"/>
        <w:jc w:val="both"/>
        <w:rPr>
          <w:rFonts w:asciiTheme="minorHAnsi" w:hAnsiTheme="minorHAnsi" w:cstheme="minorHAnsi"/>
          <w:sz w:val="20"/>
          <w:szCs w:val="20"/>
        </w:rPr>
      </w:pPr>
      <w:r w:rsidRPr="005436F8">
        <w:rPr>
          <w:rFonts w:asciiTheme="minorHAnsi" w:eastAsia="Arial" w:hAnsiTheme="minorHAnsi" w:cstheme="minorHAnsi"/>
          <w:sz w:val="20"/>
          <w:szCs w:val="20"/>
          <w:lang w:eastAsia="pt-BR"/>
        </w:rPr>
        <w:t xml:space="preserve"> </w:t>
      </w:r>
      <w:r w:rsidRPr="005436F8">
        <w:rPr>
          <w:rFonts w:asciiTheme="minorHAnsi" w:eastAsia="Times New Roman" w:hAnsiTheme="minorHAnsi" w:cstheme="minorHAnsi"/>
          <w:b/>
          <w:bCs/>
          <w:sz w:val="20"/>
          <w:szCs w:val="20"/>
          <w:lang w:eastAsia="pt-BR"/>
        </w:rPr>
        <w:t>0</w:t>
      </w:r>
      <w:r w:rsidR="00755F36" w:rsidRPr="005436F8">
        <w:rPr>
          <w:rFonts w:asciiTheme="minorHAnsi" w:eastAsia="Times New Roman" w:hAnsiTheme="minorHAnsi" w:cstheme="minorHAnsi"/>
          <w:b/>
          <w:bCs/>
          <w:sz w:val="20"/>
          <w:szCs w:val="20"/>
          <w:lang w:eastAsia="pt-BR"/>
        </w:rPr>
        <w:t>2</w:t>
      </w:r>
      <w:r w:rsidRPr="005436F8">
        <w:rPr>
          <w:rFonts w:asciiTheme="minorHAnsi" w:eastAsia="Times New Roman" w:hAnsiTheme="minorHAnsi" w:cstheme="minorHAnsi"/>
          <w:b/>
          <w:bCs/>
          <w:sz w:val="20"/>
          <w:szCs w:val="20"/>
          <w:lang w:eastAsia="pt-BR"/>
        </w:rPr>
        <w:t xml:space="preserve">  -  DO  OBJETO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p>
    <w:p w:rsidR="002C0863" w:rsidRPr="005436F8" w:rsidRDefault="00004ACE">
      <w:pPr>
        <w:spacing w:after="0" w:line="100" w:lineRule="atLeast"/>
        <w:jc w:val="both"/>
        <w:rPr>
          <w:rFonts w:asciiTheme="minorHAnsi" w:eastAsia="Times New Roman" w:hAnsiTheme="minorHAnsi" w:cstheme="minorHAnsi"/>
          <w:b/>
          <w:bCs/>
          <w:color w:val="000000"/>
          <w:sz w:val="20"/>
          <w:szCs w:val="20"/>
          <w:lang w:eastAsia="pt-BR"/>
        </w:rPr>
      </w:pPr>
      <w:r w:rsidRPr="005436F8">
        <w:rPr>
          <w:rFonts w:asciiTheme="minorHAnsi" w:eastAsia="Times New Roman" w:hAnsiTheme="minorHAnsi" w:cstheme="minorHAnsi"/>
          <w:b/>
          <w:sz w:val="20"/>
          <w:szCs w:val="20"/>
          <w:lang w:eastAsia="pt-BR"/>
        </w:rPr>
        <w:t>0</w:t>
      </w:r>
      <w:r w:rsidR="00755F36" w:rsidRPr="005436F8">
        <w:rPr>
          <w:rFonts w:asciiTheme="minorHAnsi" w:eastAsia="Times New Roman" w:hAnsiTheme="minorHAnsi" w:cstheme="minorHAnsi"/>
          <w:b/>
          <w:sz w:val="20"/>
          <w:szCs w:val="20"/>
          <w:lang w:eastAsia="pt-BR"/>
        </w:rPr>
        <w:t>2</w:t>
      </w:r>
      <w:r w:rsidRPr="005436F8">
        <w:rPr>
          <w:rFonts w:asciiTheme="minorHAnsi" w:eastAsia="Times New Roman" w:hAnsiTheme="minorHAnsi" w:cstheme="minorHAnsi"/>
          <w:b/>
          <w:sz w:val="20"/>
          <w:szCs w:val="20"/>
          <w:lang w:eastAsia="pt-BR"/>
        </w:rPr>
        <w:t>.1 –</w:t>
      </w:r>
      <w:r w:rsidRPr="005436F8">
        <w:rPr>
          <w:rFonts w:asciiTheme="minorHAnsi" w:eastAsia="Times New Roman" w:hAnsiTheme="minorHAnsi" w:cstheme="minorHAnsi"/>
          <w:sz w:val="20"/>
          <w:szCs w:val="20"/>
          <w:lang w:eastAsia="pt-BR"/>
        </w:rPr>
        <w:t xml:space="preserve"> </w:t>
      </w:r>
      <w:r w:rsidR="00353C1C" w:rsidRPr="005436F8">
        <w:rPr>
          <w:rFonts w:asciiTheme="minorHAnsi" w:eastAsia="Times New Roman" w:hAnsiTheme="minorHAnsi" w:cstheme="minorHAnsi"/>
          <w:color w:val="000000"/>
          <w:sz w:val="20"/>
          <w:szCs w:val="20"/>
          <w:lang w:eastAsia="pt-BR"/>
        </w:rPr>
        <w:t>CONTRATAÇÃO</w:t>
      </w:r>
      <w:r w:rsidR="00E74C79" w:rsidRPr="005436F8">
        <w:rPr>
          <w:rFonts w:asciiTheme="minorHAnsi" w:eastAsia="Times New Roman" w:hAnsiTheme="minorHAnsi" w:cstheme="minorHAnsi"/>
          <w:bCs/>
          <w:color w:val="000000"/>
          <w:sz w:val="20"/>
          <w:szCs w:val="20"/>
          <w:lang w:eastAsia="pt-BR"/>
        </w:rPr>
        <w:t xml:space="preserve"> DE EMPRESA ESPECIALIZADA EM</w:t>
      </w:r>
      <w:r w:rsidR="00353C1C" w:rsidRPr="005436F8">
        <w:rPr>
          <w:rFonts w:asciiTheme="minorHAnsi" w:eastAsia="Times New Roman" w:hAnsiTheme="minorHAnsi" w:cstheme="minorHAnsi"/>
          <w:bCs/>
          <w:color w:val="000000"/>
          <w:sz w:val="20"/>
          <w:szCs w:val="20"/>
          <w:lang w:eastAsia="pt-BR"/>
        </w:rPr>
        <w:t xml:space="preserve"> SERVIÇOS DE APOIO TÉCNICO</w:t>
      </w:r>
      <w:proofErr w:type="gramStart"/>
      <w:r w:rsidR="00353C1C" w:rsidRPr="005436F8">
        <w:rPr>
          <w:rFonts w:asciiTheme="minorHAnsi" w:eastAsia="Times New Roman" w:hAnsiTheme="minorHAnsi" w:cstheme="minorHAnsi"/>
          <w:bCs/>
          <w:color w:val="000000"/>
          <w:sz w:val="20"/>
          <w:szCs w:val="20"/>
          <w:lang w:eastAsia="pt-BR"/>
        </w:rPr>
        <w:t xml:space="preserve">  </w:t>
      </w:r>
      <w:proofErr w:type="gramEnd"/>
      <w:r w:rsidR="00755F36" w:rsidRPr="005436F8">
        <w:rPr>
          <w:rFonts w:asciiTheme="minorHAnsi" w:eastAsia="Times New Roman" w:hAnsiTheme="minorHAnsi" w:cstheme="minorHAnsi"/>
          <w:bCs/>
          <w:color w:val="000000"/>
          <w:sz w:val="20"/>
          <w:szCs w:val="20"/>
          <w:lang w:eastAsia="pt-BR"/>
        </w:rPr>
        <w:t xml:space="preserve">EM SERVIÇOS </w:t>
      </w:r>
      <w:r w:rsidR="00353C1C" w:rsidRPr="005436F8">
        <w:rPr>
          <w:rFonts w:asciiTheme="minorHAnsi" w:eastAsia="Times New Roman" w:hAnsiTheme="minorHAnsi" w:cstheme="minorHAnsi"/>
          <w:bCs/>
          <w:color w:val="000000"/>
          <w:sz w:val="20"/>
          <w:szCs w:val="20"/>
          <w:lang w:eastAsia="pt-BR"/>
        </w:rPr>
        <w:t>DE ENGENHARIA PARA AUXÍLIO NA OPERAÇÃO DE CONSERVAÇÃO E MANUTENÇÃO DAS VIAS MUNICIPAIS, COM INCLUSÃO DE FERRAMENTAS, UNIFORMES E EQUIPAMENTOS DE USO PRÓPRIO DOS FUNCIONÁRIOS, SEM FORNECIMENTO DE PEÇAS, MATERIAIS E/OU COMPONENTES</w:t>
      </w:r>
      <w:r w:rsidR="001D6A65" w:rsidRPr="005436F8">
        <w:rPr>
          <w:rFonts w:asciiTheme="minorHAnsi" w:eastAsia="Times New Roman" w:hAnsiTheme="minorHAnsi" w:cstheme="minorHAnsi"/>
          <w:bCs/>
          <w:color w:val="000000"/>
          <w:sz w:val="20"/>
          <w:szCs w:val="20"/>
          <w:lang w:eastAsia="pt-BR"/>
        </w:rPr>
        <w:t xml:space="preserve">, </w:t>
      </w:r>
      <w:r w:rsidR="001D6A65" w:rsidRPr="005436F8">
        <w:rPr>
          <w:rFonts w:asciiTheme="minorHAnsi" w:hAnsiTheme="minorHAnsi" w:cstheme="minorHAnsi"/>
          <w:bCs/>
          <w:color w:val="000000"/>
          <w:sz w:val="20"/>
          <w:szCs w:val="20"/>
          <w:shd w:val="clear" w:color="auto" w:fill="FFFFFF"/>
        </w:rPr>
        <w:t>CONFORME ESPECIFICAÇÕES CONSTANTES NO TERMO DE REFERÊNCIA E NO PRESENTE INSTRUMENTO CONVOCATÓRIO</w:t>
      </w:r>
      <w:r w:rsidR="001D6A65" w:rsidRPr="005436F8">
        <w:rPr>
          <w:rFonts w:asciiTheme="minorHAnsi" w:eastAsia="Times New Roman" w:hAnsiTheme="minorHAnsi" w:cstheme="minorHAnsi"/>
          <w:color w:val="000000"/>
          <w:sz w:val="20"/>
          <w:szCs w:val="20"/>
          <w:lang w:eastAsia="pt-BR"/>
        </w:rPr>
        <w:t xml:space="preserve">, </w:t>
      </w:r>
      <w:r w:rsidR="001D6A65" w:rsidRPr="005436F8">
        <w:rPr>
          <w:rFonts w:asciiTheme="minorHAnsi" w:hAnsiTheme="minorHAnsi" w:cstheme="minorHAnsi"/>
          <w:bCs/>
          <w:color w:val="000000"/>
          <w:sz w:val="20"/>
          <w:szCs w:val="20"/>
          <w:shd w:val="clear" w:color="auto" w:fill="FFFFFF"/>
        </w:rPr>
        <w:t xml:space="preserve"> PELA  SECRETARIA DE CONSERVAÇÃO E SERVIÇOS PÚBLICOS – SECONSER, CONFORME ESPECIFICAÇÕES CONSTANTES DO ANEXO 6 – TERMO DE REFERÊNCIA DO OBJETO.</w:t>
      </w:r>
      <w:r w:rsidR="001D6A65" w:rsidRPr="005436F8">
        <w:rPr>
          <w:rFonts w:asciiTheme="minorHAnsi" w:eastAsia="Times New Roman" w:hAnsiTheme="minorHAnsi" w:cstheme="minorHAnsi"/>
          <w:b/>
          <w:bCs/>
          <w:color w:val="000000"/>
          <w:sz w:val="20"/>
          <w:szCs w:val="20"/>
          <w:lang w:eastAsia="pt-BR"/>
        </w:rPr>
        <w:t xml:space="preserve"> </w:t>
      </w:r>
    </w:p>
    <w:p w:rsidR="002C0863" w:rsidRPr="005436F8" w:rsidRDefault="002C0863">
      <w:pPr>
        <w:spacing w:after="0" w:line="100" w:lineRule="atLeast"/>
        <w:jc w:val="both"/>
        <w:rPr>
          <w:rFonts w:asciiTheme="minorHAnsi" w:eastAsia="Times New Roman" w:hAnsiTheme="minorHAnsi" w:cstheme="minorHAnsi"/>
          <w:b/>
          <w:bCs/>
          <w:color w:val="000000"/>
          <w:sz w:val="20"/>
          <w:szCs w:val="20"/>
          <w:lang w:eastAsia="pt-BR"/>
        </w:rPr>
      </w:pPr>
    </w:p>
    <w:p w:rsidR="002C0863" w:rsidRPr="005436F8" w:rsidRDefault="002C0863">
      <w:pPr>
        <w:spacing w:after="0" w:line="100" w:lineRule="atLeast"/>
        <w:jc w:val="both"/>
        <w:rPr>
          <w:rFonts w:asciiTheme="minorHAnsi" w:eastAsia="Times New Roman" w:hAnsiTheme="minorHAnsi" w:cstheme="minorHAnsi"/>
          <w:b/>
          <w:bCs/>
          <w:color w:val="000000"/>
          <w:sz w:val="20"/>
          <w:szCs w:val="20"/>
          <w:lang w:eastAsia="pt-BR"/>
        </w:rPr>
      </w:pPr>
    </w:p>
    <w:p w:rsidR="00004ACE" w:rsidRPr="005436F8" w:rsidRDefault="00353C1C">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02</w:t>
      </w:r>
      <w:r w:rsidR="00F915A8" w:rsidRPr="005436F8">
        <w:rPr>
          <w:rFonts w:asciiTheme="minorHAnsi" w:eastAsia="Times New Roman" w:hAnsiTheme="minorHAnsi" w:cstheme="minorHAnsi"/>
          <w:b/>
          <w:bCs/>
          <w:sz w:val="20"/>
          <w:szCs w:val="20"/>
          <w:lang w:eastAsia="pt-BR"/>
        </w:rPr>
        <w:t>.2</w:t>
      </w:r>
      <w:r w:rsidRPr="005436F8">
        <w:rPr>
          <w:rFonts w:asciiTheme="minorHAnsi" w:eastAsia="Times New Roman" w:hAnsiTheme="minorHAnsi" w:cstheme="minorHAnsi"/>
          <w:b/>
          <w:bCs/>
          <w:sz w:val="20"/>
          <w:szCs w:val="20"/>
          <w:lang w:eastAsia="pt-BR"/>
        </w:rPr>
        <w:t xml:space="preserve"> </w:t>
      </w:r>
      <w:r w:rsidR="000136A5" w:rsidRPr="005436F8">
        <w:rPr>
          <w:rFonts w:asciiTheme="minorHAnsi" w:eastAsia="Times New Roman" w:hAnsiTheme="minorHAnsi" w:cstheme="minorHAnsi"/>
          <w:b/>
          <w:bCs/>
          <w:sz w:val="20"/>
          <w:szCs w:val="20"/>
          <w:lang w:eastAsia="pt-BR"/>
        </w:rPr>
        <w:t xml:space="preserve"> - </w:t>
      </w:r>
      <w:r w:rsidRPr="005436F8">
        <w:rPr>
          <w:rFonts w:asciiTheme="minorHAnsi" w:eastAsia="Times New Roman" w:hAnsiTheme="minorHAnsi" w:cstheme="minorHAnsi"/>
          <w:b/>
          <w:bCs/>
          <w:sz w:val="20"/>
          <w:szCs w:val="20"/>
          <w:lang w:eastAsia="pt-BR"/>
        </w:rPr>
        <w:t xml:space="preserve"> ANEXOS  DO  EDITAL</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02.</w:t>
      </w:r>
      <w:r w:rsidR="00F915A8" w:rsidRPr="005436F8">
        <w:rPr>
          <w:rFonts w:asciiTheme="minorHAnsi" w:eastAsia="Times New Roman" w:hAnsiTheme="minorHAnsi" w:cstheme="minorHAnsi"/>
          <w:b/>
          <w:sz w:val="20"/>
          <w:szCs w:val="20"/>
          <w:lang w:eastAsia="pt-BR"/>
        </w:rPr>
        <w:t>2</w:t>
      </w:r>
      <w:r w:rsidRPr="005436F8">
        <w:rPr>
          <w:rFonts w:asciiTheme="minorHAnsi" w:eastAsia="Times New Roman" w:hAnsiTheme="minorHAnsi" w:cstheme="minorHAnsi"/>
          <w:sz w:val="20"/>
          <w:szCs w:val="20"/>
          <w:lang w:eastAsia="pt-BR"/>
        </w:rPr>
        <w:t xml:space="preserve"> - Constituem anexos ao presente Edital e dele fazem parte integrante:</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ANEXO  1  -  Carta de Credenciamento para participar de licitações;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ANEXO 2 -  Modelo de Declaração de Fatos Impeditivos;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ANEXO 3  -  Modelo de Declaração para fins do disposto no inciso V do art. 27 da Lei nº 8666/93;</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ANEXO 4 – Declaração de Microempresa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ANEXO 5   -  Proposta </w:t>
      </w:r>
      <w:r w:rsidR="00755F36" w:rsidRPr="005436F8">
        <w:rPr>
          <w:rFonts w:asciiTheme="minorHAnsi" w:eastAsia="Times New Roman" w:hAnsiTheme="minorHAnsi" w:cstheme="minorHAnsi"/>
          <w:sz w:val="20"/>
          <w:szCs w:val="20"/>
          <w:lang w:eastAsia="pt-BR"/>
        </w:rPr>
        <w:t>de Preços</w:t>
      </w:r>
      <w:r w:rsidRPr="005436F8">
        <w:rPr>
          <w:rFonts w:asciiTheme="minorHAnsi" w:eastAsia="Times New Roman" w:hAnsiTheme="minorHAnsi" w:cstheme="minorHAnsi"/>
          <w:sz w:val="20"/>
          <w:szCs w:val="20"/>
          <w:lang w:eastAsia="pt-BR"/>
        </w:rPr>
        <w:t xml:space="preserve">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Arial" w:hAnsiTheme="minorHAnsi" w:cstheme="minorHAnsi"/>
          <w:sz w:val="20"/>
          <w:szCs w:val="20"/>
          <w:lang w:eastAsia="pt-BR"/>
        </w:rPr>
      </w:pPr>
      <w:r w:rsidRPr="005436F8">
        <w:rPr>
          <w:rFonts w:asciiTheme="minorHAnsi" w:eastAsia="Times New Roman" w:hAnsiTheme="minorHAnsi" w:cstheme="minorHAnsi"/>
          <w:sz w:val="20"/>
          <w:szCs w:val="20"/>
          <w:lang w:eastAsia="pt-BR"/>
        </w:rPr>
        <w:t xml:space="preserve">ANEXO 5-A – Planilha de custos unitários (Formação de Preços) </w:t>
      </w:r>
    </w:p>
    <w:p w:rsidR="00004ACE" w:rsidRPr="005436F8" w:rsidRDefault="00004ACE">
      <w:pPr>
        <w:spacing w:after="0" w:line="100" w:lineRule="atLeast"/>
        <w:jc w:val="both"/>
        <w:rPr>
          <w:rFonts w:asciiTheme="minorHAnsi" w:eastAsia="Times New Roman" w:hAnsiTheme="minorHAnsi" w:cstheme="minorHAnsi"/>
          <w:sz w:val="20"/>
          <w:szCs w:val="20"/>
          <w:lang w:eastAsia="pt-BR"/>
        </w:rPr>
      </w:pPr>
      <w:r w:rsidRPr="005436F8">
        <w:rPr>
          <w:rFonts w:asciiTheme="minorHAnsi" w:eastAsia="Arial" w:hAnsiTheme="minorHAnsi" w:cstheme="minorHAnsi"/>
          <w:sz w:val="20"/>
          <w:szCs w:val="20"/>
          <w:lang w:eastAsia="pt-BR"/>
        </w:rPr>
        <w:t xml:space="preserve">   </w:t>
      </w: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ANEXO 6   - Termo de Referência </w:t>
      </w:r>
    </w:p>
    <w:p w:rsidR="00004ACE" w:rsidRPr="005436F8" w:rsidRDefault="00004ACE">
      <w:pPr>
        <w:spacing w:after="0" w:line="100" w:lineRule="atLeast"/>
        <w:jc w:val="both"/>
        <w:rPr>
          <w:rFonts w:asciiTheme="minorHAnsi" w:hAnsiTheme="minorHAnsi" w:cstheme="minorHAnsi"/>
          <w:sz w:val="20"/>
          <w:szCs w:val="20"/>
        </w:rPr>
      </w:pPr>
    </w:p>
    <w:p w:rsidR="00004ACE" w:rsidRDefault="00004ACE">
      <w:pPr>
        <w:spacing w:after="0" w:line="100" w:lineRule="atLeast"/>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ANEXO 7 – Minuta de Contratual</w:t>
      </w:r>
    </w:p>
    <w:p w:rsidR="00116976" w:rsidRDefault="00116976">
      <w:pPr>
        <w:spacing w:after="0" w:line="100" w:lineRule="atLeast"/>
        <w:jc w:val="both"/>
        <w:rPr>
          <w:rFonts w:asciiTheme="minorHAnsi" w:eastAsia="Times New Roman" w:hAnsiTheme="minorHAnsi" w:cstheme="minorHAnsi"/>
          <w:sz w:val="20"/>
          <w:szCs w:val="20"/>
          <w:lang w:eastAsia="pt-BR"/>
        </w:rPr>
      </w:pPr>
    </w:p>
    <w:p w:rsidR="00116976" w:rsidRPr="005436F8" w:rsidRDefault="00116976">
      <w:pPr>
        <w:spacing w:after="0" w:line="100" w:lineRule="atLeast"/>
        <w:jc w:val="both"/>
        <w:rPr>
          <w:rFonts w:asciiTheme="minorHAnsi" w:hAnsiTheme="minorHAnsi" w:cstheme="minorHAnsi"/>
          <w:sz w:val="20"/>
          <w:szCs w:val="20"/>
        </w:rPr>
      </w:pPr>
      <w:r>
        <w:rPr>
          <w:rFonts w:asciiTheme="minorHAnsi" w:eastAsia="Times New Roman" w:hAnsiTheme="minorHAnsi" w:cstheme="minorHAnsi"/>
          <w:sz w:val="20"/>
          <w:szCs w:val="20"/>
          <w:lang w:eastAsia="pt-BR"/>
        </w:rPr>
        <w:t>ANEXO -</w:t>
      </w:r>
      <w:proofErr w:type="gramStart"/>
      <w:r>
        <w:rPr>
          <w:rFonts w:asciiTheme="minorHAnsi" w:eastAsia="Times New Roman" w:hAnsiTheme="minorHAnsi" w:cstheme="minorHAnsi"/>
          <w:sz w:val="20"/>
          <w:szCs w:val="20"/>
          <w:lang w:eastAsia="pt-BR"/>
        </w:rPr>
        <w:t xml:space="preserve">  </w:t>
      </w:r>
      <w:proofErr w:type="gramEnd"/>
      <w:r>
        <w:rPr>
          <w:rFonts w:asciiTheme="minorHAnsi" w:eastAsia="Times New Roman" w:hAnsiTheme="minorHAnsi" w:cstheme="minorHAnsi"/>
          <w:sz w:val="20"/>
          <w:szCs w:val="20"/>
          <w:lang w:eastAsia="pt-BR"/>
        </w:rPr>
        <w:t>ESPECIFICAÇÕES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03 - CONDIÇÕES  DE  PARTICIPAÇÃO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 xml:space="preserve">03.1 – </w:t>
      </w:r>
      <w:r w:rsidRPr="005436F8">
        <w:rPr>
          <w:rFonts w:asciiTheme="minorHAnsi" w:eastAsia="Times New Roman" w:hAnsiTheme="minorHAnsi" w:cstheme="minorHAnsi"/>
          <w:sz w:val="20"/>
          <w:szCs w:val="20"/>
          <w:lang w:eastAsia="pt-BR"/>
        </w:rPr>
        <w:t>Poderão participar deste Pregão todas as empresas e entidades interessadas que atenderem às exigências constantes deste Edital e seus Anexos e que não tenham vedação explícita em lei.</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lastRenderedPageBreak/>
        <w:t>03.2</w:t>
      </w:r>
      <w:r w:rsidRPr="005436F8">
        <w:rPr>
          <w:rFonts w:asciiTheme="minorHAnsi" w:eastAsia="Times New Roman" w:hAnsiTheme="minorHAnsi" w:cstheme="minorHAnsi"/>
          <w:sz w:val="20"/>
          <w:szCs w:val="20"/>
          <w:lang w:eastAsia="pt-BR"/>
        </w:rPr>
        <w:t xml:space="preserve"> – Os licitantes que tenham sido declarados inidôneos para licitar ou contratar com a Administração Pública, direta, indireta ou Fundacional, Federal, Estadual, Municipal, ou Distrito Federal ou sido punidas com suspensão temporária de participação em licitação impedimento de contratar com este Município, ou seja pela Administração Pública Direta ou Indireta.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03.2.1</w:t>
      </w:r>
      <w:r w:rsidRPr="005436F8">
        <w:rPr>
          <w:rFonts w:asciiTheme="minorHAnsi" w:eastAsia="Times New Roman" w:hAnsiTheme="minorHAnsi" w:cstheme="minorHAnsi"/>
          <w:sz w:val="20"/>
          <w:szCs w:val="20"/>
          <w:lang w:eastAsia="pt-BR"/>
        </w:rPr>
        <w:t xml:space="preserve"> – As licitantes que tenham sido concordatárias ou que tenham sua falência decretada, ou estejam </w:t>
      </w:r>
      <w:proofErr w:type="gramStart"/>
      <w:r w:rsidRPr="005436F8">
        <w:rPr>
          <w:rFonts w:asciiTheme="minorHAnsi" w:eastAsia="Times New Roman" w:hAnsiTheme="minorHAnsi" w:cstheme="minorHAnsi"/>
          <w:sz w:val="20"/>
          <w:szCs w:val="20"/>
          <w:lang w:eastAsia="pt-BR"/>
        </w:rPr>
        <w:t>sob concurso</w:t>
      </w:r>
      <w:proofErr w:type="gramEnd"/>
      <w:r w:rsidRPr="005436F8">
        <w:rPr>
          <w:rFonts w:asciiTheme="minorHAnsi" w:eastAsia="Times New Roman" w:hAnsiTheme="minorHAnsi" w:cstheme="minorHAnsi"/>
          <w:sz w:val="20"/>
          <w:szCs w:val="20"/>
          <w:lang w:eastAsia="pt-BR"/>
        </w:rPr>
        <w:t xml:space="preserve"> de credores.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 xml:space="preserve">03.3 </w:t>
      </w:r>
      <w:r w:rsidRPr="005436F8">
        <w:rPr>
          <w:rFonts w:asciiTheme="minorHAnsi" w:eastAsia="Times New Roman" w:hAnsiTheme="minorHAnsi" w:cstheme="minorHAnsi"/>
          <w:sz w:val="20"/>
          <w:szCs w:val="20"/>
          <w:lang w:eastAsia="pt-BR"/>
        </w:rPr>
        <w:t xml:space="preserve">– Não será permitida a participação de mais de uma empresa </w:t>
      </w:r>
      <w:proofErr w:type="gramStart"/>
      <w:r w:rsidRPr="005436F8">
        <w:rPr>
          <w:rFonts w:asciiTheme="minorHAnsi" w:eastAsia="Times New Roman" w:hAnsiTheme="minorHAnsi" w:cstheme="minorHAnsi"/>
          <w:sz w:val="20"/>
          <w:szCs w:val="20"/>
          <w:lang w:eastAsia="pt-BR"/>
        </w:rPr>
        <w:t>sob controle</w:t>
      </w:r>
      <w:proofErr w:type="gramEnd"/>
      <w:r w:rsidRPr="005436F8">
        <w:rPr>
          <w:rFonts w:asciiTheme="minorHAnsi" w:eastAsia="Times New Roman" w:hAnsiTheme="minorHAnsi" w:cstheme="minorHAnsi"/>
          <w:sz w:val="20"/>
          <w:szCs w:val="20"/>
          <w:lang w:eastAsia="pt-BR"/>
        </w:rPr>
        <w:t xml:space="preserve"> acionário de um mesmo grupo jurídico.</w:t>
      </w:r>
    </w:p>
    <w:p w:rsidR="00004ACE" w:rsidRPr="005436F8" w:rsidRDefault="00004ACE">
      <w:pPr>
        <w:spacing w:after="0" w:line="100" w:lineRule="atLeast"/>
        <w:ind w:firstLine="708"/>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 xml:space="preserve">03.4 - </w:t>
      </w:r>
      <w:r w:rsidRPr="005436F8">
        <w:rPr>
          <w:rFonts w:asciiTheme="minorHAnsi" w:eastAsia="Times New Roman" w:hAnsiTheme="minorHAnsi" w:cstheme="minorHAnsi"/>
          <w:sz w:val="20"/>
          <w:szCs w:val="20"/>
          <w:lang w:eastAsia="pt-BR"/>
        </w:rPr>
        <w:t xml:space="preserve">Não será permitida, ainda, a participação de licitantes cujos dirigentes, sócios ou componentes de seu quadro técnico sejam servidor do MUNICÍPIO, de suas sociedades </w:t>
      </w:r>
      <w:proofErr w:type="spellStart"/>
      <w:r w:rsidRPr="005436F8">
        <w:rPr>
          <w:rFonts w:asciiTheme="minorHAnsi" w:eastAsia="Times New Roman" w:hAnsiTheme="minorHAnsi" w:cstheme="minorHAnsi"/>
          <w:sz w:val="20"/>
          <w:szCs w:val="20"/>
          <w:lang w:eastAsia="pt-BR"/>
        </w:rPr>
        <w:t>Para-Estatais</w:t>
      </w:r>
      <w:proofErr w:type="spellEnd"/>
      <w:r w:rsidRPr="005436F8">
        <w:rPr>
          <w:rFonts w:asciiTheme="minorHAnsi" w:eastAsia="Times New Roman" w:hAnsiTheme="minorHAnsi" w:cstheme="minorHAnsi"/>
          <w:sz w:val="20"/>
          <w:szCs w:val="20"/>
          <w:lang w:eastAsia="pt-BR"/>
        </w:rPr>
        <w:t>, Fundações ou Autarquias, ou que tenham sido nos últimos 180 (cento e oitenta) dias anteriores à data desta.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03.5</w:t>
      </w:r>
      <w:r w:rsidRPr="005436F8">
        <w:rPr>
          <w:rFonts w:asciiTheme="minorHAnsi" w:eastAsia="Times New Roman" w:hAnsiTheme="minorHAnsi" w:cstheme="minorHAnsi"/>
          <w:sz w:val="20"/>
          <w:szCs w:val="20"/>
          <w:lang w:eastAsia="pt-BR"/>
        </w:rPr>
        <w:t xml:space="preserve"> – Não será permitida a participação aos sujeitos descritos no artigo 9º da Lei. 8.666/93.</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03.6</w:t>
      </w:r>
      <w:r w:rsidRPr="005436F8">
        <w:rPr>
          <w:rFonts w:asciiTheme="minorHAnsi" w:eastAsia="Times New Roman" w:hAnsiTheme="minorHAnsi" w:cstheme="minorHAnsi"/>
          <w:sz w:val="20"/>
          <w:szCs w:val="20"/>
          <w:lang w:eastAsia="pt-BR"/>
        </w:rPr>
        <w:t xml:space="preserve"> – </w:t>
      </w:r>
      <w:r w:rsidR="00B876F6" w:rsidRPr="005436F8">
        <w:rPr>
          <w:rFonts w:asciiTheme="minorHAnsi" w:eastAsia="Times New Roman" w:hAnsiTheme="minorHAnsi" w:cstheme="minorHAnsi"/>
          <w:sz w:val="20"/>
          <w:szCs w:val="20"/>
          <w:lang w:eastAsia="pt-BR"/>
        </w:rPr>
        <w:t>S</w:t>
      </w:r>
      <w:r w:rsidRPr="005436F8">
        <w:rPr>
          <w:rFonts w:asciiTheme="minorHAnsi" w:eastAsia="Times New Roman" w:hAnsiTheme="minorHAnsi" w:cstheme="minorHAnsi"/>
          <w:sz w:val="20"/>
          <w:szCs w:val="20"/>
          <w:lang w:eastAsia="pt-BR"/>
        </w:rPr>
        <w:t>erá permitida a participação de empresas consorciadas na presente</w:t>
      </w:r>
      <w:r w:rsidR="00B876F6" w:rsidRPr="005436F8">
        <w:rPr>
          <w:rFonts w:asciiTheme="minorHAnsi" w:eastAsia="Times New Roman" w:hAnsiTheme="minorHAnsi" w:cstheme="minorHAnsi"/>
          <w:sz w:val="20"/>
          <w:szCs w:val="20"/>
          <w:lang w:eastAsia="pt-BR"/>
        </w:rPr>
        <w:t xml:space="preserve"> </w:t>
      </w:r>
      <w:r w:rsidRPr="005436F8">
        <w:rPr>
          <w:rFonts w:asciiTheme="minorHAnsi" w:eastAsia="Times New Roman" w:hAnsiTheme="minorHAnsi" w:cstheme="minorHAnsi"/>
          <w:sz w:val="20"/>
          <w:szCs w:val="20"/>
          <w:lang w:eastAsia="pt-BR"/>
        </w:rPr>
        <w:t>licitação.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 xml:space="preserve">03.7 - </w:t>
      </w:r>
      <w:r w:rsidRPr="005436F8">
        <w:rPr>
          <w:rFonts w:asciiTheme="minorHAnsi" w:eastAsia="Times New Roman" w:hAnsiTheme="minorHAnsi" w:cstheme="minorHAnsi"/>
          <w:b/>
          <w:bCs/>
          <w:sz w:val="20"/>
          <w:szCs w:val="20"/>
          <w:u w:val="single"/>
          <w:lang w:eastAsia="pt-BR"/>
        </w:rPr>
        <w:t xml:space="preserve">DAS LICITANTES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03.7.1</w:t>
      </w:r>
      <w:r w:rsidRPr="005436F8">
        <w:rPr>
          <w:rFonts w:asciiTheme="minorHAnsi" w:eastAsia="Times New Roman" w:hAnsiTheme="minorHAnsi" w:cstheme="minorHAnsi"/>
          <w:sz w:val="20"/>
          <w:szCs w:val="20"/>
          <w:lang w:eastAsia="pt-BR"/>
        </w:rPr>
        <w:t xml:space="preserve"> - As licitantes deverão fazer pesquisa minuciosa do serviço a ser executado, não as isentando de responsabilidade sobre a correta avaliação dos seus orçamentos e planejamento de serviços, arcando com os eventuais prejuízos </w:t>
      </w:r>
      <w:proofErr w:type="spellStart"/>
      <w:r w:rsidRPr="005436F8">
        <w:rPr>
          <w:rFonts w:asciiTheme="minorHAnsi" w:eastAsia="Times New Roman" w:hAnsiTheme="minorHAnsi" w:cstheme="minorHAnsi"/>
          <w:sz w:val="20"/>
          <w:szCs w:val="20"/>
          <w:lang w:eastAsia="pt-BR"/>
        </w:rPr>
        <w:t>conseqüentes</w:t>
      </w:r>
      <w:proofErr w:type="spellEnd"/>
      <w:r w:rsidRPr="005436F8">
        <w:rPr>
          <w:rFonts w:asciiTheme="minorHAnsi" w:eastAsia="Times New Roman" w:hAnsiTheme="minorHAnsi" w:cstheme="minorHAnsi"/>
          <w:sz w:val="20"/>
          <w:szCs w:val="20"/>
          <w:lang w:eastAsia="pt-BR"/>
        </w:rPr>
        <w:t xml:space="preserve">.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28" w:line="100" w:lineRule="atLeast"/>
        <w:jc w:val="both"/>
        <w:rPr>
          <w:rFonts w:asciiTheme="minorHAnsi" w:hAnsiTheme="minorHAnsi" w:cstheme="minorHAnsi"/>
          <w:sz w:val="20"/>
          <w:szCs w:val="20"/>
        </w:rPr>
      </w:pPr>
      <w:r w:rsidRPr="005436F8">
        <w:rPr>
          <w:rFonts w:asciiTheme="minorHAnsi" w:eastAsia="Times New Roman" w:hAnsiTheme="minorHAnsi" w:cstheme="minorHAnsi"/>
          <w:b/>
          <w:color w:val="000000"/>
          <w:sz w:val="20"/>
          <w:szCs w:val="20"/>
          <w:lang w:eastAsia="pt-BR"/>
        </w:rPr>
        <w:t>03.7.2</w:t>
      </w:r>
      <w:r w:rsidRPr="005436F8">
        <w:rPr>
          <w:rFonts w:asciiTheme="minorHAnsi" w:eastAsia="Times New Roman" w:hAnsiTheme="minorHAnsi" w:cstheme="minorHAnsi"/>
          <w:color w:val="000000"/>
          <w:sz w:val="20"/>
          <w:szCs w:val="20"/>
          <w:lang w:eastAsia="pt-BR"/>
        </w:rPr>
        <w:t xml:space="preserve"> - Aceitar os acréscimos ou supressões do objeto deste edital, nos limites fixados no art. 65,§ 1º e 2º, da Lei Federal nº 8.666/93.</w:t>
      </w:r>
    </w:p>
    <w:p w:rsidR="00004ACE" w:rsidRPr="005436F8" w:rsidRDefault="00004ACE">
      <w:pPr>
        <w:spacing w:after="28" w:line="100" w:lineRule="atLeast"/>
        <w:jc w:val="both"/>
        <w:rPr>
          <w:rFonts w:asciiTheme="minorHAnsi" w:hAnsiTheme="minorHAnsi" w:cstheme="minorHAnsi"/>
          <w:sz w:val="20"/>
          <w:szCs w:val="20"/>
        </w:rPr>
      </w:pPr>
    </w:p>
    <w:p w:rsidR="00004ACE" w:rsidRPr="005436F8" w:rsidRDefault="00004ACE">
      <w:pPr>
        <w:spacing w:after="28" w:line="100" w:lineRule="atLeast"/>
        <w:jc w:val="both"/>
        <w:rPr>
          <w:rFonts w:asciiTheme="minorHAnsi" w:hAnsiTheme="minorHAnsi" w:cstheme="minorHAnsi"/>
          <w:sz w:val="20"/>
          <w:szCs w:val="20"/>
        </w:rPr>
      </w:pPr>
    </w:p>
    <w:p w:rsidR="00004ACE" w:rsidRPr="005436F8" w:rsidRDefault="00004ACE">
      <w:pPr>
        <w:tabs>
          <w:tab w:val="left" w:pos="0"/>
        </w:tabs>
        <w:spacing w:after="0" w:line="100" w:lineRule="atLeast"/>
        <w:jc w:val="both"/>
        <w:rPr>
          <w:rFonts w:asciiTheme="minorHAnsi" w:hAnsiTheme="minorHAnsi" w:cstheme="minorHAnsi"/>
          <w:sz w:val="20"/>
          <w:szCs w:val="20"/>
        </w:rPr>
      </w:pPr>
    </w:p>
    <w:p w:rsidR="003876AC" w:rsidRPr="005436F8" w:rsidRDefault="00004ACE" w:rsidP="003876AC">
      <w:pPr>
        <w:widowControl w:val="0"/>
        <w:overflowPunct w:val="0"/>
        <w:adjustRightInd w:val="0"/>
        <w:spacing w:after="0"/>
        <w:ind w:right="70"/>
        <w:jc w:val="both"/>
        <w:rPr>
          <w:rFonts w:asciiTheme="minorHAnsi" w:hAnsiTheme="minorHAnsi" w:cstheme="minorHAnsi"/>
          <w:b/>
          <w:sz w:val="20"/>
          <w:szCs w:val="20"/>
        </w:rPr>
      </w:pPr>
      <w:r w:rsidRPr="005436F8">
        <w:rPr>
          <w:rFonts w:asciiTheme="minorHAnsi" w:eastAsia="Times New Roman" w:hAnsiTheme="minorHAnsi" w:cstheme="minorHAnsi"/>
          <w:b/>
          <w:bCs/>
          <w:sz w:val="20"/>
          <w:szCs w:val="20"/>
          <w:lang w:eastAsia="pt-BR"/>
        </w:rPr>
        <w:t xml:space="preserve">4 </w:t>
      </w:r>
      <w:r w:rsidR="003876AC" w:rsidRPr="005436F8">
        <w:rPr>
          <w:rFonts w:asciiTheme="minorHAnsi" w:hAnsiTheme="minorHAnsi" w:cstheme="minorHAnsi"/>
          <w:b/>
          <w:sz w:val="20"/>
          <w:szCs w:val="20"/>
        </w:rPr>
        <w:t xml:space="preserve">- DOS PREÇOS ESTIMADOS PELA  ADMINISTRAÇÃO: </w:t>
      </w:r>
    </w:p>
    <w:p w:rsidR="003876AC" w:rsidRPr="005436F8" w:rsidRDefault="003876AC" w:rsidP="003876AC">
      <w:pPr>
        <w:widowControl w:val="0"/>
        <w:overflowPunct w:val="0"/>
        <w:adjustRightInd w:val="0"/>
        <w:spacing w:after="0"/>
        <w:ind w:right="70"/>
        <w:jc w:val="both"/>
        <w:rPr>
          <w:rFonts w:asciiTheme="minorHAnsi" w:hAnsiTheme="minorHAnsi" w:cstheme="minorHAnsi"/>
          <w:b/>
          <w:sz w:val="20"/>
          <w:szCs w:val="20"/>
          <w:u w:val="single"/>
        </w:rPr>
      </w:pPr>
    </w:p>
    <w:p w:rsidR="003876AC" w:rsidRPr="005436F8" w:rsidRDefault="003876AC" w:rsidP="003876AC">
      <w:pPr>
        <w:widowControl w:val="0"/>
        <w:overflowPunct w:val="0"/>
        <w:adjustRightInd w:val="0"/>
        <w:spacing w:after="0"/>
        <w:ind w:right="70"/>
        <w:jc w:val="both"/>
        <w:rPr>
          <w:rFonts w:asciiTheme="minorHAnsi" w:hAnsiTheme="minorHAnsi" w:cstheme="minorHAnsi"/>
          <w:sz w:val="20"/>
          <w:szCs w:val="20"/>
        </w:rPr>
      </w:pPr>
      <w:r w:rsidRPr="005436F8">
        <w:rPr>
          <w:rFonts w:asciiTheme="minorHAnsi" w:hAnsiTheme="minorHAnsi" w:cstheme="minorHAnsi"/>
          <w:b/>
          <w:sz w:val="20"/>
          <w:szCs w:val="20"/>
        </w:rPr>
        <w:t>4.1</w:t>
      </w:r>
      <w:proofErr w:type="gramStart"/>
      <w:r w:rsidRPr="005436F8">
        <w:rPr>
          <w:rFonts w:asciiTheme="minorHAnsi" w:hAnsiTheme="minorHAnsi" w:cstheme="minorHAnsi"/>
          <w:sz w:val="20"/>
          <w:szCs w:val="20"/>
        </w:rPr>
        <w:t xml:space="preserve">  </w:t>
      </w:r>
      <w:proofErr w:type="gramEnd"/>
      <w:r w:rsidRPr="005436F8">
        <w:rPr>
          <w:rFonts w:asciiTheme="minorHAnsi" w:hAnsiTheme="minorHAnsi" w:cstheme="minorHAnsi"/>
          <w:sz w:val="20"/>
          <w:szCs w:val="20"/>
        </w:rPr>
        <w:t xml:space="preserve">O preço total estimado </w:t>
      </w:r>
      <w:r w:rsidRPr="005436F8">
        <w:rPr>
          <w:rFonts w:asciiTheme="minorHAnsi" w:hAnsiTheme="minorHAnsi" w:cstheme="minorHAnsi"/>
          <w:b/>
          <w:sz w:val="20"/>
          <w:szCs w:val="20"/>
        </w:rPr>
        <w:t xml:space="preserve"> </w:t>
      </w:r>
      <w:r w:rsidRPr="005436F8">
        <w:rPr>
          <w:rFonts w:asciiTheme="minorHAnsi" w:hAnsiTheme="minorHAnsi" w:cstheme="minorHAnsi"/>
          <w:sz w:val="20"/>
          <w:szCs w:val="20"/>
        </w:rPr>
        <w:t xml:space="preserve">pela Administração para o objeto deste pregão é de R$ 31.103.362,01 (trinta e um milhões, cento e três mil, trezentos e sessenta e dois reais e um centavo), conforme os valores constantes no </w:t>
      </w:r>
      <w:r w:rsidRPr="005436F8">
        <w:rPr>
          <w:rFonts w:asciiTheme="minorHAnsi" w:hAnsiTheme="minorHAnsi" w:cstheme="minorHAnsi"/>
          <w:b/>
          <w:sz w:val="20"/>
          <w:szCs w:val="20"/>
        </w:rPr>
        <w:t>TERMO DE REFERÊNCIA – ANEXO</w:t>
      </w:r>
      <w:r w:rsidR="001D6A65" w:rsidRPr="005436F8">
        <w:rPr>
          <w:rFonts w:asciiTheme="minorHAnsi" w:hAnsiTheme="minorHAnsi" w:cstheme="minorHAnsi"/>
          <w:b/>
          <w:sz w:val="20"/>
          <w:szCs w:val="20"/>
        </w:rPr>
        <w:t xml:space="preserve"> 6,</w:t>
      </w:r>
      <w:r w:rsidRPr="005436F8">
        <w:rPr>
          <w:rFonts w:asciiTheme="minorHAnsi" w:hAnsiTheme="minorHAnsi" w:cstheme="minorHAnsi"/>
          <w:b/>
          <w:sz w:val="20"/>
          <w:szCs w:val="20"/>
        </w:rPr>
        <w:t xml:space="preserve"> </w:t>
      </w:r>
      <w:r w:rsidRPr="005436F8">
        <w:rPr>
          <w:rFonts w:asciiTheme="minorHAnsi" w:hAnsiTheme="minorHAnsi" w:cstheme="minorHAnsi"/>
          <w:sz w:val="20"/>
          <w:szCs w:val="20"/>
        </w:rPr>
        <w:t xml:space="preserve">deste edital. </w:t>
      </w:r>
    </w:p>
    <w:p w:rsidR="003876AC" w:rsidRPr="005436F8" w:rsidRDefault="003876AC" w:rsidP="003876AC">
      <w:pPr>
        <w:widowControl w:val="0"/>
        <w:overflowPunct w:val="0"/>
        <w:adjustRightInd w:val="0"/>
        <w:spacing w:after="0"/>
        <w:ind w:right="70"/>
        <w:jc w:val="both"/>
        <w:rPr>
          <w:rFonts w:asciiTheme="minorHAnsi" w:hAnsiTheme="minorHAnsi" w:cstheme="minorHAnsi"/>
          <w:sz w:val="20"/>
          <w:szCs w:val="20"/>
        </w:rPr>
      </w:pPr>
    </w:p>
    <w:p w:rsidR="00221855" w:rsidRPr="005436F8" w:rsidRDefault="003876AC" w:rsidP="003876AC">
      <w:pPr>
        <w:tabs>
          <w:tab w:val="left" w:pos="0"/>
        </w:tabs>
        <w:spacing w:after="0" w:line="100" w:lineRule="atLeast"/>
        <w:jc w:val="both"/>
        <w:rPr>
          <w:rFonts w:asciiTheme="minorHAnsi" w:eastAsia="Times New Roman" w:hAnsiTheme="minorHAnsi" w:cstheme="minorHAnsi"/>
          <w:b/>
          <w:bCs/>
          <w:sz w:val="20"/>
          <w:szCs w:val="20"/>
          <w:lang w:eastAsia="pt-BR"/>
        </w:rPr>
      </w:pPr>
      <w:r w:rsidRPr="005436F8">
        <w:rPr>
          <w:rFonts w:asciiTheme="minorHAnsi" w:hAnsiTheme="minorHAnsi" w:cstheme="minorHAnsi"/>
          <w:b/>
          <w:sz w:val="20"/>
          <w:szCs w:val="20"/>
        </w:rPr>
        <w:t>4.2</w:t>
      </w:r>
      <w:r w:rsidRPr="005436F8">
        <w:rPr>
          <w:rFonts w:asciiTheme="minorHAnsi" w:hAnsiTheme="minorHAnsi" w:cstheme="minorHAnsi"/>
          <w:sz w:val="20"/>
          <w:szCs w:val="20"/>
        </w:rPr>
        <w:t xml:space="preserve">  O valor descrito acima constitui mera estimativa, não se obrigando o Município de Niterói a utilizá-lo integralmente.</w:t>
      </w:r>
    </w:p>
    <w:p w:rsidR="00221855" w:rsidRPr="005436F8" w:rsidRDefault="00221855">
      <w:pPr>
        <w:tabs>
          <w:tab w:val="left" w:pos="0"/>
        </w:tabs>
        <w:spacing w:after="0" w:line="100" w:lineRule="atLeast"/>
        <w:jc w:val="both"/>
        <w:rPr>
          <w:rFonts w:asciiTheme="minorHAnsi" w:eastAsia="Times New Roman" w:hAnsiTheme="minorHAnsi" w:cstheme="minorHAnsi"/>
          <w:b/>
          <w:bCs/>
          <w:sz w:val="20"/>
          <w:szCs w:val="20"/>
          <w:lang w:eastAsia="pt-BR"/>
        </w:rPr>
      </w:pPr>
    </w:p>
    <w:p w:rsidR="00004ACE" w:rsidRPr="005436F8" w:rsidRDefault="003876AC">
      <w:pPr>
        <w:tabs>
          <w:tab w:val="left" w:pos="0"/>
        </w:tabs>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5 -</w:t>
      </w:r>
      <w:r w:rsidR="00C04198" w:rsidRPr="005436F8">
        <w:rPr>
          <w:rFonts w:asciiTheme="minorHAnsi" w:eastAsia="Times New Roman" w:hAnsiTheme="minorHAnsi" w:cstheme="minorHAnsi"/>
          <w:b/>
          <w:bCs/>
          <w:sz w:val="20"/>
          <w:szCs w:val="20"/>
          <w:lang w:eastAsia="pt-BR"/>
        </w:rPr>
        <w:t xml:space="preserve"> </w:t>
      </w:r>
      <w:r w:rsidR="00004ACE" w:rsidRPr="005436F8">
        <w:rPr>
          <w:rFonts w:asciiTheme="minorHAnsi" w:eastAsia="Times New Roman" w:hAnsiTheme="minorHAnsi" w:cstheme="minorHAnsi"/>
          <w:b/>
          <w:bCs/>
          <w:sz w:val="20"/>
          <w:szCs w:val="20"/>
          <w:lang w:eastAsia="pt-BR"/>
        </w:rPr>
        <w:t>DO  CREDENCIAMENTO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0</w:t>
      </w:r>
      <w:r w:rsidR="003876AC" w:rsidRPr="005436F8">
        <w:rPr>
          <w:rFonts w:asciiTheme="minorHAnsi" w:eastAsia="Times New Roman" w:hAnsiTheme="minorHAnsi" w:cstheme="minorHAnsi"/>
          <w:b/>
          <w:bCs/>
          <w:sz w:val="20"/>
          <w:szCs w:val="20"/>
          <w:lang w:eastAsia="pt-BR"/>
        </w:rPr>
        <w:t>5</w:t>
      </w:r>
      <w:r w:rsidRPr="005436F8">
        <w:rPr>
          <w:rFonts w:asciiTheme="minorHAnsi" w:eastAsia="Times New Roman" w:hAnsiTheme="minorHAnsi" w:cstheme="minorHAnsi"/>
          <w:b/>
          <w:bCs/>
          <w:sz w:val="20"/>
          <w:szCs w:val="20"/>
          <w:lang w:eastAsia="pt-BR"/>
        </w:rPr>
        <w:t>.1</w:t>
      </w:r>
      <w:r w:rsidRPr="005436F8">
        <w:rPr>
          <w:rFonts w:asciiTheme="minorHAnsi" w:eastAsia="Times New Roman" w:hAnsiTheme="minorHAnsi" w:cstheme="minorHAnsi"/>
          <w:sz w:val="20"/>
          <w:szCs w:val="20"/>
          <w:lang w:eastAsia="pt-BR"/>
        </w:rPr>
        <w:t xml:space="preserve"> – As empresas participantes poderão ser representadas na sessão do pregão por seu representante legal</w:t>
      </w:r>
      <w:r w:rsidRPr="005436F8">
        <w:rPr>
          <w:rFonts w:asciiTheme="minorHAnsi" w:eastAsia="Times New Roman" w:hAnsiTheme="minorHAnsi" w:cstheme="minorHAnsi"/>
          <w:sz w:val="20"/>
          <w:szCs w:val="20"/>
          <w:u w:val="single"/>
          <w:lang w:eastAsia="pt-BR"/>
        </w:rPr>
        <w:t>, munido do original ou de cópia da sua carteira de identidade ou outra equivalente com foto,</w:t>
      </w:r>
      <w:r w:rsidRPr="005436F8">
        <w:rPr>
          <w:rFonts w:asciiTheme="minorHAnsi" w:eastAsia="Times New Roman" w:hAnsiTheme="minorHAnsi" w:cstheme="minorHAnsi"/>
          <w:sz w:val="20"/>
          <w:szCs w:val="20"/>
          <w:lang w:eastAsia="pt-BR"/>
        </w:rPr>
        <w:t xml:space="preserve"> e do documento credencial que lhe dê poderes para formular ofertas e lances verbais, negociar preços, declarar a intenção de interpor recursos,</w:t>
      </w:r>
      <w:r w:rsidRPr="005436F8">
        <w:rPr>
          <w:rFonts w:asciiTheme="minorHAnsi" w:eastAsia="Times New Roman" w:hAnsiTheme="minorHAnsi" w:cstheme="minorHAnsi"/>
          <w:b/>
          <w:sz w:val="20"/>
          <w:szCs w:val="20"/>
          <w:lang w:eastAsia="pt-BR"/>
        </w:rPr>
        <w:t xml:space="preserve"> </w:t>
      </w:r>
      <w:r w:rsidRPr="005436F8">
        <w:rPr>
          <w:rFonts w:asciiTheme="minorHAnsi" w:eastAsia="Times New Roman" w:hAnsiTheme="minorHAnsi" w:cstheme="minorHAnsi"/>
          <w:sz w:val="20"/>
          <w:szCs w:val="20"/>
          <w:lang w:eastAsia="pt-BR"/>
        </w:rPr>
        <w:t>bem como praticar todos os demais atos pertinentes ao certame.</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3876AC">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lastRenderedPageBreak/>
        <w:t>05</w:t>
      </w:r>
      <w:r w:rsidR="00004ACE" w:rsidRPr="005436F8">
        <w:rPr>
          <w:rFonts w:asciiTheme="minorHAnsi" w:eastAsia="Times New Roman" w:hAnsiTheme="minorHAnsi" w:cstheme="minorHAnsi"/>
          <w:b/>
          <w:sz w:val="20"/>
          <w:szCs w:val="20"/>
          <w:lang w:eastAsia="pt-BR"/>
        </w:rPr>
        <w:t>.1.1</w:t>
      </w:r>
      <w:r w:rsidR="00004ACE" w:rsidRPr="005436F8">
        <w:rPr>
          <w:rFonts w:asciiTheme="minorHAnsi" w:eastAsia="Times New Roman" w:hAnsiTheme="minorHAnsi" w:cstheme="minorHAnsi"/>
          <w:sz w:val="20"/>
          <w:szCs w:val="20"/>
          <w:lang w:eastAsia="pt-BR"/>
        </w:rPr>
        <w:t xml:space="preserve"> – A documentação acima deverá ser entregue ao Pregoeiro fora de qualquer envelope, antes do início da sessão.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0</w:t>
      </w:r>
      <w:r w:rsidR="003876AC" w:rsidRPr="005436F8">
        <w:rPr>
          <w:rFonts w:asciiTheme="minorHAnsi" w:eastAsia="Times New Roman" w:hAnsiTheme="minorHAnsi" w:cstheme="minorHAnsi"/>
          <w:b/>
          <w:bCs/>
          <w:sz w:val="20"/>
          <w:szCs w:val="20"/>
          <w:lang w:eastAsia="pt-BR"/>
        </w:rPr>
        <w:t>5</w:t>
      </w:r>
      <w:r w:rsidRPr="005436F8">
        <w:rPr>
          <w:rFonts w:asciiTheme="minorHAnsi" w:eastAsia="Times New Roman" w:hAnsiTheme="minorHAnsi" w:cstheme="minorHAnsi"/>
          <w:b/>
          <w:bCs/>
          <w:sz w:val="20"/>
          <w:szCs w:val="20"/>
          <w:lang w:eastAsia="pt-BR"/>
        </w:rPr>
        <w:t>.2</w:t>
      </w:r>
      <w:r w:rsidRPr="005436F8">
        <w:rPr>
          <w:rFonts w:asciiTheme="minorHAnsi" w:eastAsia="Times New Roman" w:hAnsiTheme="minorHAnsi" w:cstheme="minorHAnsi"/>
          <w:sz w:val="20"/>
          <w:szCs w:val="20"/>
          <w:lang w:eastAsia="pt-BR"/>
        </w:rPr>
        <w:t xml:space="preserve">  -  Entende-se por documento credencial:</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numPr>
          <w:ilvl w:val="0"/>
          <w:numId w:val="2"/>
        </w:numPr>
        <w:spacing w:after="0" w:line="100" w:lineRule="atLeast"/>
        <w:jc w:val="both"/>
        <w:rPr>
          <w:rFonts w:asciiTheme="minorHAnsi" w:hAnsiTheme="minorHAnsi" w:cstheme="minorHAnsi"/>
          <w:sz w:val="20"/>
          <w:szCs w:val="20"/>
        </w:rPr>
      </w:pPr>
      <w:proofErr w:type="gramStart"/>
      <w:r w:rsidRPr="005436F8">
        <w:rPr>
          <w:rFonts w:asciiTheme="minorHAnsi" w:eastAsia="Times New Roman" w:hAnsiTheme="minorHAnsi" w:cstheme="minorHAnsi"/>
          <w:sz w:val="20"/>
          <w:szCs w:val="20"/>
          <w:lang w:eastAsia="pt-BR"/>
        </w:rPr>
        <w:t>estatuto</w:t>
      </w:r>
      <w:proofErr w:type="gramEnd"/>
      <w:r w:rsidRPr="005436F8">
        <w:rPr>
          <w:rFonts w:asciiTheme="minorHAnsi" w:eastAsia="Times New Roman" w:hAnsiTheme="minorHAnsi" w:cstheme="minorHAnsi"/>
          <w:sz w:val="20"/>
          <w:szCs w:val="20"/>
          <w:lang w:eastAsia="pt-BR"/>
        </w:rPr>
        <w:t>/contrato social, quando a pessoa credenciada for sócio, proprietário, dirigente ou assemelhado da empresa licitante, no qual estejam expressos seus poderes para exercer direitos e assumir obrigações, em decorrência de tal investidura;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numPr>
          <w:ilvl w:val="0"/>
          <w:numId w:val="2"/>
        </w:numPr>
        <w:spacing w:after="0" w:line="100" w:lineRule="atLeast"/>
        <w:jc w:val="both"/>
        <w:rPr>
          <w:rFonts w:asciiTheme="minorHAnsi" w:hAnsiTheme="minorHAnsi" w:cstheme="minorHAnsi"/>
          <w:sz w:val="20"/>
          <w:szCs w:val="20"/>
        </w:rPr>
      </w:pPr>
      <w:proofErr w:type="gramStart"/>
      <w:r w:rsidRPr="005436F8">
        <w:rPr>
          <w:rFonts w:asciiTheme="minorHAnsi" w:eastAsia="Times New Roman" w:hAnsiTheme="minorHAnsi" w:cstheme="minorHAnsi"/>
          <w:sz w:val="20"/>
          <w:szCs w:val="20"/>
          <w:lang w:eastAsia="pt-BR"/>
        </w:rPr>
        <w:t>procuração</w:t>
      </w:r>
      <w:proofErr w:type="gramEnd"/>
      <w:r w:rsidRPr="005436F8">
        <w:rPr>
          <w:rFonts w:asciiTheme="minorHAnsi" w:eastAsia="Times New Roman" w:hAnsiTheme="minorHAnsi" w:cstheme="minorHAnsi"/>
          <w:sz w:val="20"/>
          <w:szCs w:val="20"/>
          <w:lang w:eastAsia="pt-BR"/>
        </w:rPr>
        <w:t xml:space="preserve"> ou documento equivalente (MODELO ANEXO 1), da licitante com poderes para que a pessoa credenciada possa manifestar-se em seu nome em qualquer fase deste pregão, juntamente com </w:t>
      </w:r>
      <w:r w:rsidRPr="005436F8">
        <w:rPr>
          <w:rFonts w:asciiTheme="minorHAnsi" w:eastAsia="Times New Roman" w:hAnsiTheme="minorHAnsi" w:cstheme="minorHAnsi"/>
          <w:b/>
          <w:sz w:val="20"/>
          <w:szCs w:val="20"/>
          <w:lang w:eastAsia="pt-BR"/>
        </w:rPr>
        <w:t xml:space="preserve">estatuto/contrato social </w:t>
      </w:r>
    </w:p>
    <w:p w:rsidR="00004ACE" w:rsidRPr="005436F8" w:rsidRDefault="00004ACE">
      <w:pPr>
        <w:spacing w:after="0" w:line="100" w:lineRule="atLeast"/>
        <w:rPr>
          <w:rFonts w:asciiTheme="minorHAnsi" w:hAnsiTheme="minorHAnsi" w:cstheme="minorHAnsi"/>
          <w:sz w:val="20"/>
          <w:szCs w:val="20"/>
        </w:rPr>
      </w:pPr>
    </w:p>
    <w:p w:rsidR="00004ACE" w:rsidRPr="005436F8" w:rsidRDefault="00004ACE" w:rsidP="00BD5F6F">
      <w:pPr>
        <w:numPr>
          <w:ilvl w:val="0"/>
          <w:numId w:val="2"/>
        </w:numPr>
        <w:spacing w:after="0" w:line="100" w:lineRule="atLeast"/>
        <w:jc w:val="both"/>
        <w:rPr>
          <w:rFonts w:asciiTheme="minorHAnsi" w:hAnsiTheme="minorHAnsi" w:cstheme="minorHAnsi"/>
          <w:sz w:val="20"/>
          <w:szCs w:val="20"/>
        </w:rPr>
      </w:pPr>
      <w:proofErr w:type="gramStart"/>
      <w:r w:rsidRPr="005436F8">
        <w:rPr>
          <w:rFonts w:asciiTheme="minorHAnsi" w:eastAsia="Times New Roman" w:hAnsiTheme="minorHAnsi" w:cstheme="minorHAnsi"/>
          <w:sz w:val="20"/>
          <w:szCs w:val="20"/>
          <w:lang w:eastAsia="pt-BR"/>
        </w:rPr>
        <w:t>autenticado</w:t>
      </w:r>
      <w:proofErr w:type="gramEnd"/>
      <w:r w:rsidRPr="005436F8">
        <w:rPr>
          <w:rFonts w:asciiTheme="minorHAnsi" w:eastAsia="Times New Roman" w:hAnsiTheme="minorHAnsi" w:cstheme="minorHAnsi"/>
          <w:sz w:val="20"/>
          <w:szCs w:val="20"/>
          <w:lang w:eastAsia="pt-BR"/>
        </w:rPr>
        <w:t>, IDENTIFICANDO/QUALIFICANDO A PESSOA QUE ASSINA O DOCUMENTO</w:t>
      </w:r>
      <w:r w:rsidR="00BD5F6F" w:rsidRPr="005436F8">
        <w:rPr>
          <w:rFonts w:asciiTheme="minorHAnsi" w:eastAsia="Times New Roman" w:hAnsiTheme="minorHAnsi" w:cstheme="minorHAnsi"/>
          <w:sz w:val="20"/>
          <w:szCs w:val="20"/>
          <w:lang w:eastAsia="pt-BR"/>
        </w:rPr>
        <w:t>.</w:t>
      </w:r>
    </w:p>
    <w:p w:rsidR="00BD5F6F" w:rsidRPr="005436F8" w:rsidRDefault="00BD5F6F" w:rsidP="00BD5F6F">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0</w:t>
      </w:r>
      <w:r w:rsidR="003876AC" w:rsidRPr="005436F8">
        <w:rPr>
          <w:rFonts w:asciiTheme="minorHAnsi" w:eastAsia="Times New Roman" w:hAnsiTheme="minorHAnsi" w:cstheme="minorHAnsi"/>
          <w:b/>
          <w:bCs/>
          <w:sz w:val="20"/>
          <w:szCs w:val="20"/>
          <w:lang w:eastAsia="pt-BR"/>
        </w:rPr>
        <w:t>5</w:t>
      </w:r>
      <w:r w:rsidRPr="005436F8">
        <w:rPr>
          <w:rFonts w:asciiTheme="minorHAnsi" w:eastAsia="Times New Roman" w:hAnsiTheme="minorHAnsi" w:cstheme="minorHAnsi"/>
          <w:b/>
          <w:bCs/>
          <w:sz w:val="20"/>
          <w:szCs w:val="20"/>
          <w:lang w:eastAsia="pt-BR"/>
        </w:rPr>
        <w:t>.3</w:t>
      </w:r>
      <w:r w:rsidRPr="005436F8">
        <w:rPr>
          <w:rFonts w:asciiTheme="minorHAnsi" w:eastAsia="Times New Roman" w:hAnsiTheme="minorHAnsi" w:cstheme="minorHAnsi"/>
          <w:sz w:val="20"/>
          <w:szCs w:val="20"/>
          <w:lang w:eastAsia="pt-BR"/>
        </w:rPr>
        <w:t xml:space="preserve"> – As sociedades anônimas deverão apresentar cópia da ata da </w:t>
      </w:r>
      <w:proofErr w:type="spellStart"/>
      <w:r w:rsidRPr="005436F8">
        <w:rPr>
          <w:rFonts w:asciiTheme="minorHAnsi" w:eastAsia="Times New Roman" w:hAnsiTheme="minorHAnsi" w:cstheme="minorHAnsi"/>
          <w:sz w:val="20"/>
          <w:szCs w:val="20"/>
          <w:lang w:eastAsia="pt-BR"/>
        </w:rPr>
        <w:t>assembl</w:t>
      </w:r>
      <w:r w:rsidR="00CA0A95" w:rsidRPr="005436F8">
        <w:rPr>
          <w:rFonts w:asciiTheme="minorHAnsi" w:eastAsia="Times New Roman" w:hAnsiTheme="minorHAnsi" w:cstheme="minorHAnsi"/>
          <w:sz w:val="20"/>
          <w:szCs w:val="20"/>
          <w:lang w:eastAsia="pt-BR"/>
        </w:rPr>
        <w:t>é</w:t>
      </w:r>
      <w:r w:rsidRPr="005436F8">
        <w:rPr>
          <w:rFonts w:asciiTheme="minorHAnsi" w:eastAsia="Times New Roman" w:hAnsiTheme="minorHAnsi" w:cstheme="minorHAnsi"/>
          <w:sz w:val="20"/>
          <w:szCs w:val="20"/>
          <w:lang w:eastAsia="pt-BR"/>
        </w:rPr>
        <w:t>ia</w:t>
      </w:r>
      <w:proofErr w:type="spellEnd"/>
      <w:r w:rsidRPr="005436F8">
        <w:rPr>
          <w:rFonts w:asciiTheme="minorHAnsi" w:eastAsia="Times New Roman" w:hAnsiTheme="minorHAnsi" w:cstheme="minorHAnsi"/>
          <w:sz w:val="20"/>
          <w:szCs w:val="20"/>
          <w:lang w:eastAsia="pt-BR"/>
        </w:rPr>
        <w:t xml:space="preserve"> geral ou da reunião do conselho de administração atinente à eleição e ao mandato dos atuais.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0</w:t>
      </w:r>
      <w:r w:rsidR="003876AC" w:rsidRPr="005436F8">
        <w:rPr>
          <w:rFonts w:asciiTheme="minorHAnsi" w:eastAsia="Times New Roman" w:hAnsiTheme="minorHAnsi" w:cstheme="minorHAnsi"/>
          <w:b/>
          <w:bCs/>
          <w:sz w:val="20"/>
          <w:szCs w:val="20"/>
          <w:lang w:eastAsia="pt-BR"/>
        </w:rPr>
        <w:t>5</w:t>
      </w:r>
      <w:r w:rsidRPr="005436F8">
        <w:rPr>
          <w:rFonts w:asciiTheme="minorHAnsi" w:eastAsia="Times New Roman" w:hAnsiTheme="minorHAnsi" w:cstheme="minorHAnsi"/>
          <w:b/>
          <w:bCs/>
          <w:sz w:val="20"/>
          <w:szCs w:val="20"/>
          <w:lang w:eastAsia="pt-BR"/>
        </w:rPr>
        <w:t>.4</w:t>
      </w:r>
      <w:r w:rsidRPr="005436F8">
        <w:rPr>
          <w:rFonts w:asciiTheme="minorHAnsi" w:eastAsia="Times New Roman" w:hAnsiTheme="minorHAnsi" w:cstheme="minorHAnsi"/>
          <w:sz w:val="20"/>
          <w:szCs w:val="20"/>
          <w:lang w:eastAsia="pt-BR"/>
        </w:rPr>
        <w:t xml:space="preserve"> - Cada credenciado poderá representar apenas 1 (uma) licitante.</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0</w:t>
      </w:r>
      <w:r w:rsidR="003876AC" w:rsidRPr="005436F8">
        <w:rPr>
          <w:rFonts w:asciiTheme="minorHAnsi" w:eastAsia="Times New Roman" w:hAnsiTheme="minorHAnsi" w:cstheme="minorHAnsi"/>
          <w:b/>
          <w:bCs/>
          <w:sz w:val="20"/>
          <w:szCs w:val="20"/>
          <w:lang w:eastAsia="pt-BR"/>
        </w:rPr>
        <w:t>5</w:t>
      </w:r>
      <w:r w:rsidRPr="005436F8">
        <w:rPr>
          <w:rFonts w:asciiTheme="minorHAnsi" w:eastAsia="Times New Roman" w:hAnsiTheme="minorHAnsi" w:cstheme="minorHAnsi"/>
          <w:b/>
          <w:bCs/>
          <w:sz w:val="20"/>
          <w:szCs w:val="20"/>
          <w:lang w:eastAsia="pt-BR"/>
        </w:rPr>
        <w:t>.5</w:t>
      </w:r>
      <w:r w:rsidRPr="005436F8">
        <w:rPr>
          <w:rFonts w:asciiTheme="minorHAnsi" w:eastAsia="Times New Roman" w:hAnsiTheme="minorHAnsi" w:cstheme="minorHAnsi"/>
          <w:sz w:val="20"/>
          <w:szCs w:val="20"/>
          <w:lang w:eastAsia="pt-BR"/>
        </w:rPr>
        <w:t xml:space="preserve"> - O representante legal da licitante que não se credenciar perante o Pregoeiro ficará impedido de participar da fase de lances verbais, de negociação de preços, de </w:t>
      </w:r>
      <w:r w:rsidRPr="005436F8">
        <w:rPr>
          <w:rFonts w:asciiTheme="minorHAnsi" w:eastAsia="Times New Roman" w:hAnsiTheme="minorHAnsi" w:cstheme="minorHAnsi"/>
          <w:sz w:val="20"/>
          <w:szCs w:val="20"/>
          <w:lang w:eastAsia="pt-BR"/>
        </w:rPr>
        <w:br/>
      </w:r>
      <w:proofErr w:type="gramStart"/>
      <w:r w:rsidRPr="005436F8">
        <w:rPr>
          <w:rFonts w:asciiTheme="minorHAnsi" w:eastAsia="Times New Roman" w:hAnsiTheme="minorHAnsi" w:cstheme="minorHAnsi"/>
          <w:sz w:val="20"/>
          <w:szCs w:val="20"/>
          <w:lang w:eastAsia="pt-BR"/>
        </w:rPr>
        <w:t>declarar</w:t>
      </w:r>
      <w:proofErr w:type="gramEnd"/>
      <w:r w:rsidRPr="005436F8">
        <w:rPr>
          <w:rFonts w:asciiTheme="minorHAnsi" w:eastAsia="Times New Roman" w:hAnsiTheme="minorHAnsi" w:cstheme="minorHAnsi"/>
          <w:sz w:val="20"/>
          <w:szCs w:val="20"/>
          <w:lang w:eastAsia="pt-BR"/>
        </w:rPr>
        <w:t xml:space="preserve"> a intenção de interpor recurso, de renunciar ao direito de interposição de recursos, enfim, para representar a licitante durante a reunião de abertura dos envelopes “Proposta Financeira” ou “Documentação” relativa a este Pregão.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0</w:t>
      </w:r>
      <w:r w:rsidR="003876AC" w:rsidRPr="005436F8">
        <w:rPr>
          <w:rFonts w:asciiTheme="minorHAnsi" w:eastAsia="Times New Roman" w:hAnsiTheme="minorHAnsi" w:cstheme="minorHAnsi"/>
          <w:b/>
          <w:bCs/>
          <w:sz w:val="20"/>
          <w:szCs w:val="20"/>
          <w:lang w:eastAsia="pt-BR"/>
        </w:rPr>
        <w:t>5</w:t>
      </w:r>
      <w:r w:rsidRPr="005436F8">
        <w:rPr>
          <w:rFonts w:asciiTheme="minorHAnsi" w:eastAsia="Times New Roman" w:hAnsiTheme="minorHAnsi" w:cstheme="minorHAnsi"/>
          <w:b/>
          <w:bCs/>
          <w:sz w:val="20"/>
          <w:szCs w:val="20"/>
          <w:lang w:eastAsia="pt-BR"/>
        </w:rPr>
        <w:t>.5.1</w:t>
      </w:r>
      <w:r w:rsidRPr="005436F8">
        <w:rPr>
          <w:rFonts w:asciiTheme="minorHAnsi" w:eastAsia="Times New Roman" w:hAnsiTheme="minorHAnsi" w:cstheme="minorHAnsi"/>
          <w:sz w:val="20"/>
          <w:szCs w:val="20"/>
          <w:lang w:eastAsia="pt-BR"/>
        </w:rPr>
        <w:t xml:space="preserve"> - Neste caso, a licitante ficará excluída da etapa de lances verbais e mantido o seu preço apresentado na proposta financeira escrita, para ordenação das propostas e apuração das de MENOR PREÇO</w:t>
      </w:r>
      <w:r w:rsidR="00B876F6" w:rsidRPr="005436F8">
        <w:rPr>
          <w:rFonts w:asciiTheme="minorHAnsi" w:eastAsia="Times New Roman" w:hAnsiTheme="minorHAnsi" w:cstheme="minorHAnsi"/>
          <w:b/>
          <w:bCs/>
          <w:sz w:val="20"/>
          <w:szCs w:val="20"/>
          <w:lang w:eastAsia="pt-BR"/>
        </w:rPr>
        <w:t xml:space="preserve"> UNITÁRIO</w:t>
      </w:r>
      <w:r w:rsidRPr="005436F8">
        <w:rPr>
          <w:rFonts w:asciiTheme="minorHAnsi" w:eastAsia="Times New Roman" w:hAnsiTheme="minorHAnsi" w:cstheme="minorHAnsi"/>
          <w:sz w:val="20"/>
          <w:szCs w:val="20"/>
          <w:lang w:eastAsia="pt-BR"/>
        </w:rPr>
        <w:t>.</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0</w:t>
      </w:r>
      <w:r w:rsidR="003876AC" w:rsidRPr="005436F8">
        <w:rPr>
          <w:rFonts w:asciiTheme="minorHAnsi" w:eastAsia="Times New Roman" w:hAnsiTheme="minorHAnsi" w:cstheme="minorHAnsi"/>
          <w:b/>
          <w:bCs/>
          <w:sz w:val="20"/>
          <w:szCs w:val="20"/>
          <w:lang w:eastAsia="pt-BR"/>
        </w:rPr>
        <w:t>5</w:t>
      </w:r>
      <w:r w:rsidRPr="005436F8">
        <w:rPr>
          <w:rFonts w:asciiTheme="minorHAnsi" w:eastAsia="Times New Roman" w:hAnsiTheme="minorHAnsi" w:cstheme="minorHAnsi"/>
          <w:b/>
          <w:bCs/>
          <w:sz w:val="20"/>
          <w:szCs w:val="20"/>
          <w:lang w:eastAsia="pt-BR"/>
        </w:rPr>
        <w:t>.6</w:t>
      </w:r>
      <w:r w:rsidRPr="005436F8">
        <w:rPr>
          <w:rFonts w:asciiTheme="minorHAnsi" w:eastAsia="Times New Roman" w:hAnsiTheme="minorHAnsi" w:cstheme="minorHAnsi"/>
          <w:sz w:val="20"/>
          <w:szCs w:val="20"/>
          <w:lang w:eastAsia="pt-BR"/>
        </w:rPr>
        <w:t xml:space="preserve"> - Serão aceitas propostas encaminhadas por portadores que não estejam devidamente credenciados. Neste caso, a licitante ficará impossibilitada de formular lances, após a classificação preliminar, bem como perderá o direito de interpor recurso das decisões do Pregoeiro e de se manifestar.</w:t>
      </w:r>
    </w:p>
    <w:p w:rsidR="00004ACE" w:rsidRPr="005436F8" w:rsidRDefault="00004ACE">
      <w:pPr>
        <w:spacing w:after="0" w:line="100" w:lineRule="atLeast"/>
        <w:ind w:left="851" w:hanging="851"/>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0</w:t>
      </w:r>
      <w:r w:rsidR="003876AC" w:rsidRPr="005436F8">
        <w:rPr>
          <w:rFonts w:asciiTheme="minorHAnsi" w:eastAsia="Times New Roman" w:hAnsiTheme="minorHAnsi" w:cstheme="minorHAnsi"/>
          <w:b/>
          <w:sz w:val="20"/>
          <w:szCs w:val="20"/>
          <w:lang w:eastAsia="pt-BR"/>
        </w:rPr>
        <w:t>5</w:t>
      </w:r>
      <w:r w:rsidRPr="005436F8">
        <w:rPr>
          <w:rFonts w:asciiTheme="minorHAnsi" w:eastAsia="Times New Roman" w:hAnsiTheme="minorHAnsi" w:cstheme="minorHAnsi"/>
          <w:b/>
          <w:sz w:val="20"/>
          <w:szCs w:val="20"/>
          <w:lang w:eastAsia="pt-BR"/>
        </w:rPr>
        <w:t>.7 -</w:t>
      </w:r>
      <w:proofErr w:type="gramStart"/>
      <w:r w:rsidRPr="005436F8">
        <w:rPr>
          <w:rFonts w:asciiTheme="minorHAnsi" w:eastAsia="Times New Roman" w:hAnsiTheme="minorHAnsi" w:cstheme="minorHAnsi"/>
          <w:b/>
          <w:sz w:val="20"/>
          <w:szCs w:val="20"/>
          <w:lang w:eastAsia="pt-BR"/>
        </w:rPr>
        <w:t xml:space="preserve"> </w:t>
      </w:r>
      <w:r w:rsidRPr="005436F8">
        <w:rPr>
          <w:rFonts w:asciiTheme="minorHAnsi" w:eastAsia="Times New Roman" w:hAnsiTheme="minorHAnsi" w:cstheme="minorHAnsi"/>
          <w:sz w:val="20"/>
          <w:szCs w:val="20"/>
          <w:lang w:eastAsia="pt-BR"/>
        </w:rPr>
        <w:t xml:space="preserve"> </w:t>
      </w:r>
      <w:proofErr w:type="gramEnd"/>
      <w:r w:rsidRPr="005436F8">
        <w:rPr>
          <w:rFonts w:asciiTheme="minorHAnsi" w:eastAsia="Times New Roman" w:hAnsiTheme="minorHAnsi" w:cstheme="minorHAnsi"/>
          <w:sz w:val="20"/>
          <w:szCs w:val="20"/>
          <w:lang w:eastAsia="pt-BR"/>
        </w:rPr>
        <w:t xml:space="preserve">Todos os licitantes, inclusive as microempresas e empresas de pequeno porte, deverão apresentar declaração, na forma do </w:t>
      </w:r>
      <w:r w:rsidRPr="005436F8">
        <w:rPr>
          <w:rFonts w:asciiTheme="minorHAnsi" w:eastAsia="Times New Roman" w:hAnsiTheme="minorHAnsi" w:cstheme="minorHAnsi"/>
          <w:b/>
          <w:sz w:val="20"/>
          <w:szCs w:val="20"/>
          <w:lang w:eastAsia="pt-BR"/>
        </w:rPr>
        <w:t xml:space="preserve">ANEXO </w:t>
      </w:r>
      <w:r w:rsidR="00BD5F6F" w:rsidRPr="005436F8">
        <w:rPr>
          <w:rFonts w:asciiTheme="minorHAnsi" w:eastAsia="Times New Roman" w:hAnsiTheme="minorHAnsi" w:cstheme="minorHAnsi"/>
          <w:b/>
          <w:sz w:val="20"/>
          <w:szCs w:val="20"/>
          <w:lang w:eastAsia="pt-BR"/>
        </w:rPr>
        <w:t>4</w:t>
      </w:r>
      <w:r w:rsidRPr="005436F8">
        <w:rPr>
          <w:rFonts w:asciiTheme="minorHAnsi" w:eastAsia="Times New Roman" w:hAnsiTheme="minorHAnsi" w:cstheme="minorHAnsi"/>
          <w:b/>
          <w:sz w:val="20"/>
          <w:szCs w:val="20"/>
          <w:lang w:eastAsia="pt-BR"/>
        </w:rPr>
        <w:t>,</w:t>
      </w:r>
      <w:r w:rsidRPr="005436F8">
        <w:rPr>
          <w:rFonts w:asciiTheme="minorHAnsi" w:eastAsia="Times New Roman" w:hAnsiTheme="minorHAnsi" w:cstheme="minorHAnsi"/>
          <w:sz w:val="20"/>
          <w:szCs w:val="20"/>
          <w:lang w:eastAsia="pt-BR"/>
        </w:rPr>
        <w:t xml:space="preserve"> deste Edital, de que não possuem em seus quadros funcionais nenhum menor de dezoito anos desempenhando trabalho noturno, perigoso ou insalubre ou qualquer trabalho por menor de dezesseis anos, na forma do art. 7º, inciso XXXIII, da Constituição Federal.</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Arial" w:hAnsiTheme="minorHAnsi" w:cstheme="minorHAnsi"/>
          <w:b/>
          <w:bCs/>
          <w:sz w:val="20"/>
          <w:szCs w:val="20"/>
          <w:lang w:eastAsia="pt-BR"/>
        </w:rPr>
      </w:pPr>
      <w:r w:rsidRPr="005436F8">
        <w:rPr>
          <w:rFonts w:asciiTheme="minorHAnsi" w:eastAsia="Times New Roman" w:hAnsiTheme="minorHAnsi" w:cstheme="minorHAnsi"/>
          <w:b/>
          <w:bCs/>
          <w:sz w:val="20"/>
          <w:szCs w:val="20"/>
          <w:lang w:eastAsia="pt-BR"/>
        </w:rPr>
        <w:t>0</w:t>
      </w:r>
      <w:r w:rsidR="00C04198" w:rsidRPr="005436F8">
        <w:rPr>
          <w:rFonts w:asciiTheme="minorHAnsi" w:eastAsia="Times New Roman" w:hAnsiTheme="minorHAnsi" w:cstheme="minorHAnsi"/>
          <w:b/>
          <w:bCs/>
          <w:sz w:val="20"/>
          <w:szCs w:val="20"/>
          <w:lang w:eastAsia="pt-BR"/>
        </w:rPr>
        <w:t>6</w:t>
      </w:r>
      <w:r w:rsidRPr="005436F8">
        <w:rPr>
          <w:rFonts w:asciiTheme="minorHAnsi" w:eastAsia="Times New Roman" w:hAnsiTheme="minorHAnsi" w:cstheme="minorHAnsi"/>
          <w:b/>
          <w:bCs/>
          <w:sz w:val="20"/>
          <w:szCs w:val="20"/>
          <w:lang w:eastAsia="pt-BR"/>
        </w:rPr>
        <w:t xml:space="preserve"> – DA DECLARAÇÃO DE PLENO ATENDIMENTO AOS REQUISITOS DA HABILITAÇÃO E DE SER MICROEMPRESA OU EMPRESA DE PEQUENO</w:t>
      </w: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Arial" w:hAnsiTheme="minorHAnsi" w:cstheme="minorHAnsi"/>
          <w:b/>
          <w:bCs/>
          <w:sz w:val="20"/>
          <w:szCs w:val="20"/>
          <w:lang w:eastAsia="pt-BR"/>
        </w:rPr>
        <w:t xml:space="preserve">  </w:t>
      </w:r>
      <w:r w:rsidRPr="005436F8">
        <w:rPr>
          <w:rFonts w:asciiTheme="minorHAnsi" w:eastAsia="Times New Roman" w:hAnsiTheme="minorHAnsi" w:cstheme="minorHAnsi"/>
          <w:b/>
          <w:bCs/>
          <w:sz w:val="20"/>
          <w:szCs w:val="20"/>
          <w:lang w:eastAsia="pt-BR"/>
        </w:rPr>
        <w:t>PORTE:</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0</w:t>
      </w:r>
      <w:r w:rsidR="00C04198" w:rsidRPr="005436F8">
        <w:rPr>
          <w:rFonts w:asciiTheme="minorHAnsi" w:eastAsia="Times New Roman" w:hAnsiTheme="minorHAnsi" w:cstheme="minorHAnsi"/>
          <w:b/>
          <w:bCs/>
          <w:sz w:val="20"/>
          <w:szCs w:val="20"/>
          <w:lang w:eastAsia="pt-BR"/>
        </w:rPr>
        <w:t>6</w:t>
      </w:r>
      <w:r w:rsidRPr="005436F8">
        <w:rPr>
          <w:rFonts w:asciiTheme="minorHAnsi" w:eastAsia="Times New Roman" w:hAnsiTheme="minorHAnsi" w:cstheme="minorHAnsi"/>
          <w:b/>
          <w:bCs/>
          <w:sz w:val="20"/>
          <w:szCs w:val="20"/>
          <w:lang w:eastAsia="pt-BR"/>
        </w:rPr>
        <w:t>.1</w:t>
      </w:r>
      <w:r w:rsidRPr="005436F8">
        <w:rPr>
          <w:rFonts w:asciiTheme="minorHAnsi" w:eastAsia="Times New Roman" w:hAnsiTheme="minorHAnsi" w:cstheme="minorHAnsi"/>
          <w:bCs/>
          <w:sz w:val="20"/>
          <w:szCs w:val="20"/>
          <w:lang w:eastAsia="pt-BR"/>
        </w:rPr>
        <w:t>– Os licitantes que forem microempresas ou empresas de pequeno porte, para utilizarem as prerrogativas estabelecidas na Lei Complementar nº 123/2006, deverão apresentar à Pregoeira, no ato do credenciamento</w:t>
      </w:r>
      <w:proofErr w:type="gramStart"/>
      <w:r w:rsidRPr="005436F8">
        <w:rPr>
          <w:rFonts w:asciiTheme="minorHAnsi" w:eastAsia="Times New Roman" w:hAnsiTheme="minorHAnsi" w:cstheme="minorHAnsi"/>
          <w:bCs/>
          <w:sz w:val="20"/>
          <w:szCs w:val="20"/>
          <w:lang w:eastAsia="pt-BR"/>
        </w:rPr>
        <w:t xml:space="preserve"> </w:t>
      </w:r>
      <w:r w:rsidRPr="005436F8">
        <w:rPr>
          <w:rFonts w:asciiTheme="minorHAnsi" w:eastAsia="Times New Roman" w:hAnsiTheme="minorHAnsi" w:cstheme="minorHAnsi"/>
          <w:b/>
          <w:bCs/>
          <w:sz w:val="20"/>
          <w:szCs w:val="20"/>
          <w:u w:val="single"/>
          <w:lang w:eastAsia="pt-BR"/>
        </w:rPr>
        <w:t xml:space="preserve"> </w:t>
      </w:r>
      <w:proofErr w:type="gramEnd"/>
      <w:r w:rsidRPr="005436F8">
        <w:rPr>
          <w:rFonts w:asciiTheme="minorHAnsi" w:eastAsia="Times New Roman" w:hAnsiTheme="minorHAnsi" w:cstheme="minorHAnsi"/>
          <w:b/>
          <w:bCs/>
          <w:sz w:val="20"/>
          <w:szCs w:val="20"/>
          <w:u w:val="single"/>
          <w:lang w:eastAsia="pt-BR"/>
        </w:rPr>
        <w:t>e fora dos envelopes,</w:t>
      </w:r>
      <w:r w:rsidRPr="005436F8">
        <w:rPr>
          <w:rFonts w:asciiTheme="minorHAnsi" w:eastAsia="Times New Roman" w:hAnsiTheme="minorHAnsi" w:cstheme="minorHAnsi"/>
          <w:bCs/>
          <w:sz w:val="20"/>
          <w:szCs w:val="20"/>
          <w:lang w:eastAsia="pt-BR"/>
        </w:rPr>
        <w:t xml:space="preserve"> declaração na forma do </w:t>
      </w:r>
      <w:r w:rsidRPr="005436F8">
        <w:rPr>
          <w:rFonts w:asciiTheme="minorHAnsi" w:eastAsia="Times New Roman" w:hAnsiTheme="minorHAnsi" w:cstheme="minorHAnsi"/>
          <w:b/>
          <w:bCs/>
          <w:sz w:val="20"/>
          <w:szCs w:val="20"/>
          <w:u w:val="single"/>
          <w:lang w:eastAsia="pt-BR"/>
        </w:rPr>
        <w:t xml:space="preserve">ANEXO </w:t>
      </w:r>
      <w:r w:rsidR="00BD5F6F" w:rsidRPr="005436F8">
        <w:rPr>
          <w:rFonts w:asciiTheme="minorHAnsi" w:eastAsia="Times New Roman" w:hAnsiTheme="minorHAnsi" w:cstheme="minorHAnsi"/>
          <w:b/>
          <w:bCs/>
          <w:sz w:val="20"/>
          <w:szCs w:val="20"/>
          <w:u w:val="single"/>
          <w:lang w:eastAsia="pt-BR"/>
        </w:rPr>
        <w:t>3</w:t>
      </w:r>
      <w:r w:rsidRPr="005436F8">
        <w:rPr>
          <w:rFonts w:asciiTheme="minorHAnsi" w:eastAsia="Times New Roman" w:hAnsiTheme="minorHAnsi" w:cstheme="minorHAnsi"/>
          <w:bCs/>
          <w:sz w:val="20"/>
          <w:szCs w:val="20"/>
          <w:lang w:eastAsia="pt-BR"/>
        </w:rPr>
        <w:t>, de que ostentam essa condição e de que não se enquadram em nenhum dos casos enumerados no § 4º do art. 3º da referida Lei.</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0</w:t>
      </w:r>
      <w:r w:rsidR="00C04198" w:rsidRPr="005436F8">
        <w:rPr>
          <w:rFonts w:asciiTheme="minorHAnsi" w:eastAsia="Times New Roman" w:hAnsiTheme="minorHAnsi" w:cstheme="minorHAnsi"/>
          <w:b/>
          <w:bCs/>
          <w:sz w:val="20"/>
          <w:szCs w:val="20"/>
          <w:lang w:eastAsia="pt-BR"/>
        </w:rPr>
        <w:t>6</w:t>
      </w:r>
      <w:r w:rsidRPr="005436F8">
        <w:rPr>
          <w:rFonts w:asciiTheme="minorHAnsi" w:eastAsia="Times New Roman" w:hAnsiTheme="minorHAnsi" w:cstheme="minorHAnsi"/>
          <w:b/>
          <w:bCs/>
          <w:sz w:val="20"/>
          <w:szCs w:val="20"/>
          <w:lang w:eastAsia="pt-BR"/>
        </w:rPr>
        <w:t>.2</w:t>
      </w:r>
      <w:r w:rsidRPr="005436F8">
        <w:rPr>
          <w:rFonts w:asciiTheme="minorHAnsi" w:eastAsia="Times New Roman" w:hAnsiTheme="minorHAnsi" w:cstheme="minorHAnsi"/>
          <w:bCs/>
          <w:sz w:val="20"/>
          <w:szCs w:val="20"/>
          <w:lang w:eastAsia="pt-BR"/>
        </w:rPr>
        <w:t xml:space="preserve"> - Caso a empresa se quede inerte na apresentação de tais documentos, não poderá se valer da vantagem prevista.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0</w:t>
      </w:r>
      <w:r w:rsidR="00C04198" w:rsidRPr="005436F8">
        <w:rPr>
          <w:rFonts w:asciiTheme="minorHAnsi" w:eastAsia="Times New Roman" w:hAnsiTheme="minorHAnsi" w:cstheme="minorHAnsi"/>
          <w:b/>
          <w:bCs/>
          <w:sz w:val="20"/>
          <w:szCs w:val="20"/>
          <w:lang w:eastAsia="pt-BR"/>
        </w:rPr>
        <w:t>6</w:t>
      </w:r>
      <w:r w:rsidRPr="005436F8">
        <w:rPr>
          <w:rFonts w:asciiTheme="minorHAnsi" w:eastAsia="Times New Roman" w:hAnsiTheme="minorHAnsi" w:cstheme="minorHAnsi"/>
          <w:b/>
          <w:bCs/>
          <w:sz w:val="20"/>
          <w:szCs w:val="20"/>
          <w:lang w:eastAsia="pt-BR"/>
        </w:rPr>
        <w:t>.3</w:t>
      </w:r>
      <w:r w:rsidRPr="005436F8">
        <w:rPr>
          <w:rFonts w:asciiTheme="minorHAnsi" w:eastAsia="Times New Roman" w:hAnsiTheme="minorHAnsi" w:cstheme="minorHAnsi"/>
          <w:bCs/>
          <w:sz w:val="20"/>
          <w:szCs w:val="20"/>
          <w:lang w:eastAsia="pt-BR"/>
        </w:rPr>
        <w:t xml:space="preserve"> -   Na hipótese do licitante não trazer os documentos mencionados já devidamente preenchidos, os mesmos poderão ser confeccionados no momento da realização da Sessão Pública, </w:t>
      </w:r>
      <w:r w:rsidRPr="005436F8">
        <w:rPr>
          <w:rFonts w:asciiTheme="minorHAnsi" w:eastAsia="Times New Roman" w:hAnsiTheme="minorHAnsi" w:cstheme="minorHAnsi"/>
          <w:b/>
          <w:bCs/>
          <w:sz w:val="20"/>
          <w:szCs w:val="20"/>
          <w:u w:val="single"/>
          <w:lang w:eastAsia="pt-BR"/>
        </w:rPr>
        <w:t>devendo ser assinado pelo representante legal do licitante que foi devidamente credenciado.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ind w:left="851" w:hanging="851"/>
        <w:jc w:val="both"/>
        <w:rPr>
          <w:rFonts w:asciiTheme="minorHAnsi" w:hAnsiTheme="minorHAnsi" w:cstheme="minorHAnsi"/>
          <w:sz w:val="20"/>
          <w:szCs w:val="20"/>
        </w:rPr>
      </w:pPr>
    </w:p>
    <w:p w:rsidR="00004ACE" w:rsidRPr="005436F8" w:rsidRDefault="00004ACE">
      <w:pPr>
        <w:spacing w:after="0" w:line="100" w:lineRule="atLeast"/>
        <w:ind w:left="851" w:hanging="851"/>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0</w:t>
      </w:r>
      <w:r w:rsidR="00C04198" w:rsidRPr="005436F8">
        <w:rPr>
          <w:rFonts w:asciiTheme="minorHAnsi" w:eastAsia="Times New Roman" w:hAnsiTheme="minorHAnsi" w:cstheme="minorHAnsi"/>
          <w:b/>
          <w:bCs/>
          <w:sz w:val="20"/>
          <w:szCs w:val="20"/>
          <w:lang w:eastAsia="pt-BR"/>
        </w:rPr>
        <w:t>7</w:t>
      </w:r>
      <w:r w:rsidRPr="005436F8">
        <w:rPr>
          <w:rFonts w:asciiTheme="minorHAnsi" w:eastAsia="Times New Roman" w:hAnsiTheme="minorHAnsi" w:cstheme="minorHAnsi"/>
          <w:b/>
          <w:bCs/>
          <w:sz w:val="20"/>
          <w:szCs w:val="20"/>
          <w:lang w:eastAsia="pt-BR"/>
        </w:rPr>
        <w:t xml:space="preserve"> - DO  RECEBIMENTO  E  DA  ABERTURA  DOS  ENVELOPES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Arial" w:hAnsiTheme="minorHAnsi" w:cstheme="minorHAnsi"/>
          <w:sz w:val="20"/>
          <w:szCs w:val="20"/>
          <w:lang w:eastAsia="pt-BR"/>
        </w:rPr>
      </w:pPr>
      <w:r w:rsidRPr="005436F8">
        <w:rPr>
          <w:rFonts w:asciiTheme="minorHAnsi" w:eastAsia="Times New Roman" w:hAnsiTheme="minorHAnsi" w:cstheme="minorHAnsi"/>
          <w:b/>
          <w:bCs/>
          <w:sz w:val="20"/>
          <w:szCs w:val="20"/>
          <w:lang w:eastAsia="pt-BR"/>
        </w:rPr>
        <w:t>0</w:t>
      </w:r>
      <w:r w:rsidR="00C04198" w:rsidRPr="005436F8">
        <w:rPr>
          <w:rFonts w:asciiTheme="minorHAnsi" w:eastAsia="Times New Roman" w:hAnsiTheme="minorHAnsi" w:cstheme="minorHAnsi"/>
          <w:b/>
          <w:bCs/>
          <w:sz w:val="20"/>
          <w:szCs w:val="20"/>
          <w:lang w:eastAsia="pt-BR"/>
        </w:rPr>
        <w:t>7</w:t>
      </w:r>
      <w:r w:rsidRPr="005436F8">
        <w:rPr>
          <w:rFonts w:asciiTheme="minorHAnsi" w:eastAsia="Times New Roman" w:hAnsiTheme="minorHAnsi" w:cstheme="minorHAnsi"/>
          <w:b/>
          <w:bCs/>
          <w:sz w:val="20"/>
          <w:szCs w:val="20"/>
          <w:lang w:eastAsia="pt-BR"/>
        </w:rPr>
        <w:t>.1</w:t>
      </w:r>
      <w:r w:rsidRPr="005436F8">
        <w:rPr>
          <w:rFonts w:asciiTheme="minorHAnsi" w:eastAsia="Times New Roman" w:hAnsiTheme="minorHAnsi" w:cstheme="minorHAnsi"/>
          <w:sz w:val="20"/>
          <w:szCs w:val="20"/>
          <w:lang w:eastAsia="pt-BR"/>
        </w:rPr>
        <w:t xml:space="preserve"> - A reunião/sessão para recebimento e abertura dos envelopes, contendo a Proposta de Preços e a documentação de Habilitação, será pública, dirigida por um Pregoeiro e realizada de acordo com a Lei Federal n</w:t>
      </w:r>
      <w:r w:rsidRPr="005436F8">
        <w:rPr>
          <w:rFonts w:asciiTheme="minorHAnsi" w:eastAsia="Times New Roman" w:hAnsiTheme="minorHAnsi" w:cstheme="minorHAnsi"/>
          <w:strike/>
          <w:sz w:val="20"/>
          <w:szCs w:val="20"/>
          <w:lang w:eastAsia="pt-BR"/>
        </w:rPr>
        <w:t>º</w:t>
      </w:r>
      <w:r w:rsidRPr="005436F8">
        <w:rPr>
          <w:rFonts w:asciiTheme="minorHAnsi" w:eastAsia="Times New Roman" w:hAnsiTheme="minorHAnsi" w:cstheme="minorHAnsi"/>
          <w:sz w:val="20"/>
          <w:szCs w:val="20"/>
          <w:lang w:eastAsia="pt-BR"/>
        </w:rPr>
        <w:t xml:space="preserve"> 10520, de 17.07.2002, com o Decreto Municipal n</w:t>
      </w:r>
      <w:r w:rsidRPr="005436F8">
        <w:rPr>
          <w:rFonts w:asciiTheme="minorHAnsi" w:eastAsia="Times New Roman" w:hAnsiTheme="minorHAnsi" w:cstheme="minorHAnsi"/>
          <w:strike/>
          <w:sz w:val="20"/>
          <w:szCs w:val="20"/>
          <w:lang w:eastAsia="pt-BR"/>
        </w:rPr>
        <w:t>º</w:t>
      </w:r>
      <w:r w:rsidRPr="005436F8">
        <w:rPr>
          <w:rFonts w:asciiTheme="minorHAnsi" w:eastAsia="Times New Roman" w:hAnsiTheme="minorHAnsi" w:cstheme="minorHAnsi"/>
          <w:sz w:val="20"/>
          <w:szCs w:val="20"/>
          <w:lang w:eastAsia="pt-BR"/>
        </w:rPr>
        <w:t xml:space="preserve"> 9614/2005 e em conformidade com este Edital e seus Anexos, no local, data e horário determinados.</w:t>
      </w:r>
    </w:p>
    <w:p w:rsidR="00004ACE" w:rsidRPr="005436F8" w:rsidRDefault="00004ACE">
      <w:pPr>
        <w:spacing w:after="0" w:line="100" w:lineRule="atLeast"/>
        <w:jc w:val="both"/>
        <w:rPr>
          <w:rFonts w:asciiTheme="minorHAnsi" w:eastAsia="Times New Roman" w:hAnsiTheme="minorHAnsi" w:cstheme="minorHAnsi"/>
          <w:b/>
          <w:bCs/>
          <w:sz w:val="20"/>
          <w:szCs w:val="20"/>
          <w:lang w:eastAsia="pt-BR"/>
        </w:rPr>
      </w:pPr>
      <w:r w:rsidRPr="005436F8">
        <w:rPr>
          <w:rFonts w:asciiTheme="minorHAnsi" w:eastAsia="Arial" w:hAnsiTheme="minorHAnsi" w:cstheme="minorHAnsi"/>
          <w:sz w:val="20"/>
          <w:szCs w:val="20"/>
          <w:lang w:eastAsia="pt-BR"/>
        </w:rPr>
        <w:t xml:space="preserve">  </w:t>
      </w:r>
    </w:p>
    <w:p w:rsidR="00004ACE" w:rsidRPr="005436F8" w:rsidRDefault="00004ACE">
      <w:pPr>
        <w:spacing w:after="0" w:line="100" w:lineRule="atLeast"/>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b/>
          <w:bCs/>
          <w:sz w:val="20"/>
          <w:szCs w:val="20"/>
          <w:lang w:eastAsia="pt-BR"/>
        </w:rPr>
        <w:t>0</w:t>
      </w:r>
      <w:r w:rsidR="00C04198" w:rsidRPr="005436F8">
        <w:rPr>
          <w:rFonts w:asciiTheme="minorHAnsi" w:eastAsia="Times New Roman" w:hAnsiTheme="minorHAnsi" w:cstheme="minorHAnsi"/>
          <w:b/>
          <w:bCs/>
          <w:sz w:val="20"/>
          <w:szCs w:val="20"/>
          <w:lang w:eastAsia="pt-BR"/>
        </w:rPr>
        <w:t>7</w:t>
      </w:r>
      <w:r w:rsidRPr="005436F8">
        <w:rPr>
          <w:rFonts w:asciiTheme="minorHAnsi" w:eastAsia="Times New Roman" w:hAnsiTheme="minorHAnsi" w:cstheme="minorHAnsi"/>
          <w:b/>
          <w:bCs/>
          <w:sz w:val="20"/>
          <w:szCs w:val="20"/>
          <w:lang w:eastAsia="pt-BR"/>
        </w:rPr>
        <w:t>.2</w:t>
      </w:r>
      <w:r w:rsidRPr="005436F8">
        <w:rPr>
          <w:rFonts w:asciiTheme="minorHAnsi" w:eastAsia="Times New Roman" w:hAnsiTheme="minorHAnsi" w:cstheme="minorHAnsi"/>
          <w:sz w:val="20"/>
          <w:szCs w:val="20"/>
          <w:lang w:eastAsia="pt-BR"/>
        </w:rPr>
        <w:t xml:space="preserve"> - No local, data e hora previstos neste Edital, os licitantes apresentarão suas Propostas de Preços e documentação em envelopes opacos, indevassáveis e lacrados, designados, respectivamente por  “A”  a  “B”,  constando  obrigatoriamente na parte externa de cada um as seguintes indicações:</w:t>
      </w:r>
    </w:p>
    <w:p w:rsidR="00004ACE" w:rsidRPr="005436F8" w:rsidRDefault="00004ACE">
      <w:pPr>
        <w:spacing w:after="0" w:line="100" w:lineRule="atLeast"/>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ab/>
      </w:r>
    </w:p>
    <w:p w:rsidR="00004ACE" w:rsidRPr="005436F8" w:rsidRDefault="00004ACE">
      <w:pPr>
        <w:spacing w:line="100" w:lineRule="atLeast"/>
        <w:ind w:left="1560"/>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I.</w:t>
      </w:r>
      <w:r w:rsidRPr="005436F8">
        <w:rPr>
          <w:rFonts w:asciiTheme="minorHAnsi" w:hAnsiTheme="minorHAnsi" w:cstheme="minorHAnsi"/>
          <w:sz w:val="20"/>
          <w:szCs w:val="20"/>
          <w:lang w:eastAsia="pt-BR"/>
        </w:rPr>
        <w:t xml:space="preserve"> ENVELOPE  “A”  –  PROPOSTA FINANCEIRA </w:t>
      </w:r>
    </w:p>
    <w:p w:rsidR="00004ACE" w:rsidRPr="005436F8" w:rsidRDefault="00004ACE">
      <w:pPr>
        <w:spacing w:line="100" w:lineRule="atLeast"/>
        <w:ind w:left="1560"/>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PREFEITURA MUNICIPAL DE NITERÓI</w:t>
      </w:r>
    </w:p>
    <w:p w:rsidR="00004ACE" w:rsidRPr="005436F8" w:rsidRDefault="00004ACE">
      <w:pPr>
        <w:spacing w:after="0" w:line="100" w:lineRule="atLeast"/>
        <w:ind w:left="1560"/>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PREGÃO PRESENCIAL N</w:t>
      </w:r>
      <w:r w:rsidRPr="005436F8">
        <w:rPr>
          <w:rFonts w:asciiTheme="minorHAnsi" w:eastAsia="Times New Roman" w:hAnsiTheme="minorHAnsi" w:cstheme="minorHAnsi"/>
          <w:strike/>
          <w:sz w:val="20"/>
          <w:szCs w:val="20"/>
          <w:lang w:eastAsia="pt-BR"/>
        </w:rPr>
        <w:t>º</w:t>
      </w:r>
      <w:proofErr w:type="gramStart"/>
      <w:r w:rsidRPr="005436F8">
        <w:rPr>
          <w:rFonts w:asciiTheme="minorHAnsi" w:eastAsia="Times New Roman" w:hAnsiTheme="minorHAnsi" w:cstheme="minorHAnsi"/>
          <w:strike/>
          <w:sz w:val="20"/>
          <w:szCs w:val="20"/>
          <w:lang w:eastAsia="pt-BR"/>
        </w:rPr>
        <w:t xml:space="preserve"> </w:t>
      </w:r>
      <w:r w:rsidRPr="005436F8">
        <w:rPr>
          <w:rFonts w:asciiTheme="minorHAnsi" w:eastAsia="Times New Roman" w:hAnsiTheme="minorHAnsi" w:cstheme="minorHAnsi"/>
          <w:sz w:val="20"/>
          <w:szCs w:val="20"/>
          <w:lang w:eastAsia="pt-BR"/>
        </w:rPr>
        <w:t xml:space="preserve"> ...</w:t>
      </w:r>
      <w:proofErr w:type="gramEnd"/>
      <w:r w:rsidRPr="005436F8">
        <w:rPr>
          <w:rFonts w:asciiTheme="minorHAnsi" w:eastAsia="Times New Roman" w:hAnsiTheme="minorHAnsi" w:cstheme="minorHAnsi"/>
          <w:sz w:val="20"/>
          <w:szCs w:val="20"/>
          <w:lang w:eastAsia="pt-BR"/>
        </w:rPr>
        <w:t>../201</w:t>
      </w:r>
      <w:r w:rsidR="00232ADC" w:rsidRPr="005436F8">
        <w:rPr>
          <w:rFonts w:asciiTheme="minorHAnsi" w:eastAsia="Times New Roman" w:hAnsiTheme="minorHAnsi" w:cstheme="minorHAnsi"/>
          <w:sz w:val="20"/>
          <w:szCs w:val="20"/>
          <w:lang w:eastAsia="pt-BR"/>
        </w:rPr>
        <w:t>6</w:t>
      </w:r>
    </w:p>
    <w:p w:rsidR="00004ACE" w:rsidRPr="005436F8" w:rsidRDefault="00004ACE">
      <w:pPr>
        <w:spacing w:after="0" w:line="100" w:lineRule="atLeast"/>
        <w:ind w:left="1560"/>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NOME COMPLETO E ENDEREÇO DO LICITANTE</w:t>
      </w:r>
    </w:p>
    <w:p w:rsidR="00004ACE" w:rsidRPr="005436F8" w:rsidRDefault="00004ACE">
      <w:pPr>
        <w:spacing w:after="0" w:line="100" w:lineRule="atLeast"/>
        <w:ind w:left="1560"/>
        <w:jc w:val="both"/>
        <w:rPr>
          <w:rFonts w:asciiTheme="minorHAnsi" w:hAnsiTheme="minorHAnsi" w:cstheme="minorHAnsi"/>
          <w:sz w:val="20"/>
          <w:szCs w:val="20"/>
        </w:rPr>
      </w:pPr>
    </w:p>
    <w:p w:rsidR="00004ACE" w:rsidRPr="005436F8" w:rsidRDefault="00004ACE">
      <w:pPr>
        <w:tabs>
          <w:tab w:val="left" w:pos="3180"/>
        </w:tabs>
        <w:spacing w:after="0" w:line="100" w:lineRule="atLeast"/>
        <w:ind w:left="540"/>
        <w:jc w:val="both"/>
        <w:rPr>
          <w:rFonts w:asciiTheme="minorHAnsi" w:eastAsia="Arial" w:hAnsiTheme="minorHAnsi" w:cstheme="minorHAnsi"/>
          <w:sz w:val="20"/>
          <w:szCs w:val="20"/>
          <w:lang w:eastAsia="pt-BR"/>
        </w:rPr>
      </w:pPr>
      <w:r w:rsidRPr="005436F8">
        <w:rPr>
          <w:rFonts w:asciiTheme="minorHAnsi" w:eastAsia="Arial" w:hAnsiTheme="minorHAnsi" w:cstheme="minorHAnsi"/>
          <w:sz w:val="20"/>
          <w:szCs w:val="20"/>
          <w:lang w:eastAsia="pt-BR"/>
        </w:rPr>
        <w:t xml:space="preserve">              </w:t>
      </w:r>
    </w:p>
    <w:p w:rsidR="00004ACE" w:rsidRPr="005436F8" w:rsidRDefault="00004ACE">
      <w:pPr>
        <w:tabs>
          <w:tab w:val="left" w:pos="3180"/>
        </w:tabs>
        <w:spacing w:after="0" w:line="100" w:lineRule="atLeast"/>
        <w:ind w:left="540"/>
        <w:jc w:val="both"/>
        <w:rPr>
          <w:rFonts w:asciiTheme="minorHAnsi" w:eastAsia="Times New Roman" w:hAnsiTheme="minorHAnsi" w:cstheme="minorHAnsi"/>
          <w:sz w:val="20"/>
          <w:szCs w:val="20"/>
          <w:lang w:eastAsia="pt-BR"/>
        </w:rPr>
      </w:pPr>
      <w:r w:rsidRPr="005436F8">
        <w:rPr>
          <w:rFonts w:asciiTheme="minorHAnsi" w:eastAsia="Arial" w:hAnsiTheme="minorHAnsi" w:cstheme="minorHAnsi"/>
          <w:sz w:val="20"/>
          <w:szCs w:val="20"/>
          <w:lang w:eastAsia="pt-BR"/>
        </w:rPr>
        <w:t xml:space="preserve">               </w:t>
      </w:r>
      <w:r w:rsidRPr="005436F8">
        <w:rPr>
          <w:rFonts w:asciiTheme="minorHAnsi" w:eastAsia="Times New Roman" w:hAnsiTheme="minorHAnsi" w:cstheme="minorHAnsi"/>
          <w:sz w:val="20"/>
          <w:szCs w:val="20"/>
          <w:lang w:eastAsia="pt-BR"/>
        </w:rPr>
        <w:t>II . ENVELOPE  “B”  –  DOCUMENTAÇÃO DE HABILITAÇÃO</w:t>
      </w:r>
    </w:p>
    <w:p w:rsidR="00004ACE" w:rsidRPr="005436F8" w:rsidRDefault="00004ACE">
      <w:pPr>
        <w:spacing w:after="0" w:line="100" w:lineRule="atLeast"/>
        <w:ind w:left="1560"/>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PREFEITURA MUNICIPAL DE NITERÓI</w:t>
      </w:r>
    </w:p>
    <w:p w:rsidR="00004ACE" w:rsidRPr="005436F8" w:rsidRDefault="00004ACE">
      <w:pPr>
        <w:spacing w:after="0" w:line="100" w:lineRule="atLeast"/>
        <w:ind w:left="1560"/>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PREGÃO PRESENCIAL N</w:t>
      </w:r>
      <w:r w:rsidRPr="005436F8">
        <w:rPr>
          <w:rFonts w:asciiTheme="minorHAnsi" w:eastAsia="Times New Roman" w:hAnsiTheme="minorHAnsi" w:cstheme="minorHAnsi"/>
          <w:strike/>
          <w:sz w:val="20"/>
          <w:szCs w:val="20"/>
          <w:lang w:eastAsia="pt-BR"/>
        </w:rPr>
        <w:t>º</w:t>
      </w:r>
      <w:proofErr w:type="gramStart"/>
      <w:r w:rsidRPr="005436F8">
        <w:rPr>
          <w:rFonts w:asciiTheme="minorHAnsi" w:eastAsia="Times New Roman" w:hAnsiTheme="minorHAnsi" w:cstheme="minorHAnsi"/>
          <w:sz w:val="20"/>
          <w:szCs w:val="20"/>
          <w:lang w:eastAsia="pt-BR"/>
        </w:rPr>
        <w:t xml:space="preserve">  ...</w:t>
      </w:r>
      <w:proofErr w:type="gramEnd"/>
      <w:r w:rsidRPr="005436F8">
        <w:rPr>
          <w:rFonts w:asciiTheme="minorHAnsi" w:eastAsia="Times New Roman" w:hAnsiTheme="minorHAnsi" w:cstheme="minorHAnsi"/>
          <w:sz w:val="20"/>
          <w:szCs w:val="20"/>
          <w:lang w:eastAsia="pt-BR"/>
        </w:rPr>
        <w:t>../201</w:t>
      </w:r>
      <w:r w:rsidR="00232ADC" w:rsidRPr="005436F8">
        <w:rPr>
          <w:rFonts w:asciiTheme="minorHAnsi" w:eastAsia="Times New Roman" w:hAnsiTheme="minorHAnsi" w:cstheme="minorHAnsi"/>
          <w:sz w:val="20"/>
          <w:szCs w:val="20"/>
          <w:lang w:eastAsia="pt-BR"/>
        </w:rPr>
        <w:t>6</w:t>
      </w:r>
    </w:p>
    <w:p w:rsidR="00004ACE" w:rsidRPr="005436F8" w:rsidRDefault="00004ACE">
      <w:pPr>
        <w:spacing w:after="0" w:line="100" w:lineRule="atLeast"/>
        <w:ind w:left="1560"/>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NOME COMPLETO E ENDEREÇO DO LICITANTE</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tabs>
          <w:tab w:val="left" w:pos="709"/>
        </w:tabs>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0</w:t>
      </w:r>
      <w:r w:rsidR="00C04198" w:rsidRPr="005436F8">
        <w:rPr>
          <w:rFonts w:asciiTheme="minorHAnsi" w:eastAsia="Times New Roman" w:hAnsiTheme="minorHAnsi" w:cstheme="minorHAnsi"/>
          <w:b/>
          <w:bCs/>
          <w:sz w:val="20"/>
          <w:szCs w:val="20"/>
          <w:lang w:eastAsia="pt-BR"/>
        </w:rPr>
        <w:t>7</w:t>
      </w:r>
      <w:r w:rsidRPr="005436F8">
        <w:rPr>
          <w:rFonts w:asciiTheme="minorHAnsi" w:eastAsia="Times New Roman" w:hAnsiTheme="minorHAnsi" w:cstheme="minorHAnsi"/>
          <w:b/>
          <w:bCs/>
          <w:sz w:val="20"/>
          <w:szCs w:val="20"/>
          <w:lang w:eastAsia="pt-BR"/>
        </w:rPr>
        <w:t>.3</w:t>
      </w:r>
      <w:r w:rsidRPr="005436F8">
        <w:rPr>
          <w:rFonts w:asciiTheme="minorHAnsi" w:eastAsia="Times New Roman" w:hAnsiTheme="minorHAnsi" w:cstheme="minorHAnsi"/>
          <w:sz w:val="20"/>
          <w:szCs w:val="20"/>
          <w:lang w:eastAsia="pt-BR"/>
        </w:rPr>
        <w:t xml:space="preserve"> - Declarada a abertura da sessão pelo Pregoeiro, não mais serão admitidos novos licitantes.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ind w:left="851" w:hanging="851"/>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0</w:t>
      </w:r>
      <w:r w:rsidR="00C04198" w:rsidRPr="005436F8">
        <w:rPr>
          <w:rFonts w:asciiTheme="minorHAnsi" w:eastAsia="Times New Roman" w:hAnsiTheme="minorHAnsi" w:cstheme="minorHAnsi"/>
          <w:b/>
          <w:bCs/>
          <w:sz w:val="20"/>
          <w:szCs w:val="20"/>
          <w:lang w:eastAsia="pt-BR"/>
        </w:rPr>
        <w:t>8</w:t>
      </w:r>
      <w:r w:rsidRPr="005436F8">
        <w:rPr>
          <w:rFonts w:asciiTheme="minorHAnsi" w:eastAsia="Times New Roman" w:hAnsiTheme="minorHAnsi" w:cstheme="minorHAnsi"/>
          <w:b/>
          <w:bCs/>
          <w:sz w:val="20"/>
          <w:szCs w:val="20"/>
          <w:lang w:eastAsia="pt-BR"/>
        </w:rPr>
        <w:t xml:space="preserve"> - DAS  PROPOSTAS  DE PREÇOS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0</w:t>
      </w:r>
      <w:r w:rsidR="00C04198" w:rsidRPr="005436F8">
        <w:rPr>
          <w:rFonts w:asciiTheme="minorHAnsi" w:eastAsia="Times New Roman" w:hAnsiTheme="minorHAnsi" w:cstheme="minorHAnsi"/>
          <w:b/>
          <w:sz w:val="20"/>
          <w:szCs w:val="20"/>
          <w:lang w:eastAsia="pt-BR"/>
        </w:rPr>
        <w:t>8</w:t>
      </w:r>
      <w:r w:rsidRPr="005436F8">
        <w:rPr>
          <w:rFonts w:asciiTheme="minorHAnsi" w:eastAsia="Times New Roman" w:hAnsiTheme="minorHAnsi" w:cstheme="minorHAnsi"/>
          <w:b/>
          <w:sz w:val="20"/>
          <w:szCs w:val="20"/>
          <w:lang w:eastAsia="pt-BR"/>
        </w:rPr>
        <w:t xml:space="preserve">.1 - </w:t>
      </w:r>
      <w:r w:rsidRPr="005436F8">
        <w:rPr>
          <w:rFonts w:asciiTheme="minorHAnsi" w:eastAsia="Times New Roman" w:hAnsiTheme="minorHAnsi" w:cstheme="minorHAnsi"/>
          <w:sz w:val="20"/>
          <w:szCs w:val="20"/>
          <w:lang w:eastAsia="pt-BR"/>
        </w:rPr>
        <w:t>Somente será aceita as Propostas de Preços que estiverem preenchidas em impresso original próprio da empresa em duas vias, juntamente com a planilha de composição de preços, contendo as informações solicitadas e nas seguintes condições: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ind w:left="360"/>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ab/>
        <w:t xml:space="preserve">       a) a Proposta de preços deverá ser apresentada com cotação para todos os itens do(s) (s);</w:t>
      </w:r>
    </w:p>
    <w:p w:rsidR="00004ACE" w:rsidRPr="005436F8" w:rsidRDefault="00004ACE">
      <w:pPr>
        <w:spacing w:after="0" w:line="100" w:lineRule="atLeast"/>
        <w:ind w:left="360"/>
        <w:jc w:val="both"/>
        <w:rPr>
          <w:rFonts w:asciiTheme="minorHAnsi" w:hAnsiTheme="minorHAnsi" w:cstheme="minorHAnsi"/>
          <w:sz w:val="20"/>
          <w:szCs w:val="20"/>
        </w:rPr>
      </w:pPr>
    </w:p>
    <w:p w:rsidR="00004ACE" w:rsidRPr="005436F8" w:rsidRDefault="00004ACE">
      <w:pPr>
        <w:tabs>
          <w:tab w:val="left" w:pos="0"/>
        </w:tabs>
        <w:spacing w:after="0" w:line="100" w:lineRule="atLeast"/>
        <w:ind w:firstLine="1134"/>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b) a Proposta de Preços deverá ser apresentada em envelope fechado, contendo, externamente, elementos que permitam a identificação da licitante e da presente licitação, vedado o recebimento do envelope fora da reunião;</w:t>
      </w:r>
    </w:p>
    <w:p w:rsidR="00004ACE" w:rsidRPr="005436F8" w:rsidRDefault="00004ACE">
      <w:pPr>
        <w:tabs>
          <w:tab w:val="left" w:pos="0"/>
        </w:tabs>
        <w:spacing w:after="0" w:line="100" w:lineRule="atLeast"/>
        <w:ind w:firstLine="1134"/>
        <w:jc w:val="both"/>
        <w:rPr>
          <w:rFonts w:asciiTheme="minorHAnsi" w:hAnsiTheme="minorHAnsi" w:cstheme="minorHAnsi"/>
          <w:sz w:val="20"/>
          <w:szCs w:val="20"/>
        </w:rPr>
      </w:pPr>
    </w:p>
    <w:p w:rsidR="00004ACE" w:rsidRPr="005436F8" w:rsidRDefault="00004ACE">
      <w:pPr>
        <w:tabs>
          <w:tab w:val="left" w:pos="0"/>
        </w:tabs>
        <w:spacing w:after="0" w:line="100" w:lineRule="atLeast"/>
        <w:ind w:firstLine="1134"/>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lastRenderedPageBreak/>
        <w:t xml:space="preserve">c) a Proposta de Preços deverá estar devidamente assinada, não podendo conter emendas, rasuras ou entrelinhas de qualquer natureza, com </w:t>
      </w:r>
      <w:proofErr w:type="gramStart"/>
      <w:r w:rsidRPr="005436F8">
        <w:rPr>
          <w:rFonts w:asciiTheme="minorHAnsi" w:eastAsia="Times New Roman" w:hAnsiTheme="minorHAnsi" w:cstheme="minorHAnsi"/>
          <w:sz w:val="20"/>
          <w:szCs w:val="20"/>
          <w:lang w:eastAsia="pt-BR"/>
        </w:rPr>
        <w:t>o valor em reais especificada em algarismos e por extenso</w:t>
      </w:r>
      <w:proofErr w:type="gramEnd"/>
      <w:r w:rsidRPr="005436F8">
        <w:rPr>
          <w:rFonts w:asciiTheme="minorHAnsi" w:eastAsia="Times New Roman" w:hAnsiTheme="minorHAnsi" w:cstheme="minorHAnsi"/>
          <w:sz w:val="20"/>
          <w:szCs w:val="20"/>
          <w:lang w:eastAsia="pt-BR"/>
        </w:rPr>
        <w:t>;</w:t>
      </w:r>
    </w:p>
    <w:p w:rsidR="00004ACE" w:rsidRPr="005436F8" w:rsidRDefault="00004ACE">
      <w:pPr>
        <w:tabs>
          <w:tab w:val="left" w:pos="0"/>
        </w:tabs>
        <w:spacing w:after="0" w:line="100" w:lineRule="atLeast"/>
        <w:ind w:firstLine="1134"/>
        <w:jc w:val="both"/>
        <w:rPr>
          <w:rFonts w:asciiTheme="minorHAnsi" w:hAnsiTheme="minorHAnsi" w:cstheme="minorHAnsi"/>
          <w:sz w:val="20"/>
          <w:szCs w:val="20"/>
        </w:rPr>
      </w:pPr>
    </w:p>
    <w:p w:rsidR="00004ACE" w:rsidRPr="005436F8" w:rsidRDefault="00004ACE">
      <w:pPr>
        <w:tabs>
          <w:tab w:val="left" w:pos="0"/>
        </w:tabs>
        <w:spacing w:after="0" w:line="100" w:lineRule="atLeast"/>
        <w:ind w:firstLine="1134"/>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d) em caso de divergência entre os valores apresentados em algarismos e por extenso, será considerado o valor por extenso.</w:t>
      </w:r>
    </w:p>
    <w:p w:rsidR="00625D31" w:rsidRPr="005436F8" w:rsidRDefault="00625D31">
      <w:pPr>
        <w:tabs>
          <w:tab w:val="left" w:pos="0"/>
        </w:tabs>
        <w:spacing w:after="0" w:line="100" w:lineRule="atLeast"/>
        <w:ind w:firstLine="1134"/>
        <w:jc w:val="both"/>
        <w:rPr>
          <w:rFonts w:asciiTheme="minorHAnsi" w:eastAsia="Times New Roman" w:hAnsiTheme="minorHAnsi" w:cstheme="minorHAnsi"/>
          <w:sz w:val="20"/>
          <w:szCs w:val="20"/>
          <w:lang w:eastAsia="pt-BR"/>
        </w:rPr>
      </w:pPr>
    </w:p>
    <w:p w:rsidR="00625D31" w:rsidRPr="005436F8" w:rsidRDefault="00625D31">
      <w:pPr>
        <w:tabs>
          <w:tab w:val="left" w:pos="0"/>
        </w:tabs>
        <w:spacing w:after="0" w:line="100" w:lineRule="atLeast"/>
        <w:ind w:firstLine="1134"/>
        <w:jc w:val="both"/>
        <w:rPr>
          <w:rFonts w:asciiTheme="minorHAnsi" w:hAnsiTheme="minorHAnsi" w:cstheme="minorHAnsi"/>
          <w:b/>
          <w:sz w:val="20"/>
          <w:szCs w:val="20"/>
        </w:rPr>
      </w:pPr>
      <w:r w:rsidRPr="005436F8">
        <w:rPr>
          <w:rFonts w:asciiTheme="minorHAnsi" w:eastAsia="Times New Roman" w:hAnsiTheme="minorHAnsi" w:cstheme="minorHAnsi"/>
          <w:sz w:val="20"/>
          <w:szCs w:val="20"/>
          <w:lang w:eastAsia="pt-BR"/>
        </w:rPr>
        <w:t xml:space="preserve">e) </w:t>
      </w:r>
      <w:r w:rsidR="001D6A65" w:rsidRPr="005436F8">
        <w:rPr>
          <w:rFonts w:asciiTheme="minorHAnsi" w:eastAsia="Times New Roman" w:hAnsiTheme="minorHAnsi" w:cstheme="minorHAnsi"/>
          <w:b/>
          <w:sz w:val="20"/>
          <w:szCs w:val="20"/>
          <w:lang w:eastAsia="pt-BR"/>
        </w:rPr>
        <w:t>as</w:t>
      </w:r>
      <w:r w:rsidRPr="005436F8">
        <w:rPr>
          <w:rFonts w:asciiTheme="minorHAnsi" w:eastAsia="Times New Roman" w:hAnsiTheme="minorHAnsi" w:cstheme="minorHAnsi"/>
          <w:b/>
          <w:sz w:val="20"/>
          <w:szCs w:val="20"/>
          <w:lang w:eastAsia="pt-BR"/>
        </w:rPr>
        <w:t xml:space="preserve"> Proposta</w:t>
      </w:r>
      <w:r w:rsidR="001D6A65" w:rsidRPr="005436F8">
        <w:rPr>
          <w:rFonts w:asciiTheme="minorHAnsi" w:eastAsia="Times New Roman" w:hAnsiTheme="minorHAnsi" w:cstheme="minorHAnsi"/>
          <w:b/>
          <w:sz w:val="20"/>
          <w:szCs w:val="20"/>
          <w:lang w:eastAsia="pt-BR"/>
        </w:rPr>
        <w:t xml:space="preserve">s </w:t>
      </w:r>
      <w:r w:rsidRPr="005436F8">
        <w:rPr>
          <w:rFonts w:asciiTheme="minorHAnsi" w:eastAsia="Times New Roman" w:hAnsiTheme="minorHAnsi" w:cstheme="minorHAnsi"/>
          <w:b/>
          <w:sz w:val="20"/>
          <w:szCs w:val="20"/>
          <w:lang w:eastAsia="pt-BR"/>
        </w:rPr>
        <w:t xml:space="preserve"> de Preços dever</w:t>
      </w:r>
      <w:r w:rsidR="001D6A65" w:rsidRPr="005436F8">
        <w:rPr>
          <w:rFonts w:asciiTheme="minorHAnsi" w:eastAsia="Times New Roman" w:hAnsiTheme="minorHAnsi" w:cstheme="minorHAnsi"/>
          <w:b/>
          <w:sz w:val="20"/>
          <w:szCs w:val="20"/>
          <w:lang w:eastAsia="pt-BR"/>
        </w:rPr>
        <w:t xml:space="preserve">ão </w:t>
      </w:r>
      <w:r w:rsidRPr="005436F8">
        <w:rPr>
          <w:rFonts w:asciiTheme="minorHAnsi" w:eastAsia="Times New Roman" w:hAnsiTheme="minorHAnsi" w:cstheme="minorHAnsi"/>
          <w:b/>
          <w:sz w:val="20"/>
          <w:szCs w:val="20"/>
          <w:lang w:eastAsia="pt-BR"/>
        </w:rPr>
        <w:t>conter o valor referente ao dissídio coletivo de 2016.</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C04198" w:rsidP="00C04198">
      <w:pPr>
        <w:pStyle w:val="PargrafodaLista1"/>
        <w:ind w:left="0"/>
        <w:jc w:val="both"/>
        <w:rPr>
          <w:rFonts w:asciiTheme="minorHAnsi" w:hAnsiTheme="minorHAnsi" w:cstheme="minorHAnsi"/>
        </w:rPr>
      </w:pPr>
      <w:r w:rsidRPr="005436F8">
        <w:rPr>
          <w:rFonts w:asciiTheme="minorHAnsi" w:hAnsiTheme="minorHAnsi" w:cstheme="minorHAnsi"/>
          <w:b/>
        </w:rPr>
        <w:t>08.2</w:t>
      </w:r>
      <w:r w:rsidR="00004ACE" w:rsidRPr="005436F8">
        <w:rPr>
          <w:rFonts w:asciiTheme="minorHAnsi" w:hAnsiTheme="minorHAnsi" w:cstheme="minorHAnsi"/>
        </w:rPr>
        <w:t>- As Propostas de Preços deverão conter:</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line="100" w:lineRule="atLeast"/>
        <w:ind w:left="993"/>
        <w:jc w:val="both"/>
        <w:rPr>
          <w:rFonts w:asciiTheme="minorHAnsi" w:hAnsiTheme="minorHAnsi" w:cstheme="minorHAnsi"/>
          <w:sz w:val="20"/>
          <w:szCs w:val="20"/>
          <w:lang w:eastAsia="pt-BR"/>
        </w:rPr>
      </w:pPr>
      <w:proofErr w:type="gramStart"/>
      <w:r w:rsidRPr="005436F8">
        <w:rPr>
          <w:rFonts w:asciiTheme="minorHAnsi" w:hAnsiTheme="minorHAnsi" w:cstheme="minorHAnsi"/>
          <w:sz w:val="20"/>
          <w:szCs w:val="20"/>
          <w:lang w:eastAsia="pt-BR"/>
        </w:rPr>
        <w:t>a</w:t>
      </w:r>
      <w:proofErr w:type="gramEnd"/>
      <w:r w:rsidRPr="005436F8">
        <w:rPr>
          <w:rFonts w:asciiTheme="minorHAnsi" w:hAnsiTheme="minorHAnsi" w:cstheme="minorHAnsi"/>
          <w:sz w:val="20"/>
          <w:szCs w:val="20"/>
          <w:lang w:eastAsia="pt-BR"/>
        </w:rPr>
        <w:t>)Declaração da licitante de que a proposta tem validade por 60 (sessenta) dias, contados da data da licitação;</w:t>
      </w:r>
    </w:p>
    <w:p w:rsidR="00004ACE" w:rsidRPr="005436F8" w:rsidRDefault="00222308" w:rsidP="00222308">
      <w:pPr>
        <w:pStyle w:val="PargrafodaLista1"/>
        <w:jc w:val="both"/>
        <w:rPr>
          <w:rFonts w:asciiTheme="minorHAnsi" w:eastAsia="Arial" w:hAnsiTheme="minorHAnsi" w:cstheme="minorHAnsi"/>
        </w:rPr>
      </w:pPr>
      <w:r>
        <w:rPr>
          <w:rFonts w:asciiTheme="minorHAnsi" w:hAnsiTheme="minorHAnsi" w:cstheme="minorHAnsi"/>
        </w:rPr>
        <w:t xml:space="preserve">       </w:t>
      </w:r>
      <w:proofErr w:type="gramStart"/>
      <w:r>
        <w:rPr>
          <w:rFonts w:asciiTheme="minorHAnsi" w:hAnsiTheme="minorHAnsi" w:cstheme="minorHAnsi"/>
        </w:rPr>
        <w:t>b)</w:t>
      </w:r>
      <w:proofErr w:type="gramEnd"/>
      <w:r w:rsidR="00004ACE" w:rsidRPr="005436F8">
        <w:rPr>
          <w:rFonts w:asciiTheme="minorHAnsi" w:hAnsiTheme="minorHAnsi" w:cstheme="minorHAnsi"/>
        </w:rPr>
        <w:t>Declaração da licitante de que no valor ofertado estão incluídas todas as despesas com encargos fiscais, comerciais, sociais e demais pertinentes ao objeto da licitação;</w:t>
      </w:r>
    </w:p>
    <w:p w:rsidR="00222308" w:rsidRDefault="00222308" w:rsidP="00222308">
      <w:pPr>
        <w:pStyle w:val="PargrafodaLista1"/>
        <w:jc w:val="both"/>
        <w:rPr>
          <w:rFonts w:asciiTheme="minorHAnsi" w:eastAsia="Arial" w:hAnsiTheme="minorHAnsi" w:cstheme="minorHAnsi"/>
        </w:rPr>
      </w:pPr>
    </w:p>
    <w:p w:rsidR="00004ACE" w:rsidRPr="005436F8" w:rsidRDefault="00222308" w:rsidP="00222308">
      <w:pPr>
        <w:pStyle w:val="PargrafodaLista1"/>
        <w:jc w:val="both"/>
        <w:rPr>
          <w:rFonts w:asciiTheme="minorHAnsi" w:hAnsiTheme="minorHAnsi" w:cstheme="minorHAnsi"/>
        </w:rPr>
      </w:pPr>
      <w:r>
        <w:rPr>
          <w:rFonts w:asciiTheme="minorHAnsi" w:eastAsia="Arial" w:hAnsiTheme="minorHAnsi" w:cstheme="minorHAnsi"/>
        </w:rPr>
        <w:t xml:space="preserve">       </w:t>
      </w:r>
      <w:proofErr w:type="gramStart"/>
      <w:r>
        <w:rPr>
          <w:rFonts w:asciiTheme="minorHAnsi" w:eastAsia="Arial" w:hAnsiTheme="minorHAnsi" w:cstheme="minorHAnsi"/>
        </w:rPr>
        <w:t>c)</w:t>
      </w:r>
      <w:proofErr w:type="gramEnd"/>
      <w:r w:rsidR="00004ACE" w:rsidRPr="005436F8">
        <w:rPr>
          <w:rFonts w:asciiTheme="minorHAnsi" w:hAnsiTheme="minorHAnsi" w:cstheme="minorHAnsi"/>
        </w:rPr>
        <w:t>As licitantes poderão apresentar carta em papel timbrado, anexada à proposta, com o objetivo de esclarecer fatos ligados à cotação apresentada, ficando a critério do Pregoeiro considerar ou não, como subsídio, para instrução processual.</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0</w:t>
      </w:r>
      <w:r w:rsidR="00C04198" w:rsidRPr="005436F8">
        <w:rPr>
          <w:rFonts w:asciiTheme="minorHAnsi" w:eastAsia="Times New Roman" w:hAnsiTheme="minorHAnsi" w:cstheme="minorHAnsi"/>
          <w:b/>
          <w:bCs/>
          <w:sz w:val="20"/>
          <w:szCs w:val="20"/>
          <w:lang w:eastAsia="pt-BR"/>
        </w:rPr>
        <w:t>8</w:t>
      </w:r>
      <w:r w:rsidRPr="005436F8">
        <w:rPr>
          <w:rFonts w:asciiTheme="minorHAnsi" w:eastAsia="Times New Roman" w:hAnsiTheme="minorHAnsi" w:cstheme="minorHAnsi"/>
          <w:b/>
          <w:bCs/>
          <w:sz w:val="20"/>
          <w:szCs w:val="20"/>
          <w:lang w:eastAsia="pt-BR"/>
        </w:rPr>
        <w:t xml:space="preserve">.3 </w:t>
      </w:r>
      <w:r w:rsidRPr="005436F8">
        <w:rPr>
          <w:rFonts w:asciiTheme="minorHAnsi" w:eastAsia="Times New Roman" w:hAnsiTheme="minorHAnsi" w:cstheme="minorHAnsi"/>
          <w:sz w:val="20"/>
          <w:szCs w:val="20"/>
          <w:lang w:eastAsia="pt-BR"/>
        </w:rPr>
        <w:t>AS PROPOSTAS DE PREÇOS -</w:t>
      </w:r>
      <w:proofErr w:type="gramStart"/>
      <w:r w:rsidRPr="005436F8">
        <w:rPr>
          <w:rFonts w:asciiTheme="minorHAnsi" w:eastAsia="Times New Roman" w:hAnsiTheme="minorHAnsi" w:cstheme="minorHAnsi"/>
          <w:sz w:val="20"/>
          <w:szCs w:val="20"/>
          <w:lang w:eastAsia="pt-BR"/>
        </w:rPr>
        <w:t xml:space="preserve">  </w:t>
      </w:r>
      <w:proofErr w:type="gramEnd"/>
      <w:r w:rsidRPr="005436F8">
        <w:rPr>
          <w:rFonts w:asciiTheme="minorHAnsi" w:eastAsia="Times New Roman" w:hAnsiTheme="minorHAnsi" w:cstheme="minorHAnsi"/>
          <w:sz w:val="20"/>
          <w:szCs w:val="20"/>
          <w:lang w:eastAsia="pt-BR"/>
        </w:rPr>
        <w:t xml:space="preserve">ENVELOPE “A”, </w:t>
      </w:r>
      <w:r w:rsidRPr="005436F8">
        <w:rPr>
          <w:rFonts w:asciiTheme="minorHAnsi" w:eastAsia="Times New Roman" w:hAnsiTheme="minorHAnsi" w:cstheme="minorHAnsi"/>
          <w:bCs/>
          <w:sz w:val="20"/>
          <w:szCs w:val="20"/>
          <w:lang w:eastAsia="pt-BR"/>
        </w:rPr>
        <w:t>será apresentada em 02 (duas) vias, no formulário próprio da empresa no modelo contidos no(s) anexo(s) 5</w:t>
      </w:r>
      <w:r w:rsidRPr="005436F8">
        <w:rPr>
          <w:rFonts w:asciiTheme="minorHAnsi" w:eastAsia="Times New Roman" w:hAnsiTheme="minorHAnsi" w:cstheme="minorHAnsi"/>
          <w:sz w:val="20"/>
          <w:szCs w:val="20"/>
          <w:lang w:eastAsia="pt-BR"/>
        </w:rPr>
        <w:t xml:space="preserve">, e 5A </w:t>
      </w:r>
      <w:r w:rsidRPr="005436F8">
        <w:rPr>
          <w:rFonts w:asciiTheme="minorHAnsi" w:eastAsia="Times New Roman" w:hAnsiTheme="minorHAnsi" w:cstheme="minorHAnsi"/>
          <w:bCs/>
          <w:sz w:val="20"/>
          <w:szCs w:val="20"/>
          <w:lang w:eastAsia="pt-BR"/>
        </w:rPr>
        <w:t>o(s) qual(ais) deverá(</w:t>
      </w:r>
      <w:proofErr w:type="spellStart"/>
      <w:r w:rsidRPr="005436F8">
        <w:rPr>
          <w:rFonts w:asciiTheme="minorHAnsi" w:eastAsia="Times New Roman" w:hAnsiTheme="minorHAnsi" w:cstheme="minorHAnsi"/>
          <w:bCs/>
          <w:sz w:val="20"/>
          <w:szCs w:val="20"/>
          <w:lang w:eastAsia="pt-BR"/>
        </w:rPr>
        <w:t>ão</w:t>
      </w:r>
      <w:proofErr w:type="spellEnd"/>
      <w:r w:rsidRPr="005436F8">
        <w:rPr>
          <w:rFonts w:asciiTheme="minorHAnsi" w:eastAsia="Times New Roman" w:hAnsiTheme="minorHAnsi" w:cstheme="minorHAnsi"/>
          <w:bCs/>
          <w:sz w:val="20"/>
          <w:szCs w:val="20"/>
          <w:lang w:eastAsia="pt-BR"/>
        </w:rPr>
        <w:t>) ser preenchido(s) por processo de digitação pelo licitante e devidamente rubricadas pelo representante legal.</w:t>
      </w:r>
      <w:r w:rsidRPr="005436F8">
        <w:rPr>
          <w:rFonts w:asciiTheme="minorHAnsi" w:eastAsia="Times New Roman" w:hAnsiTheme="minorHAnsi" w:cstheme="minorHAnsi"/>
          <w:sz w:val="20"/>
          <w:szCs w:val="20"/>
          <w:lang w:eastAsia="pt-BR"/>
        </w:rPr>
        <w:t xml:space="preserve"> Os preços serão apresentados em algarismos e por extenso, prevalecendo, em caso de discrepância a indicação por extenso, devendo estar incluídos no preço eventuais despesas com impostos, taxas, etc.</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C04198">
      <w:pPr>
        <w:spacing w:after="0" w:line="100" w:lineRule="atLeast"/>
        <w:ind w:hanging="737"/>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 xml:space="preserve">         08</w:t>
      </w:r>
      <w:r w:rsidR="00004ACE" w:rsidRPr="005436F8">
        <w:rPr>
          <w:rFonts w:asciiTheme="minorHAnsi" w:eastAsia="Times New Roman" w:hAnsiTheme="minorHAnsi" w:cstheme="minorHAnsi"/>
          <w:b/>
          <w:bCs/>
          <w:sz w:val="20"/>
          <w:szCs w:val="20"/>
          <w:lang w:eastAsia="pt-BR"/>
        </w:rPr>
        <w:t xml:space="preserve">.4 - </w:t>
      </w:r>
      <w:r w:rsidR="00004ACE" w:rsidRPr="005436F8">
        <w:rPr>
          <w:rFonts w:asciiTheme="minorHAnsi" w:eastAsia="Times New Roman" w:hAnsiTheme="minorHAnsi" w:cstheme="minorHAnsi"/>
          <w:bCs/>
          <w:sz w:val="20"/>
          <w:szCs w:val="20"/>
          <w:lang w:eastAsia="pt-BR"/>
        </w:rPr>
        <w:t>As propostas e os lances formulados deverão indicar preço global, expresso em Real (R$), com no máximo duas casas decimais.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0</w:t>
      </w:r>
      <w:r w:rsidR="00C04198" w:rsidRPr="005436F8">
        <w:rPr>
          <w:rFonts w:asciiTheme="minorHAnsi" w:eastAsia="Times New Roman" w:hAnsiTheme="minorHAnsi" w:cstheme="minorHAnsi"/>
          <w:b/>
          <w:bCs/>
          <w:sz w:val="20"/>
          <w:szCs w:val="20"/>
          <w:lang w:eastAsia="pt-BR"/>
        </w:rPr>
        <w:t>9</w:t>
      </w:r>
      <w:r w:rsidRPr="005436F8">
        <w:rPr>
          <w:rFonts w:asciiTheme="minorHAnsi" w:eastAsia="Times New Roman" w:hAnsiTheme="minorHAnsi" w:cstheme="minorHAnsi"/>
          <w:b/>
          <w:bCs/>
          <w:sz w:val="20"/>
          <w:szCs w:val="20"/>
          <w:lang w:eastAsia="pt-BR"/>
        </w:rPr>
        <w:t xml:space="preserve"> - DO  JULGAMENTO  DAS  PROPOSTAS  FINANCEIRAS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C04198">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09</w:t>
      </w:r>
      <w:r w:rsidR="00004ACE" w:rsidRPr="005436F8">
        <w:rPr>
          <w:rFonts w:asciiTheme="minorHAnsi" w:eastAsia="Times New Roman" w:hAnsiTheme="minorHAnsi" w:cstheme="minorHAnsi"/>
          <w:b/>
          <w:bCs/>
          <w:sz w:val="20"/>
          <w:szCs w:val="20"/>
          <w:lang w:eastAsia="pt-BR"/>
        </w:rPr>
        <w:t>.1</w:t>
      </w:r>
      <w:r w:rsidR="00004ACE" w:rsidRPr="005436F8">
        <w:rPr>
          <w:rFonts w:asciiTheme="minorHAnsi" w:eastAsia="Times New Roman" w:hAnsiTheme="minorHAnsi" w:cstheme="minorHAnsi"/>
          <w:sz w:val="20"/>
          <w:szCs w:val="20"/>
          <w:lang w:eastAsia="pt-BR"/>
        </w:rPr>
        <w:t xml:space="preserve"> -  No local, data e hora previstos neste Edital, em sessão pública, deverão comparecer as licitantes, com os envelopes contendo a Proposta de Preços (A) e a documentação para Habilitação (B).</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C04198">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09</w:t>
      </w:r>
      <w:r w:rsidR="00004ACE" w:rsidRPr="005436F8">
        <w:rPr>
          <w:rFonts w:asciiTheme="minorHAnsi" w:eastAsia="Times New Roman" w:hAnsiTheme="minorHAnsi" w:cstheme="minorHAnsi"/>
          <w:b/>
          <w:bCs/>
          <w:sz w:val="20"/>
          <w:szCs w:val="20"/>
          <w:lang w:eastAsia="pt-BR"/>
        </w:rPr>
        <w:t>.2</w:t>
      </w:r>
      <w:r w:rsidR="00004ACE" w:rsidRPr="005436F8">
        <w:rPr>
          <w:rFonts w:asciiTheme="minorHAnsi" w:eastAsia="Times New Roman" w:hAnsiTheme="minorHAnsi" w:cstheme="minorHAnsi"/>
          <w:sz w:val="20"/>
          <w:szCs w:val="20"/>
          <w:lang w:eastAsia="pt-BR"/>
        </w:rPr>
        <w:t xml:space="preserve"> - Após o credenciamento das licitantes, o Pregoeiro procederá à abertura dos envelopes contendo as Propostas de Preços, verificando, preliminarmente, a conformidade das propostas com os requisitos estabelecidos neste Edital, com a </w:t>
      </w:r>
      <w:proofErr w:type="spellStart"/>
      <w:r w:rsidR="00004ACE" w:rsidRPr="005436F8">
        <w:rPr>
          <w:rFonts w:asciiTheme="minorHAnsi" w:eastAsia="Times New Roman" w:hAnsiTheme="minorHAnsi" w:cstheme="minorHAnsi"/>
          <w:sz w:val="20"/>
          <w:szCs w:val="20"/>
          <w:lang w:eastAsia="pt-BR"/>
        </w:rPr>
        <w:t>conseqüente</w:t>
      </w:r>
      <w:proofErr w:type="spellEnd"/>
      <w:r w:rsidR="00004ACE" w:rsidRPr="005436F8">
        <w:rPr>
          <w:rFonts w:asciiTheme="minorHAnsi" w:eastAsia="Times New Roman" w:hAnsiTheme="minorHAnsi" w:cstheme="minorHAnsi"/>
          <w:sz w:val="20"/>
          <w:szCs w:val="20"/>
          <w:lang w:eastAsia="pt-BR"/>
        </w:rPr>
        <w:t xml:space="preserve"> divulgação dos valores ofertados pelas licitantes.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Times New Roman" w:hAnsiTheme="minorHAnsi" w:cstheme="minorHAnsi"/>
          <w:bCs/>
          <w:sz w:val="20"/>
          <w:szCs w:val="20"/>
          <w:shd w:val="clear" w:color="auto" w:fill="FFFFFF"/>
          <w:lang w:eastAsia="pt-BR"/>
        </w:rPr>
      </w:pPr>
      <w:r w:rsidRPr="005436F8">
        <w:rPr>
          <w:rFonts w:asciiTheme="minorHAnsi" w:eastAsia="Times New Roman" w:hAnsiTheme="minorHAnsi" w:cstheme="minorHAnsi"/>
          <w:b/>
          <w:bCs/>
          <w:sz w:val="20"/>
          <w:szCs w:val="20"/>
          <w:lang w:eastAsia="pt-BR"/>
        </w:rPr>
        <w:t>0</w:t>
      </w:r>
      <w:r w:rsidR="00C04198" w:rsidRPr="005436F8">
        <w:rPr>
          <w:rFonts w:asciiTheme="minorHAnsi" w:eastAsia="Times New Roman" w:hAnsiTheme="minorHAnsi" w:cstheme="minorHAnsi"/>
          <w:b/>
          <w:bCs/>
          <w:sz w:val="20"/>
          <w:szCs w:val="20"/>
          <w:lang w:eastAsia="pt-BR"/>
        </w:rPr>
        <w:t>9</w:t>
      </w:r>
      <w:r w:rsidRPr="005436F8">
        <w:rPr>
          <w:rFonts w:asciiTheme="minorHAnsi" w:eastAsia="Times New Roman" w:hAnsiTheme="minorHAnsi" w:cstheme="minorHAnsi"/>
          <w:b/>
          <w:bCs/>
          <w:sz w:val="20"/>
          <w:szCs w:val="20"/>
          <w:lang w:eastAsia="pt-BR"/>
        </w:rPr>
        <w:t xml:space="preserve">.3 - </w:t>
      </w:r>
      <w:r w:rsidRPr="005436F8">
        <w:rPr>
          <w:rFonts w:asciiTheme="minorHAnsi" w:eastAsia="Times New Roman" w:hAnsiTheme="minorHAnsi" w:cstheme="minorHAnsi"/>
          <w:sz w:val="20"/>
          <w:szCs w:val="20"/>
          <w:shd w:val="clear" w:color="auto" w:fill="FFFFFF"/>
          <w:lang w:eastAsia="pt-BR"/>
        </w:rPr>
        <w:t xml:space="preserve"> </w:t>
      </w:r>
      <w:r w:rsidRPr="005436F8">
        <w:rPr>
          <w:rFonts w:asciiTheme="minorHAnsi" w:eastAsia="Times New Roman" w:hAnsiTheme="minorHAnsi" w:cstheme="minorHAnsi"/>
          <w:bCs/>
          <w:sz w:val="20"/>
          <w:szCs w:val="20"/>
          <w:shd w:val="clear" w:color="auto" w:fill="FFFFFF"/>
          <w:lang w:eastAsia="pt-BR"/>
        </w:rPr>
        <w:t>O Licitante deve respeitar como valor proposto máximo, n</w:t>
      </w:r>
      <w:r w:rsidR="00CA0A95" w:rsidRPr="005436F8">
        <w:rPr>
          <w:rFonts w:asciiTheme="minorHAnsi" w:eastAsia="Times New Roman" w:hAnsiTheme="minorHAnsi" w:cstheme="minorHAnsi"/>
          <w:bCs/>
          <w:sz w:val="20"/>
          <w:szCs w:val="20"/>
          <w:shd w:val="clear" w:color="auto" w:fill="FFFFFF"/>
          <w:lang w:eastAsia="pt-BR"/>
        </w:rPr>
        <w:t>ão</w:t>
      </w:r>
      <w:r w:rsidRPr="005436F8">
        <w:rPr>
          <w:rFonts w:asciiTheme="minorHAnsi" w:eastAsia="Times New Roman" w:hAnsiTheme="minorHAnsi" w:cstheme="minorHAnsi"/>
          <w:bCs/>
          <w:sz w:val="20"/>
          <w:szCs w:val="20"/>
          <w:shd w:val="clear" w:color="auto" w:fill="FFFFFF"/>
          <w:lang w:eastAsia="pt-BR"/>
        </w:rPr>
        <w:t xml:space="preserve"> apenas o preço global, mas também os preços unitários estabelecidos no orçamento, constante nas Propostas Detalhe (anexo 5), de modo que  seja mantida a coerência entre o orçamento e a proposta de preço.</w:t>
      </w:r>
    </w:p>
    <w:p w:rsidR="005B1CB8" w:rsidRPr="005436F8" w:rsidRDefault="005B1CB8">
      <w:pPr>
        <w:spacing w:after="0" w:line="100" w:lineRule="atLeast"/>
        <w:jc w:val="both"/>
        <w:rPr>
          <w:rFonts w:asciiTheme="minorHAnsi" w:eastAsia="Times New Roman" w:hAnsiTheme="minorHAnsi" w:cstheme="minorHAnsi"/>
          <w:bCs/>
          <w:sz w:val="20"/>
          <w:szCs w:val="20"/>
          <w:shd w:val="clear" w:color="auto" w:fill="FFFFFF"/>
          <w:lang w:eastAsia="pt-BR"/>
        </w:rPr>
      </w:pPr>
    </w:p>
    <w:p w:rsidR="005B1CB8" w:rsidRPr="005436F8" w:rsidRDefault="005B1CB8">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Cs/>
          <w:sz w:val="20"/>
          <w:szCs w:val="20"/>
          <w:shd w:val="clear" w:color="auto" w:fill="FFFFFF"/>
          <w:lang w:eastAsia="pt-BR"/>
        </w:rPr>
        <w:t>0</w:t>
      </w:r>
      <w:r w:rsidR="00C04198" w:rsidRPr="005436F8">
        <w:rPr>
          <w:rFonts w:asciiTheme="minorHAnsi" w:eastAsia="Times New Roman" w:hAnsiTheme="minorHAnsi" w:cstheme="minorHAnsi"/>
          <w:bCs/>
          <w:sz w:val="20"/>
          <w:szCs w:val="20"/>
          <w:shd w:val="clear" w:color="auto" w:fill="FFFFFF"/>
          <w:lang w:eastAsia="pt-BR"/>
        </w:rPr>
        <w:t>9</w:t>
      </w:r>
      <w:r w:rsidRPr="005436F8">
        <w:rPr>
          <w:rFonts w:asciiTheme="minorHAnsi" w:eastAsia="Times New Roman" w:hAnsiTheme="minorHAnsi" w:cstheme="minorHAnsi"/>
          <w:bCs/>
          <w:sz w:val="20"/>
          <w:szCs w:val="20"/>
          <w:shd w:val="clear" w:color="auto" w:fill="FFFFFF"/>
          <w:lang w:eastAsia="pt-BR"/>
        </w:rPr>
        <w:t>.3.1 - Na composição de sua proposta, o proponente deverá cotar individualmente os valores unitários.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shd w:val="clear" w:color="auto" w:fill="FFFFFF"/>
          <w:lang w:eastAsia="pt-BR"/>
        </w:rPr>
        <w:t>0</w:t>
      </w:r>
      <w:r w:rsidR="00C04198" w:rsidRPr="005436F8">
        <w:rPr>
          <w:rFonts w:asciiTheme="minorHAnsi" w:eastAsia="Times New Roman" w:hAnsiTheme="minorHAnsi" w:cstheme="minorHAnsi"/>
          <w:b/>
          <w:bCs/>
          <w:sz w:val="20"/>
          <w:szCs w:val="20"/>
          <w:shd w:val="clear" w:color="auto" w:fill="FFFFFF"/>
          <w:lang w:eastAsia="pt-BR"/>
        </w:rPr>
        <w:t>9</w:t>
      </w:r>
      <w:r w:rsidRPr="005436F8">
        <w:rPr>
          <w:rFonts w:asciiTheme="minorHAnsi" w:eastAsia="Times New Roman" w:hAnsiTheme="minorHAnsi" w:cstheme="minorHAnsi"/>
          <w:b/>
          <w:bCs/>
          <w:sz w:val="20"/>
          <w:szCs w:val="20"/>
          <w:shd w:val="clear" w:color="auto" w:fill="FFFFFF"/>
          <w:lang w:eastAsia="pt-BR"/>
        </w:rPr>
        <w:t>.4</w:t>
      </w:r>
      <w:r w:rsidRPr="005436F8">
        <w:rPr>
          <w:rFonts w:asciiTheme="minorHAnsi" w:eastAsia="Times New Roman" w:hAnsiTheme="minorHAnsi" w:cstheme="minorHAnsi"/>
          <w:sz w:val="20"/>
          <w:szCs w:val="20"/>
          <w:shd w:val="clear" w:color="auto" w:fill="FFFFFF"/>
          <w:lang w:eastAsia="pt-BR"/>
        </w:rPr>
        <w:t xml:space="preserve"> - </w:t>
      </w:r>
      <w:proofErr w:type="gramStart"/>
      <w:r w:rsidRPr="005436F8">
        <w:rPr>
          <w:rFonts w:asciiTheme="minorHAnsi" w:eastAsia="Times New Roman" w:hAnsiTheme="minorHAnsi" w:cstheme="minorHAnsi"/>
          <w:sz w:val="20"/>
          <w:szCs w:val="20"/>
          <w:shd w:val="clear" w:color="auto" w:fill="FFFFFF"/>
          <w:lang w:eastAsia="pt-BR"/>
        </w:rPr>
        <w:t>Serão</w:t>
      </w:r>
      <w:proofErr w:type="gramEnd"/>
      <w:r w:rsidRPr="005436F8">
        <w:rPr>
          <w:rFonts w:asciiTheme="minorHAnsi" w:eastAsia="Times New Roman" w:hAnsiTheme="minorHAnsi" w:cstheme="minorHAnsi"/>
          <w:sz w:val="20"/>
          <w:szCs w:val="20"/>
          <w:shd w:val="clear" w:color="auto" w:fill="FFFFFF"/>
          <w:lang w:eastAsia="pt-BR"/>
        </w:rPr>
        <w:t xml:space="preserve"> qualificados pelo Pregoeiro, para ingresso na fase de lances verbais, o autor da proposta de MENOR PREÇO PELO REGIME DE </w:t>
      </w:r>
      <w:r w:rsidRPr="005436F8">
        <w:rPr>
          <w:rFonts w:asciiTheme="minorHAnsi" w:eastAsia="Times New Roman" w:hAnsiTheme="minorHAnsi" w:cstheme="minorHAnsi"/>
          <w:sz w:val="20"/>
          <w:szCs w:val="20"/>
          <w:lang w:eastAsia="pt-BR"/>
        </w:rPr>
        <w:t xml:space="preserve">PREÇO </w:t>
      </w:r>
      <w:r w:rsidR="00B876F6" w:rsidRPr="005436F8">
        <w:rPr>
          <w:rFonts w:asciiTheme="minorHAnsi" w:eastAsia="Times New Roman" w:hAnsiTheme="minorHAnsi" w:cstheme="minorHAnsi"/>
          <w:b/>
          <w:bCs/>
          <w:sz w:val="20"/>
          <w:szCs w:val="20"/>
          <w:lang w:eastAsia="pt-BR"/>
        </w:rPr>
        <w:t>UNITÁRIO</w:t>
      </w:r>
      <w:r w:rsidR="00B876F6" w:rsidRPr="005436F8">
        <w:rPr>
          <w:rFonts w:asciiTheme="minorHAnsi" w:eastAsia="Times New Roman" w:hAnsiTheme="minorHAnsi" w:cstheme="minorHAnsi"/>
          <w:sz w:val="20"/>
          <w:szCs w:val="20"/>
          <w:shd w:val="clear" w:color="auto" w:fill="FFFFFF"/>
          <w:lang w:eastAsia="pt-BR"/>
        </w:rPr>
        <w:t xml:space="preserve"> </w:t>
      </w:r>
      <w:r w:rsidRPr="005436F8">
        <w:rPr>
          <w:rFonts w:asciiTheme="minorHAnsi" w:eastAsia="Times New Roman" w:hAnsiTheme="minorHAnsi" w:cstheme="minorHAnsi"/>
          <w:sz w:val="20"/>
          <w:szCs w:val="20"/>
          <w:shd w:val="clear" w:color="auto" w:fill="FFFFFF"/>
          <w:lang w:eastAsia="pt-BR"/>
        </w:rPr>
        <w:t xml:space="preserve">e aqueles que tenham apresentado as Propostas de </w:t>
      </w:r>
      <w:r w:rsidRPr="005436F8">
        <w:rPr>
          <w:rFonts w:asciiTheme="minorHAnsi" w:eastAsia="Times New Roman" w:hAnsiTheme="minorHAnsi" w:cstheme="minorHAnsi"/>
          <w:sz w:val="20"/>
          <w:szCs w:val="20"/>
          <w:shd w:val="clear" w:color="auto" w:fill="FFFFFF"/>
          <w:lang w:eastAsia="pt-BR"/>
        </w:rPr>
        <w:lastRenderedPageBreak/>
        <w:t xml:space="preserve">preços imediatamente superiores, em até 10% (dez por cento), relativamente à Proposta de Preços de MENOR PREÇO PELO REGIME DE PREÇO </w:t>
      </w:r>
      <w:r w:rsidR="00B876F6" w:rsidRPr="005436F8">
        <w:rPr>
          <w:rFonts w:asciiTheme="minorHAnsi" w:eastAsia="Times New Roman" w:hAnsiTheme="minorHAnsi" w:cstheme="minorHAnsi"/>
          <w:b/>
          <w:bCs/>
          <w:sz w:val="20"/>
          <w:szCs w:val="20"/>
          <w:lang w:eastAsia="pt-BR"/>
        </w:rPr>
        <w:t>UNITÁRIO</w:t>
      </w:r>
      <w:r w:rsidRPr="005436F8">
        <w:rPr>
          <w:rFonts w:asciiTheme="minorHAnsi" w:eastAsia="Times New Roman" w:hAnsiTheme="minorHAnsi" w:cstheme="minorHAnsi"/>
          <w:sz w:val="20"/>
          <w:szCs w:val="20"/>
          <w:lang w:eastAsia="pt-BR"/>
        </w:rPr>
        <w:t>.</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shd w:val="clear" w:color="auto" w:fill="FFFFFF"/>
          <w:lang w:eastAsia="pt-BR"/>
        </w:rPr>
        <w:t>0</w:t>
      </w:r>
      <w:r w:rsidR="00C04198" w:rsidRPr="005436F8">
        <w:rPr>
          <w:rFonts w:asciiTheme="minorHAnsi" w:eastAsia="Times New Roman" w:hAnsiTheme="minorHAnsi" w:cstheme="minorHAnsi"/>
          <w:b/>
          <w:sz w:val="20"/>
          <w:szCs w:val="20"/>
          <w:shd w:val="clear" w:color="auto" w:fill="FFFFFF"/>
          <w:lang w:eastAsia="pt-BR"/>
        </w:rPr>
        <w:t>9</w:t>
      </w:r>
      <w:r w:rsidRPr="005436F8">
        <w:rPr>
          <w:rFonts w:asciiTheme="minorHAnsi" w:eastAsia="Times New Roman" w:hAnsiTheme="minorHAnsi" w:cstheme="minorHAnsi"/>
          <w:b/>
          <w:sz w:val="20"/>
          <w:szCs w:val="20"/>
          <w:shd w:val="clear" w:color="auto" w:fill="FFFFFF"/>
          <w:lang w:eastAsia="pt-BR"/>
        </w:rPr>
        <w:t xml:space="preserve">.5 - </w:t>
      </w:r>
      <w:r w:rsidRPr="005436F8">
        <w:rPr>
          <w:rFonts w:asciiTheme="minorHAnsi" w:eastAsia="Times New Roman" w:hAnsiTheme="minorHAnsi" w:cstheme="minorHAnsi"/>
          <w:sz w:val="20"/>
          <w:szCs w:val="20"/>
          <w:shd w:val="clear" w:color="auto" w:fill="FFFFFF"/>
          <w:lang w:eastAsia="pt-BR"/>
        </w:rPr>
        <w:t>Não havendo pelo menos 3 (três) ofertas nas condições definidas no subitem 08.4, o Pregoeiro proclamará a qualificação preliminar das licitantes com as três melhores propostas, além da licitante que tiver apresentado o</w:t>
      </w:r>
      <w:r w:rsidR="00CA0A95" w:rsidRPr="005436F8">
        <w:rPr>
          <w:rFonts w:asciiTheme="minorHAnsi" w:eastAsia="Times New Roman" w:hAnsiTheme="minorHAnsi" w:cstheme="minorHAnsi"/>
          <w:sz w:val="20"/>
          <w:szCs w:val="20"/>
          <w:shd w:val="clear" w:color="auto" w:fill="FFFFFF"/>
          <w:lang w:eastAsia="pt-BR"/>
        </w:rPr>
        <w:t xml:space="preserve"> menor preço   REGIME DE PREÇO </w:t>
      </w:r>
      <w:r w:rsidR="00B876F6" w:rsidRPr="005436F8">
        <w:rPr>
          <w:rFonts w:asciiTheme="minorHAnsi" w:eastAsia="Times New Roman" w:hAnsiTheme="minorHAnsi" w:cstheme="minorHAnsi"/>
          <w:b/>
          <w:bCs/>
          <w:sz w:val="20"/>
          <w:szCs w:val="20"/>
          <w:lang w:eastAsia="pt-BR"/>
        </w:rPr>
        <w:t>UNITÁRIO</w:t>
      </w:r>
      <w:r w:rsidR="00B876F6" w:rsidRPr="005436F8">
        <w:rPr>
          <w:rFonts w:asciiTheme="minorHAnsi" w:eastAsia="Times New Roman" w:hAnsiTheme="minorHAnsi" w:cstheme="minorHAnsi"/>
          <w:sz w:val="20"/>
          <w:szCs w:val="20"/>
          <w:shd w:val="clear" w:color="auto" w:fill="FFFFFF"/>
          <w:lang w:eastAsia="pt-BR"/>
        </w:rPr>
        <w:t xml:space="preserve"> </w:t>
      </w:r>
      <w:r w:rsidRPr="005436F8">
        <w:rPr>
          <w:rFonts w:asciiTheme="minorHAnsi" w:eastAsia="Times New Roman" w:hAnsiTheme="minorHAnsi" w:cstheme="minorHAnsi"/>
          <w:sz w:val="20"/>
          <w:szCs w:val="20"/>
          <w:shd w:val="clear" w:color="auto" w:fill="FFFFFF"/>
          <w:lang w:eastAsia="pt-BR"/>
        </w:rPr>
        <w:t xml:space="preserve"> na proposta escrita. Em caso de empate nos preços, será efetuado sorteio para que o limite de 4 (quatro) licitantes não seja ultrapassado ou, conforme o caso, por meio dos procedimentos elencados subitens 0</w:t>
      </w:r>
      <w:r w:rsidR="008E34E5" w:rsidRPr="005436F8">
        <w:rPr>
          <w:rFonts w:asciiTheme="minorHAnsi" w:eastAsia="Times New Roman" w:hAnsiTheme="minorHAnsi" w:cstheme="minorHAnsi"/>
          <w:sz w:val="20"/>
          <w:szCs w:val="20"/>
          <w:shd w:val="clear" w:color="auto" w:fill="FFFFFF"/>
          <w:lang w:eastAsia="pt-BR"/>
        </w:rPr>
        <w:t>9</w:t>
      </w:r>
      <w:r w:rsidRPr="005436F8">
        <w:rPr>
          <w:rFonts w:asciiTheme="minorHAnsi" w:eastAsia="Times New Roman" w:hAnsiTheme="minorHAnsi" w:cstheme="minorHAnsi"/>
          <w:sz w:val="20"/>
          <w:szCs w:val="20"/>
          <w:shd w:val="clear" w:color="auto" w:fill="FFFFFF"/>
          <w:lang w:eastAsia="pt-BR"/>
        </w:rPr>
        <w:t>.5.1 a 0</w:t>
      </w:r>
      <w:r w:rsidR="008E34E5" w:rsidRPr="005436F8">
        <w:rPr>
          <w:rFonts w:asciiTheme="minorHAnsi" w:eastAsia="Times New Roman" w:hAnsiTheme="minorHAnsi" w:cstheme="minorHAnsi"/>
          <w:sz w:val="20"/>
          <w:szCs w:val="20"/>
          <w:shd w:val="clear" w:color="auto" w:fill="FFFFFF"/>
          <w:lang w:eastAsia="pt-BR"/>
        </w:rPr>
        <w:t>9</w:t>
      </w:r>
      <w:r w:rsidRPr="005436F8">
        <w:rPr>
          <w:rFonts w:asciiTheme="minorHAnsi" w:eastAsia="Times New Roman" w:hAnsiTheme="minorHAnsi" w:cstheme="minorHAnsi"/>
          <w:sz w:val="20"/>
          <w:szCs w:val="20"/>
          <w:shd w:val="clear" w:color="auto" w:fill="FFFFFF"/>
          <w:lang w:eastAsia="pt-BR"/>
        </w:rPr>
        <w:t xml:space="preserve">.5.3 deste Edital.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Arial" w:hAnsiTheme="minorHAnsi" w:cstheme="minorHAnsi"/>
          <w:sz w:val="20"/>
          <w:szCs w:val="20"/>
          <w:lang w:eastAsia="pt-BR"/>
        </w:rPr>
      </w:pPr>
      <w:r w:rsidRPr="005436F8">
        <w:rPr>
          <w:rFonts w:asciiTheme="minorHAnsi" w:eastAsia="Times New Roman" w:hAnsiTheme="minorHAnsi" w:cstheme="minorHAnsi"/>
          <w:b/>
          <w:sz w:val="20"/>
          <w:szCs w:val="20"/>
          <w:shd w:val="clear" w:color="auto" w:fill="FFFFFF"/>
          <w:lang w:eastAsia="pt-BR"/>
        </w:rPr>
        <w:t>0</w:t>
      </w:r>
      <w:r w:rsidR="008E34E5" w:rsidRPr="005436F8">
        <w:rPr>
          <w:rFonts w:asciiTheme="minorHAnsi" w:eastAsia="Times New Roman" w:hAnsiTheme="minorHAnsi" w:cstheme="minorHAnsi"/>
          <w:b/>
          <w:sz w:val="20"/>
          <w:szCs w:val="20"/>
          <w:shd w:val="clear" w:color="auto" w:fill="FFFFFF"/>
          <w:lang w:eastAsia="pt-BR"/>
        </w:rPr>
        <w:t>9</w:t>
      </w:r>
      <w:r w:rsidRPr="005436F8">
        <w:rPr>
          <w:rFonts w:asciiTheme="minorHAnsi" w:eastAsia="Times New Roman" w:hAnsiTheme="minorHAnsi" w:cstheme="minorHAnsi"/>
          <w:b/>
          <w:sz w:val="20"/>
          <w:szCs w:val="20"/>
          <w:shd w:val="clear" w:color="auto" w:fill="FFFFFF"/>
          <w:lang w:eastAsia="pt-BR"/>
        </w:rPr>
        <w:t>.5.1</w:t>
      </w:r>
      <w:r w:rsidRPr="005436F8">
        <w:rPr>
          <w:rFonts w:asciiTheme="minorHAnsi" w:eastAsia="Times New Roman" w:hAnsiTheme="minorHAnsi" w:cstheme="minorHAnsi"/>
          <w:sz w:val="20"/>
          <w:szCs w:val="20"/>
          <w:shd w:val="clear" w:color="auto" w:fill="FFFFFF"/>
          <w:lang w:eastAsia="pt-BR"/>
        </w:rPr>
        <w:t>. - Será assegurada, como critério de desempate, preferência de contratação para as microempresas e empresas de pequeno porte, nos termos do art. 44 da Lei Complementar nº 123/2006, entendendo-se por empate, neste caso, aquelas situações em que as propostas apresentadas pelas microempresas e empresas de pequeno porte sejam iguais ou até 5% (cinco por cento) superiores à proposta</w:t>
      </w:r>
      <w:r w:rsidR="00B876F6" w:rsidRPr="005436F8">
        <w:rPr>
          <w:rFonts w:asciiTheme="minorHAnsi" w:eastAsia="Times New Roman" w:hAnsiTheme="minorHAnsi" w:cstheme="minorHAnsi"/>
          <w:sz w:val="20"/>
          <w:szCs w:val="20"/>
          <w:shd w:val="clear" w:color="auto" w:fill="FFFFFF"/>
          <w:lang w:eastAsia="pt-BR"/>
        </w:rPr>
        <w:t xml:space="preserve"> de MENOR </w:t>
      </w:r>
      <w:r w:rsidR="00B876F6" w:rsidRPr="005436F8">
        <w:rPr>
          <w:rFonts w:asciiTheme="minorHAnsi" w:eastAsia="Times New Roman" w:hAnsiTheme="minorHAnsi" w:cstheme="minorHAnsi"/>
          <w:sz w:val="20"/>
          <w:szCs w:val="20"/>
          <w:lang w:eastAsia="pt-BR"/>
        </w:rPr>
        <w:t xml:space="preserve">PREÇO </w:t>
      </w:r>
      <w:r w:rsidR="00B876F6" w:rsidRPr="005436F8">
        <w:rPr>
          <w:rFonts w:asciiTheme="minorHAnsi" w:eastAsia="Times New Roman" w:hAnsiTheme="minorHAnsi" w:cstheme="minorHAnsi"/>
          <w:b/>
          <w:bCs/>
          <w:sz w:val="20"/>
          <w:szCs w:val="20"/>
          <w:lang w:eastAsia="pt-BR"/>
        </w:rPr>
        <w:t>UNITÁRIO</w:t>
      </w:r>
      <w:r w:rsidRPr="005436F8">
        <w:rPr>
          <w:rFonts w:asciiTheme="minorHAnsi" w:eastAsia="Times New Roman" w:hAnsiTheme="minorHAnsi" w:cstheme="minorHAnsi"/>
          <w:sz w:val="20"/>
          <w:szCs w:val="20"/>
          <w:lang w:eastAsia="pt-BR"/>
        </w:rPr>
        <w:t>.</w:t>
      </w:r>
    </w:p>
    <w:p w:rsidR="00004ACE" w:rsidRPr="005436F8" w:rsidRDefault="00004ACE">
      <w:pPr>
        <w:spacing w:after="0" w:line="100" w:lineRule="atLeast"/>
        <w:jc w:val="both"/>
        <w:rPr>
          <w:rFonts w:asciiTheme="minorHAnsi" w:eastAsia="Times New Roman" w:hAnsiTheme="minorHAnsi" w:cstheme="minorHAnsi"/>
          <w:b/>
          <w:sz w:val="20"/>
          <w:szCs w:val="20"/>
          <w:lang w:eastAsia="pt-BR"/>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0</w:t>
      </w:r>
      <w:r w:rsidR="008E34E5" w:rsidRPr="005436F8">
        <w:rPr>
          <w:rFonts w:asciiTheme="minorHAnsi" w:eastAsia="Times New Roman" w:hAnsiTheme="minorHAnsi" w:cstheme="minorHAnsi"/>
          <w:b/>
          <w:sz w:val="20"/>
          <w:szCs w:val="20"/>
          <w:lang w:eastAsia="pt-BR"/>
        </w:rPr>
        <w:t>9</w:t>
      </w:r>
      <w:r w:rsidRPr="005436F8">
        <w:rPr>
          <w:rFonts w:asciiTheme="minorHAnsi" w:eastAsia="Times New Roman" w:hAnsiTheme="minorHAnsi" w:cstheme="minorHAnsi"/>
          <w:b/>
          <w:sz w:val="20"/>
          <w:szCs w:val="20"/>
          <w:lang w:eastAsia="pt-BR"/>
        </w:rPr>
        <w:t>.5.2.</w:t>
      </w:r>
      <w:r w:rsidRPr="005436F8">
        <w:rPr>
          <w:rFonts w:asciiTheme="minorHAnsi" w:eastAsia="Times New Roman" w:hAnsiTheme="minorHAnsi" w:cstheme="minorHAnsi"/>
          <w:sz w:val="20"/>
          <w:szCs w:val="20"/>
          <w:lang w:eastAsia="pt-BR"/>
        </w:rPr>
        <w:t xml:space="preserve"> – Para efeito do disposto no subitem 0</w:t>
      </w:r>
      <w:r w:rsidR="008E34E5" w:rsidRPr="005436F8">
        <w:rPr>
          <w:rFonts w:asciiTheme="minorHAnsi" w:eastAsia="Times New Roman" w:hAnsiTheme="minorHAnsi" w:cstheme="minorHAnsi"/>
          <w:sz w:val="20"/>
          <w:szCs w:val="20"/>
          <w:lang w:eastAsia="pt-BR"/>
        </w:rPr>
        <w:t>9</w:t>
      </w:r>
      <w:r w:rsidRPr="005436F8">
        <w:rPr>
          <w:rFonts w:asciiTheme="minorHAnsi" w:eastAsia="Times New Roman" w:hAnsiTheme="minorHAnsi" w:cstheme="minorHAnsi"/>
          <w:sz w:val="20"/>
          <w:szCs w:val="20"/>
          <w:lang w:eastAsia="pt-BR"/>
        </w:rPr>
        <w:t xml:space="preserve">.5.1 acima, ocorrendo o empate, serão adotados os seguintes procedimentos: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0</w:t>
      </w:r>
      <w:r w:rsidR="008E34E5" w:rsidRPr="005436F8">
        <w:rPr>
          <w:rFonts w:asciiTheme="minorHAnsi" w:eastAsia="Times New Roman" w:hAnsiTheme="minorHAnsi" w:cstheme="minorHAnsi"/>
          <w:b/>
          <w:sz w:val="20"/>
          <w:szCs w:val="20"/>
          <w:lang w:eastAsia="pt-BR"/>
        </w:rPr>
        <w:t>9</w:t>
      </w:r>
      <w:r w:rsidRPr="005436F8">
        <w:rPr>
          <w:rFonts w:asciiTheme="minorHAnsi" w:eastAsia="Times New Roman" w:hAnsiTheme="minorHAnsi" w:cstheme="minorHAnsi"/>
          <w:b/>
          <w:sz w:val="20"/>
          <w:szCs w:val="20"/>
          <w:lang w:eastAsia="pt-BR"/>
        </w:rPr>
        <w:t>.5.2.1</w:t>
      </w:r>
      <w:r w:rsidRPr="005436F8">
        <w:rPr>
          <w:rFonts w:asciiTheme="minorHAnsi" w:eastAsia="Times New Roman" w:hAnsiTheme="minorHAnsi" w:cstheme="minorHAnsi"/>
          <w:sz w:val="20"/>
          <w:szCs w:val="20"/>
          <w:lang w:eastAsia="pt-BR"/>
        </w:rPr>
        <w:t xml:space="preserve">. - a microempresa ou empresa de pequeno porte mais bem classificada poderá apresentar proposta de preço inferior àquela considerada de MENOR PREÇO </w:t>
      </w:r>
      <w:r w:rsidR="00B876F6" w:rsidRPr="005436F8">
        <w:rPr>
          <w:rFonts w:asciiTheme="minorHAnsi" w:eastAsia="Times New Roman" w:hAnsiTheme="minorHAnsi" w:cstheme="minorHAnsi"/>
          <w:b/>
          <w:bCs/>
          <w:sz w:val="20"/>
          <w:szCs w:val="20"/>
          <w:lang w:eastAsia="pt-BR"/>
        </w:rPr>
        <w:t>UNITÁRIO</w:t>
      </w:r>
      <w:r w:rsidR="00B876F6" w:rsidRPr="005436F8">
        <w:rPr>
          <w:rFonts w:asciiTheme="minorHAnsi" w:eastAsia="Times New Roman" w:hAnsiTheme="minorHAnsi" w:cstheme="minorHAnsi"/>
          <w:sz w:val="20"/>
          <w:szCs w:val="20"/>
          <w:lang w:eastAsia="pt-BR"/>
        </w:rPr>
        <w:t xml:space="preserve"> </w:t>
      </w:r>
      <w:r w:rsidRPr="005436F8">
        <w:rPr>
          <w:rFonts w:asciiTheme="minorHAnsi" w:eastAsia="Times New Roman" w:hAnsiTheme="minorHAnsi" w:cstheme="minorHAnsi"/>
          <w:sz w:val="20"/>
          <w:szCs w:val="20"/>
          <w:lang w:eastAsia="pt-BR"/>
        </w:rPr>
        <w:t xml:space="preserve">para determinação da ordem de oferta dos lances;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0</w:t>
      </w:r>
      <w:r w:rsidR="008E34E5" w:rsidRPr="005436F8">
        <w:rPr>
          <w:rFonts w:asciiTheme="minorHAnsi" w:eastAsia="Times New Roman" w:hAnsiTheme="minorHAnsi" w:cstheme="minorHAnsi"/>
          <w:b/>
          <w:sz w:val="20"/>
          <w:szCs w:val="20"/>
          <w:lang w:eastAsia="pt-BR"/>
        </w:rPr>
        <w:t>9</w:t>
      </w:r>
      <w:r w:rsidRPr="005436F8">
        <w:rPr>
          <w:rFonts w:asciiTheme="minorHAnsi" w:eastAsia="Times New Roman" w:hAnsiTheme="minorHAnsi" w:cstheme="minorHAnsi"/>
          <w:b/>
          <w:sz w:val="20"/>
          <w:szCs w:val="20"/>
          <w:lang w:eastAsia="pt-BR"/>
        </w:rPr>
        <w:t>.5.2.2</w:t>
      </w:r>
      <w:r w:rsidRPr="005436F8">
        <w:rPr>
          <w:rFonts w:asciiTheme="minorHAnsi" w:eastAsia="Times New Roman" w:hAnsiTheme="minorHAnsi" w:cstheme="minorHAnsi"/>
          <w:sz w:val="20"/>
          <w:szCs w:val="20"/>
          <w:lang w:eastAsia="pt-BR"/>
        </w:rPr>
        <w:t xml:space="preserve">. - não ocorrendo </w:t>
      </w:r>
      <w:proofErr w:type="gramStart"/>
      <w:r w:rsidRPr="005436F8">
        <w:rPr>
          <w:rFonts w:asciiTheme="minorHAnsi" w:eastAsia="Times New Roman" w:hAnsiTheme="minorHAnsi" w:cstheme="minorHAnsi"/>
          <w:sz w:val="20"/>
          <w:szCs w:val="20"/>
          <w:lang w:eastAsia="pt-BR"/>
        </w:rPr>
        <w:t>a</w:t>
      </w:r>
      <w:proofErr w:type="gramEnd"/>
      <w:r w:rsidRPr="005436F8">
        <w:rPr>
          <w:rFonts w:asciiTheme="minorHAnsi" w:eastAsia="Times New Roman" w:hAnsiTheme="minorHAnsi" w:cstheme="minorHAnsi"/>
          <w:sz w:val="20"/>
          <w:szCs w:val="20"/>
          <w:lang w:eastAsia="pt-BR"/>
        </w:rPr>
        <w:t xml:space="preserve"> apresentação da proposta da microempresa ou empresa de pequeno porte, na forma do subitem 0</w:t>
      </w:r>
      <w:r w:rsidR="008E34E5" w:rsidRPr="005436F8">
        <w:rPr>
          <w:rFonts w:asciiTheme="minorHAnsi" w:eastAsia="Times New Roman" w:hAnsiTheme="minorHAnsi" w:cstheme="minorHAnsi"/>
          <w:sz w:val="20"/>
          <w:szCs w:val="20"/>
          <w:lang w:eastAsia="pt-BR"/>
        </w:rPr>
        <w:t>9</w:t>
      </w:r>
      <w:r w:rsidRPr="005436F8">
        <w:rPr>
          <w:rFonts w:asciiTheme="minorHAnsi" w:eastAsia="Times New Roman" w:hAnsiTheme="minorHAnsi" w:cstheme="minorHAnsi"/>
          <w:sz w:val="20"/>
          <w:szCs w:val="20"/>
          <w:lang w:eastAsia="pt-BR"/>
        </w:rPr>
        <w:t>.5.2.1 acima, serão convocadas as remanescentes que porventura se enquadrem na hipótese do subitem 0</w:t>
      </w:r>
      <w:r w:rsidR="008E34E5" w:rsidRPr="005436F8">
        <w:rPr>
          <w:rFonts w:asciiTheme="minorHAnsi" w:eastAsia="Times New Roman" w:hAnsiTheme="minorHAnsi" w:cstheme="minorHAnsi"/>
          <w:sz w:val="20"/>
          <w:szCs w:val="20"/>
          <w:lang w:eastAsia="pt-BR"/>
        </w:rPr>
        <w:t>9</w:t>
      </w:r>
      <w:r w:rsidRPr="005436F8">
        <w:rPr>
          <w:rFonts w:asciiTheme="minorHAnsi" w:eastAsia="Times New Roman" w:hAnsiTheme="minorHAnsi" w:cstheme="minorHAnsi"/>
          <w:sz w:val="20"/>
          <w:szCs w:val="20"/>
          <w:lang w:eastAsia="pt-BR"/>
        </w:rPr>
        <w:t xml:space="preserve">.5.1 deste Edital, na ordem classificatória, para o exercício do mesmo direito;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0</w:t>
      </w:r>
      <w:r w:rsidR="008E34E5" w:rsidRPr="005436F8">
        <w:rPr>
          <w:rFonts w:asciiTheme="minorHAnsi" w:eastAsia="Times New Roman" w:hAnsiTheme="minorHAnsi" w:cstheme="minorHAnsi"/>
          <w:b/>
          <w:sz w:val="20"/>
          <w:szCs w:val="20"/>
          <w:lang w:eastAsia="pt-BR"/>
        </w:rPr>
        <w:t>9</w:t>
      </w:r>
      <w:r w:rsidRPr="005436F8">
        <w:rPr>
          <w:rFonts w:asciiTheme="minorHAnsi" w:eastAsia="Times New Roman" w:hAnsiTheme="minorHAnsi" w:cstheme="minorHAnsi"/>
          <w:b/>
          <w:sz w:val="20"/>
          <w:szCs w:val="20"/>
          <w:lang w:eastAsia="pt-BR"/>
        </w:rPr>
        <w:t>.5.2.3</w:t>
      </w:r>
      <w:r w:rsidRPr="005436F8">
        <w:rPr>
          <w:rFonts w:asciiTheme="minorHAnsi" w:eastAsia="Times New Roman" w:hAnsiTheme="minorHAnsi" w:cstheme="minorHAnsi"/>
          <w:sz w:val="20"/>
          <w:szCs w:val="20"/>
          <w:lang w:eastAsia="pt-BR"/>
        </w:rPr>
        <w:t>. - no caso de equivalência dos valores apresentados pelas microempresas e empresas de pequeno porte que se encontrem no intervalo estabelecido no subitem 0</w:t>
      </w:r>
      <w:r w:rsidR="008E34E5" w:rsidRPr="005436F8">
        <w:rPr>
          <w:rFonts w:asciiTheme="minorHAnsi" w:eastAsia="Times New Roman" w:hAnsiTheme="minorHAnsi" w:cstheme="minorHAnsi"/>
          <w:sz w:val="20"/>
          <w:szCs w:val="20"/>
          <w:lang w:eastAsia="pt-BR"/>
        </w:rPr>
        <w:t>9</w:t>
      </w:r>
      <w:r w:rsidRPr="005436F8">
        <w:rPr>
          <w:rFonts w:asciiTheme="minorHAnsi" w:eastAsia="Times New Roman" w:hAnsiTheme="minorHAnsi" w:cstheme="minorHAnsi"/>
          <w:sz w:val="20"/>
          <w:szCs w:val="20"/>
          <w:lang w:eastAsia="pt-BR"/>
        </w:rPr>
        <w:t xml:space="preserve">.5.1 acima, será realizado sorteio entre elas para que se identifique aquela que primeiro poderá apresentar MENOR PREÇO  </w:t>
      </w:r>
      <w:r w:rsidR="00B876F6" w:rsidRPr="005436F8">
        <w:rPr>
          <w:rFonts w:asciiTheme="minorHAnsi" w:eastAsia="Times New Roman" w:hAnsiTheme="minorHAnsi" w:cstheme="minorHAnsi"/>
          <w:b/>
          <w:bCs/>
          <w:sz w:val="20"/>
          <w:szCs w:val="20"/>
          <w:lang w:eastAsia="pt-BR"/>
        </w:rPr>
        <w:t>UNITÁRIO</w:t>
      </w:r>
      <w:r w:rsidRPr="005436F8">
        <w:rPr>
          <w:rFonts w:asciiTheme="minorHAnsi" w:eastAsia="Times New Roman" w:hAnsiTheme="minorHAnsi" w:cstheme="minorHAnsi"/>
          <w:sz w:val="20"/>
          <w:szCs w:val="20"/>
          <w:lang w:eastAsia="pt-BR"/>
        </w:rPr>
        <w:t>.</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0</w:t>
      </w:r>
      <w:r w:rsidR="008E34E5" w:rsidRPr="005436F8">
        <w:rPr>
          <w:rFonts w:asciiTheme="minorHAnsi" w:eastAsia="Times New Roman" w:hAnsiTheme="minorHAnsi" w:cstheme="minorHAnsi"/>
          <w:b/>
          <w:sz w:val="20"/>
          <w:szCs w:val="20"/>
          <w:lang w:eastAsia="pt-BR"/>
        </w:rPr>
        <w:t>9</w:t>
      </w:r>
      <w:r w:rsidRPr="005436F8">
        <w:rPr>
          <w:rFonts w:asciiTheme="minorHAnsi" w:eastAsia="Times New Roman" w:hAnsiTheme="minorHAnsi" w:cstheme="minorHAnsi"/>
          <w:b/>
          <w:sz w:val="20"/>
          <w:szCs w:val="20"/>
          <w:lang w:eastAsia="pt-BR"/>
        </w:rPr>
        <w:t>.5.2.4</w:t>
      </w:r>
      <w:r w:rsidRPr="005436F8">
        <w:rPr>
          <w:rFonts w:asciiTheme="minorHAnsi" w:eastAsia="Times New Roman" w:hAnsiTheme="minorHAnsi" w:cstheme="minorHAnsi"/>
          <w:sz w:val="20"/>
          <w:szCs w:val="20"/>
          <w:lang w:eastAsia="pt-BR"/>
        </w:rPr>
        <w:t xml:space="preserve">. - Na hipótese da </w:t>
      </w:r>
      <w:proofErr w:type="gramStart"/>
      <w:r w:rsidRPr="005436F8">
        <w:rPr>
          <w:rFonts w:asciiTheme="minorHAnsi" w:eastAsia="Times New Roman" w:hAnsiTheme="minorHAnsi" w:cstheme="minorHAnsi"/>
          <w:sz w:val="20"/>
          <w:szCs w:val="20"/>
          <w:lang w:eastAsia="pt-BR"/>
        </w:rPr>
        <w:t>não-ordenação</w:t>
      </w:r>
      <w:proofErr w:type="gramEnd"/>
      <w:r w:rsidRPr="005436F8">
        <w:rPr>
          <w:rFonts w:asciiTheme="minorHAnsi" w:eastAsia="Times New Roman" w:hAnsiTheme="minorHAnsi" w:cstheme="minorHAnsi"/>
          <w:sz w:val="20"/>
          <w:szCs w:val="20"/>
          <w:lang w:eastAsia="pt-BR"/>
        </w:rPr>
        <w:t xml:space="preserve"> das propostas nos termos previstos nos subitens 0</w:t>
      </w:r>
      <w:r w:rsidR="008E34E5" w:rsidRPr="005436F8">
        <w:rPr>
          <w:rFonts w:asciiTheme="minorHAnsi" w:eastAsia="Times New Roman" w:hAnsiTheme="minorHAnsi" w:cstheme="minorHAnsi"/>
          <w:sz w:val="20"/>
          <w:szCs w:val="20"/>
          <w:lang w:eastAsia="pt-BR"/>
        </w:rPr>
        <w:t>9</w:t>
      </w:r>
      <w:r w:rsidRPr="005436F8">
        <w:rPr>
          <w:rFonts w:asciiTheme="minorHAnsi" w:eastAsia="Times New Roman" w:hAnsiTheme="minorHAnsi" w:cstheme="minorHAnsi"/>
          <w:sz w:val="20"/>
          <w:szCs w:val="20"/>
          <w:lang w:eastAsia="pt-BR"/>
        </w:rPr>
        <w:t>.5.1 a 0</w:t>
      </w:r>
      <w:r w:rsidR="008E34E5" w:rsidRPr="005436F8">
        <w:rPr>
          <w:rFonts w:asciiTheme="minorHAnsi" w:eastAsia="Times New Roman" w:hAnsiTheme="minorHAnsi" w:cstheme="minorHAnsi"/>
          <w:sz w:val="20"/>
          <w:szCs w:val="20"/>
          <w:lang w:eastAsia="pt-BR"/>
        </w:rPr>
        <w:t>9</w:t>
      </w:r>
      <w:r w:rsidRPr="005436F8">
        <w:rPr>
          <w:rFonts w:asciiTheme="minorHAnsi" w:eastAsia="Times New Roman" w:hAnsiTheme="minorHAnsi" w:cstheme="minorHAnsi"/>
          <w:sz w:val="20"/>
          <w:szCs w:val="20"/>
          <w:lang w:eastAsia="pt-BR"/>
        </w:rPr>
        <w:t xml:space="preserve">.5.2.3 acima, será considerado o valor apresentado pela proposta originalmente de MENOR PREÇO </w:t>
      </w:r>
      <w:r w:rsidR="00B876F6" w:rsidRPr="005436F8">
        <w:rPr>
          <w:rFonts w:asciiTheme="minorHAnsi" w:eastAsia="Times New Roman" w:hAnsiTheme="minorHAnsi" w:cstheme="minorHAnsi"/>
          <w:b/>
          <w:bCs/>
          <w:sz w:val="20"/>
          <w:szCs w:val="20"/>
          <w:lang w:eastAsia="pt-BR"/>
        </w:rPr>
        <w:t>UNITÁRIO</w:t>
      </w:r>
      <w:r w:rsidR="005436F8" w:rsidRPr="005436F8">
        <w:rPr>
          <w:rFonts w:asciiTheme="minorHAnsi" w:eastAsia="Times New Roman" w:hAnsiTheme="minorHAnsi" w:cstheme="minorHAnsi"/>
          <w:b/>
          <w:bCs/>
          <w:sz w:val="20"/>
          <w:szCs w:val="20"/>
          <w:lang w:eastAsia="pt-BR"/>
        </w:rPr>
        <w:t>.</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0</w:t>
      </w:r>
      <w:r w:rsidR="008E34E5" w:rsidRPr="005436F8">
        <w:rPr>
          <w:rFonts w:asciiTheme="minorHAnsi" w:eastAsia="Times New Roman" w:hAnsiTheme="minorHAnsi" w:cstheme="minorHAnsi"/>
          <w:b/>
          <w:sz w:val="20"/>
          <w:szCs w:val="20"/>
          <w:lang w:eastAsia="pt-BR"/>
        </w:rPr>
        <w:t>9</w:t>
      </w:r>
      <w:r w:rsidRPr="005436F8">
        <w:rPr>
          <w:rFonts w:asciiTheme="minorHAnsi" w:eastAsia="Times New Roman" w:hAnsiTheme="minorHAnsi" w:cstheme="minorHAnsi"/>
          <w:b/>
          <w:sz w:val="20"/>
          <w:szCs w:val="20"/>
          <w:lang w:eastAsia="pt-BR"/>
        </w:rPr>
        <w:t>.5.3</w:t>
      </w:r>
      <w:r w:rsidRPr="005436F8">
        <w:rPr>
          <w:rFonts w:asciiTheme="minorHAnsi" w:eastAsia="Times New Roman" w:hAnsiTheme="minorHAnsi" w:cstheme="minorHAnsi"/>
          <w:sz w:val="20"/>
          <w:szCs w:val="20"/>
          <w:lang w:eastAsia="pt-BR"/>
        </w:rPr>
        <w:t>. - O disposto nos subitens 0</w:t>
      </w:r>
      <w:r w:rsidR="008E34E5" w:rsidRPr="005436F8">
        <w:rPr>
          <w:rFonts w:asciiTheme="minorHAnsi" w:eastAsia="Times New Roman" w:hAnsiTheme="minorHAnsi" w:cstheme="minorHAnsi"/>
          <w:sz w:val="20"/>
          <w:szCs w:val="20"/>
          <w:lang w:eastAsia="pt-BR"/>
        </w:rPr>
        <w:t>9</w:t>
      </w:r>
      <w:r w:rsidRPr="005436F8">
        <w:rPr>
          <w:rFonts w:asciiTheme="minorHAnsi" w:eastAsia="Times New Roman" w:hAnsiTheme="minorHAnsi" w:cstheme="minorHAnsi"/>
          <w:sz w:val="20"/>
          <w:szCs w:val="20"/>
          <w:lang w:eastAsia="pt-BR"/>
        </w:rPr>
        <w:t>.5.1 a 0</w:t>
      </w:r>
      <w:r w:rsidR="008E34E5" w:rsidRPr="005436F8">
        <w:rPr>
          <w:rFonts w:asciiTheme="minorHAnsi" w:eastAsia="Times New Roman" w:hAnsiTheme="minorHAnsi" w:cstheme="minorHAnsi"/>
          <w:sz w:val="20"/>
          <w:szCs w:val="20"/>
          <w:lang w:eastAsia="pt-BR"/>
        </w:rPr>
        <w:t>9</w:t>
      </w:r>
      <w:r w:rsidRPr="005436F8">
        <w:rPr>
          <w:rFonts w:asciiTheme="minorHAnsi" w:eastAsia="Times New Roman" w:hAnsiTheme="minorHAnsi" w:cstheme="minorHAnsi"/>
          <w:sz w:val="20"/>
          <w:szCs w:val="20"/>
          <w:lang w:eastAsia="pt-BR"/>
        </w:rPr>
        <w:t>.5.2.4 acima</w:t>
      </w:r>
      <w:r w:rsidR="001D6A65" w:rsidRPr="005436F8">
        <w:rPr>
          <w:rFonts w:asciiTheme="minorHAnsi" w:eastAsia="Times New Roman" w:hAnsiTheme="minorHAnsi" w:cstheme="minorHAnsi"/>
          <w:sz w:val="20"/>
          <w:szCs w:val="20"/>
          <w:lang w:eastAsia="pt-BR"/>
        </w:rPr>
        <w:t xml:space="preserve">, </w:t>
      </w:r>
      <w:r w:rsidRPr="005436F8">
        <w:rPr>
          <w:rFonts w:asciiTheme="minorHAnsi" w:eastAsia="Times New Roman" w:hAnsiTheme="minorHAnsi" w:cstheme="minorHAnsi"/>
          <w:sz w:val="20"/>
          <w:szCs w:val="20"/>
          <w:lang w:eastAsia="pt-BR"/>
        </w:rPr>
        <w:t xml:space="preserve">somente se aplicará quando o MENOR PREÇO </w:t>
      </w:r>
      <w:r w:rsidR="00B876F6" w:rsidRPr="005436F8">
        <w:rPr>
          <w:rFonts w:asciiTheme="minorHAnsi" w:eastAsia="Times New Roman" w:hAnsiTheme="minorHAnsi" w:cstheme="minorHAnsi"/>
          <w:b/>
          <w:bCs/>
          <w:sz w:val="20"/>
          <w:szCs w:val="20"/>
          <w:lang w:eastAsia="pt-BR"/>
        </w:rPr>
        <w:t>UNITÁRIO</w:t>
      </w:r>
      <w:r w:rsidRPr="005436F8">
        <w:rPr>
          <w:rFonts w:asciiTheme="minorHAnsi" w:eastAsia="Times New Roman" w:hAnsiTheme="minorHAnsi" w:cstheme="minorHAnsi"/>
          <w:sz w:val="20"/>
          <w:szCs w:val="20"/>
          <w:lang w:eastAsia="pt-BR"/>
        </w:rPr>
        <w:t xml:space="preserve">  inicial não tiver sido apresentado por microempresa ou empresa de pequeno porte;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0</w:t>
      </w:r>
      <w:r w:rsidR="008E34E5" w:rsidRPr="005436F8">
        <w:rPr>
          <w:rFonts w:asciiTheme="minorHAnsi" w:eastAsia="Times New Roman" w:hAnsiTheme="minorHAnsi" w:cstheme="minorHAnsi"/>
          <w:b/>
          <w:sz w:val="20"/>
          <w:szCs w:val="20"/>
          <w:lang w:eastAsia="pt-BR"/>
        </w:rPr>
        <w:t>9</w:t>
      </w:r>
      <w:r w:rsidRPr="005436F8">
        <w:rPr>
          <w:rFonts w:asciiTheme="minorHAnsi" w:eastAsia="Times New Roman" w:hAnsiTheme="minorHAnsi" w:cstheme="minorHAnsi"/>
          <w:b/>
          <w:sz w:val="20"/>
          <w:szCs w:val="20"/>
          <w:lang w:eastAsia="pt-BR"/>
        </w:rPr>
        <w:t>.6</w:t>
      </w:r>
      <w:r w:rsidRPr="005436F8">
        <w:rPr>
          <w:rFonts w:asciiTheme="minorHAnsi" w:eastAsia="Times New Roman" w:hAnsiTheme="minorHAnsi" w:cstheme="minorHAnsi"/>
          <w:sz w:val="20"/>
          <w:szCs w:val="20"/>
          <w:lang w:eastAsia="pt-BR"/>
        </w:rPr>
        <w:t>. - Caso duas ou mais propostas escritas apresentem preços iguais, será realizado sorteio, também, para determinação da ordem de oferta dos lances ou, conforme o caso, por meio dos procedimentos elencados nos subitens 0</w:t>
      </w:r>
      <w:r w:rsidR="008E34E5" w:rsidRPr="005436F8">
        <w:rPr>
          <w:rFonts w:asciiTheme="minorHAnsi" w:eastAsia="Times New Roman" w:hAnsiTheme="minorHAnsi" w:cstheme="minorHAnsi"/>
          <w:sz w:val="20"/>
          <w:szCs w:val="20"/>
          <w:lang w:eastAsia="pt-BR"/>
        </w:rPr>
        <w:t>9</w:t>
      </w:r>
      <w:r w:rsidRPr="005436F8">
        <w:rPr>
          <w:rFonts w:asciiTheme="minorHAnsi" w:eastAsia="Times New Roman" w:hAnsiTheme="minorHAnsi" w:cstheme="minorHAnsi"/>
          <w:sz w:val="20"/>
          <w:szCs w:val="20"/>
          <w:lang w:eastAsia="pt-BR"/>
        </w:rPr>
        <w:t>.5.1 a 0</w:t>
      </w:r>
      <w:r w:rsidR="008E34E5" w:rsidRPr="005436F8">
        <w:rPr>
          <w:rFonts w:asciiTheme="minorHAnsi" w:eastAsia="Times New Roman" w:hAnsiTheme="minorHAnsi" w:cstheme="minorHAnsi"/>
          <w:sz w:val="20"/>
          <w:szCs w:val="20"/>
          <w:lang w:eastAsia="pt-BR"/>
        </w:rPr>
        <w:t>9</w:t>
      </w:r>
      <w:r w:rsidRPr="005436F8">
        <w:rPr>
          <w:rFonts w:asciiTheme="minorHAnsi" w:eastAsia="Times New Roman" w:hAnsiTheme="minorHAnsi" w:cstheme="minorHAnsi"/>
          <w:sz w:val="20"/>
          <w:szCs w:val="20"/>
          <w:lang w:eastAsia="pt-BR"/>
        </w:rPr>
        <w:t xml:space="preserve">.5.3 deste Edital;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0</w:t>
      </w:r>
      <w:r w:rsidR="008E34E5" w:rsidRPr="005436F8">
        <w:rPr>
          <w:rFonts w:asciiTheme="minorHAnsi" w:eastAsia="Times New Roman" w:hAnsiTheme="minorHAnsi" w:cstheme="minorHAnsi"/>
          <w:b/>
          <w:bCs/>
          <w:sz w:val="20"/>
          <w:szCs w:val="20"/>
          <w:lang w:eastAsia="pt-BR"/>
        </w:rPr>
        <w:t>9</w:t>
      </w:r>
      <w:r w:rsidRPr="005436F8">
        <w:rPr>
          <w:rFonts w:asciiTheme="minorHAnsi" w:eastAsia="Times New Roman" w:hAnsiTheme="minorHAnsi" w:cstheme="minorHAnsi"/>
          <w:b/>
          <w:bCs/>
          <w:sz w:val="20"/>
          <w:szCs w:val="20"/>
          <w:lang w:eastAsia="pt-BR"/>
        </w:rPr>
        <w:t>.7</w:t>
      </w:r>
      <w:proofErr w:type="gramStart"/>
      <w:r w:rsidRPr="005436F8">
        <w:rPr>
          <w:rFonts w:asciiTheme="minorHAnsi" w:eastAsia="Times New Roman" w:hAnsiTheme="minorHAnsi" w:cstheme="minorHAnsi"/>
          <w:sz w:val="20"/>
          <w:szCs w:val="20"/>
          <w:lang w:eastAsia="pt-BR"/>
        </w:rPr>
        <w:t xml:space="preserve">  </w:t>
      </w:r>
      <w:proofErr w:type="gramEnd"/>
      <w:r w:rsidRPr="005436F8">
        <w:rPr>
          <w:rFonts w:asciiTheme="minorHAnsi" w:eastAsia="Times New Roman" w:hAnsiTheme="minorHAnsi" w:cstheme="minorHAnsi"/>
          <w:sz w:val="20"/>
          <w:szCs w:val="20"/>
          <w:lang w:eastAsia="pt-BR"/>
        </w:rPr>
        <w:t xml:space="preserve">- Não poderá haver desistência dos lances ofertados, sob pena de exclusão do certame. Após esse ato, será encerrada a etapa competitiva e ordenadas as ofertas, exclusivamente pelo critério de MENOR PREÇO </w:t>
      </w:r>
      <w:r w:rsidR="00B876F6" w:rsidRPr="00360DAF">
        <w:rPr>
          <w:rFonts w:asciiTheme="minorHAnsi" w:eastAsia="Times New Roman" w:hAnsiTheme="minorHAnsi" w:cstheme="minorHAnsi"/>
          <w:b/>
          <w:bCs/>
          <w:sz w:val="20"/>
          <w:szCs w:val="20"/>
          <w:lang w:eastAsia="pt-BR"/>
        </w:rPr>
        <w:t>UNITÁRIO</w:t>
      </w:r>
      <w:r w:rsidRPr="00360DAF">
        <w:rPr>
          <w:rFonts w:asciiTheme="minorHAnsi" w:eastAsia="Times New Roman" w:hAnsiTheme="minorHAnsi" w:cstheme="minorHAnsi"/>
          <w:sz w:val="20"/>
          <w:szCs w:val="20"/>
          <w:lang w:eastAsia="pt-BR"/>
        </w:rPr>
        <w:t>.</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lastRenderedPageBreak/>
        <w:t>0</w:t>
      </w:r>
      <w:r w:rsidR="008E34E5" w:rsidRPr="005436F8">
        <w:rPr>
          <w:rFonts w:asciiTheme="minorHAnsi" w:eastAsia="Times New Roman" w:hAnsiTheme="minorHAnsi" w:cstheme="minorHAnsi"/>
          <w:b/>
          <w:bCs/>
          <w:sz w:val="20"/>
          <w:szCs w:val="20"/>
          <w:lang w:eastAsia="pt-BR"/>
        </w:rPr>
        <w:t>9</w:t>
      </w:r>
      <w:r w:rsidRPr="005436F8">
        <w:rPr>
          <w:rFonts w:asciiTheme="minorHAnsi" w:eastAsia="Times New Roman" w:hAnsiTheme="minorHAnsi" w:cstheme="minorHAnsi"/>
          <w:b/>
          <w:bCs/>
          <w:sz w:val="20"/>
          <w:szCs w:val="20"/>
          <w:lang w:eastAsia="pt-BR"/>
        </w:rPr>
        <w:t>.8</w:t>
      </w:r>
      <w:r w:rsidRPr="005436F8">
        <w:rPr>
          <w:rFonts w:asciiTheme="minorHAnsi" w:eastAsia="Times New Roman" w:hAnsiTheme="minorHAnsi" w:cstheme="minorHAnsi"/>
          <w:sz w:val="20"/>
          <w:szCs w:val="20"/>
          <w:lang w:eastAsia="pt-BR"/>
        </w:rPr>
        <w:t xml:space="preserve">  - A desistência de apresentar lance verbal, quando convocado pelo Pregoeiro, implicará na exclusão da licitante da etapa de lances verbais e na manutenção do último valor apresentado pela licitante para efeito de ordenação das Propostas.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0</w:t>
      </w:r>
      <w:r w:rsidR="008E34E5" w:rsidRPr="005436F8">
        <w:rPr>
          <w:rFonts w:asciiTheme="minorHAnsi" w:eastAsia="Times New Roman" w:hAnsiTheme="minorHAnsi" w:cstheme="minorHAnsi"/>
          <w:b/>
          <w:bCs/>
          <w:sz w:val="20"/>
          <w:szCs w:val="20"/>
          <w:lang w:eastAsia="pt-BR"/>
        </w:rPr>
        <w:t>9</w:t>
      </w:r>
      <w:r w:rsidRPr="005436F8">
        <w:rPr>
          <w:rFonts w:asciiTheme="minorHAnsi" w:eastAsia="Times New Roman" w:hAnsiTheme="minorHAnsi" w:cstheme="minorHAnsi"/>
          <w:b/>
          <w:bCs/>
          <w:sz w:val="20"/>
          <w:szCs w:val="20"/>
          <w:lang w:eastAsia="pt-BR"/>
        </w:rPr>
        <w:t>.9</w:t>
      </w:r>
      <w:r w:rsidRPr="005436F8">
        <w:rPr>
          <w:rFonts w:asciiTheme="minorHAnsi" w:eastAsia="Times New Roman" w:hAnsiTheme="minorHAnsi" w:cstheme="minorHAnsi"/>
          <w:sz w:val="20"/>
          <w:szCs w:val="20"/>
          <w:lang w:eastAsia="pt-BR"/>
        </w:rPr>
        <w:t xml:space="preserve"> - Só serão aceitos lances cujos valores sejam inferiores ao último apresentado.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0</w:t>
      </w:r>
      <w:r w:rsidR="008E34E5" w:rsidRPr="005436F8">
        <w:rPr>
          <w:rFonts w:asciiTheme="minorHAnsi" w:eastAsia="Times New Roman" w:hAnsiTheme="minorHAnsi" w:cstheme="minorHAnsi"/>
          <w:b/>
          <w:sz w:val="20"/>
          <w:szCs w:val="20"/>
          <w:lang w:eastAsia="pt-BR"/>
        </w:rPr>
        <w:t>9</w:t>
      </w:r>
      <w:r w:rsidRPr="005436F8">
        <w:rPr>
          <w:rFonts w:asciiTheme="minorHAnsi" w:eastAsia="Times New Roman" w:hAnsiTheme="minorHAnsi" w:cstheme="minorHAnsi"/>
          <w:b/>
          <w:sz w:val="20"/>
          <w:szCs w:val="20"/>
          <w:lang w:eastAsia="pt-BR"/>
        </w:rPr>
        <w:t xml:space="preserve">.10 – </w:t>
      </w:r>
      <w:r w:rsidRPr="005436F8">
        <w:rPr>
          <w:rFonts w:asciiTheme="minorHAnsi" w:eastAsia="Times New Roman" w:hAnsiTheme="minorHAnsi" w:cstheme="minorHAnsi"/>
          <w:sz w:val="20"/>
          <w:szCs w:val="20"/>
          <w:lang w:eastAsia="pt-BR"/>
        </w:rPr>
        <w:t xml:space="preserve">A desistência dos lances já ofertados sujeitará a licitante às penalidades previstas no </w:t>
      </w:r>
      <w:r w:rsidRPr="005436F8">
        <w:rPr>
          <w:rFonts w:asciiTheme="minorHAnsi" w:eastAsia="Times New Roman" w:hAnsiTheme="minorHAnsi" w:cstheme="minorHAnsi"/>
          <w:b/>
          <w:sz w:val="20"/>
          <w:szCs w:val="20"/>
          <w:lang w:eastAsia="pt-BR"/>
        </w:rPr>
        <w:t>item 1</w:t>
      </w:r>
      <w:r w:rsidR="008E34E5" w:rsidRPr="005436F8">
        <w:rPr>
          <w:rFonts w:asciiTheme="minorHAnsi" w:eastAsia="Times New Roman" w:hAnsiTheme="minorHAnsi" w:cstheme="minorHAnsi"/>
          <w:b/>
          <w:sz w:val="20"/>
          <w:szCs w:val="20"/>
          <w:lang w:eastAsia="pt-BR"/>
        </w:rPr>
        <w:t>2</w:t>
      </w:r>
      <w:r w:rsidRPr="005436F8">
        <w:rPr>
          <w:rFonts w:asciiTheme="minorHAnsi" w:eastAsia="Times New Roman" w:hAnsiTheme="minorHAnsi" w:cstheme="minorHAnsi"/>
          <w:sz w:val="20"/>
          <w:szCs w:val="20"/>
          <w:lang w:eastAsia="pt-BR"/>
        </w:rPr>
        <w:t xml:space="preserve"> deste Edital;</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0</w:t>
      </w:r>
      <w:r w:rsidR="008E34E5" w:rsidRPr="005436F8">
        <w:rPr>
          <w:rFonts w:asciiTheme="minorHAnsi" w:eastAsia="Times New Roman" w:hAnsiTheme="minorHAnsi" w:cstheme="minorHAnsi"/>
          <w:b/>
          <w:bCs/>
          <w:sz w:val="20"/>
          <w:szCs w:val="20"/>
          <w:lang w:eastAsia="pt-BR"/>
        </w:rPr>
        <w:t>9</w:t>
      </w:r>
      <w:r w:rsidRPr="005436F8">
        <w:rPr>
          <w:rFonts w:asciiTheme="minorHAnsi" w:eastAsia="Times New Roman" w:hAnsiTheme="minorHAnsi" w:cstheme="minorHAnsi"/>
          <w:b/>
          <w:bCs/>
          <w:sz w:val="20"/>
          <w:szCs w:val="20"/>
          <w:lang w:eastAsia="pt-BR"/>
        </w:rPr>
        <w:t>.11</w:t>
      </w:r>
      <w:r w:rsidRPr="005436F8">
        <w:rPr>
          <w:rFonts w:asciiTheme="minorHAnsi" w:eastAsia="Times New Roman" w:hAnsiTheme="minorHAnsi" w:cstheme="minorHAnsi"/>
          <w:sz w:val="20"/>
          <w:szCs w:val="20"/>
          <w:lang w:eastAsia="pt-BR"/>
        </w:rPr>
        <w:t xml:space="preserve">  - O Pregoeiro poderá, motivadamente, estabelecer limite de tempo e de valor dos lances, mediante prévia comunicação aos licitantes e expressa menção na ata da sessão.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0</w:t>
      </w:r>
      <w:r w:rsidR="008E34E5" w:rsidRPr="005436F8">
        <w:rPr>
          <w:rFonts w:asciiTheme="minorHAnsi" w:eastAsia="Times New Roman" w:hAnsiTheme="minorHAnsi" w:cstheme="minorHAnsi"/>
          <w:b/>
          <w:bCs/>
          <w:sz w:val="20"/>
          <w:szCs w:val="20"/>
          <w:lang w:eastAsia="pt-BR"/>
        </w:rPr>
        <w:t>9</w:t>
      </w:r>
      <w:r w:rsidRPr="005436F8">
        <w:rPr>
          <w:rFonts w:asciiTheme="minorHAnsi" w:eastAsia="Times New Roman" w:hAnsiTheme="minorHAnsi" w:cstheme="minorHAnsi"/>
          <w:b/>
          <w:bCs/>
          <w:sz w:val="20"/>
          <w:szCs w:val="20"/>
          <w:lang w:eastAsia="pt-BR"/>
        </w:rPr>
        <w:t>.12</w:t>
      </w:r>
      <w:r w:rsidRPr="005436F8">
        <w:rPr>
          <w:rFonts w:asciiTheme="minorHAnsi" w:eastAsia="Times New Roman" w:hAnsiTheme="minorHAnsi" w:cstheme="minorHAnsi"/>
          <w:sz w:val="20"/>
          <w:szCs w:val="20"/>
          <w:lang w:eastAsia="pt-BR"/>
        </w:rPr>
        <w:t xml:space="preserve"> - O Pregoeiro examinará a aceitabilidade da primeira classificada, quanto ao objeto e valor, e decidirá a respeito de sua aceitabilidade vedada a aceitação de proposta(s), cujo(s) preço(s) unitário(s) do(s) </w:t>
      </w:r>
      <w:proofErr w:type="gramStart"/>
      <w:r w:rsidRPr="005436F8">
        <w:rPr>
          <w:rFonts w:asciiTheme="minorHAnsi" w:eastAsia="Times New Roman" w:hAnsiTheme="minorHAnsi" w:cstheme="minorHAnsi"/>
          <w:sz w:val="20"/>
          <w:szCs w:val="20"/>
          <w:lang w:eastAsia="pt-BR"/>
        </w:rPr>
        <w:t>item(</w:t>
      </w:r>
      <w:proofErr w:type="spellStart"/>
      <w:proofErr w:type="gramEnd"/>
      <w:r w:rsidRPr="005436F8">
        <w:rPr>
          <w:rFonts w:asciiTheme="minorHAnsi" w:eastAsia="Times New Roman" w:hAnsiTheme="minorHAnsi" w:cstheme="minorHAnsi"/>
          <w:sz w:val="20"/>
          <w:szCs w:val="20"/>
          <w:lang w:eastAsia="pt-BR"/>
        </w:rPr>
        <w:t>ns</w:t>
      </w:r>
      <w:proofErr w:type="spellEnd"/>
      <w:r w:rsidRPr="005436F8">
        <w:rPr>
          <w:rFonts w:asciiTheme="minorHAnsi" w:eastAsia="Times New Roman" w:hAnsiTheme="minorHAnsi" w:cstheme="minorHAnsi"/>
          <w:sz w:val="20"/>
          <w:szCs w:val="20"/>
          <w:lang w:eastAsia="pt-BR"/>
        </w:rPr>
        <w:t>) seja(m) superior</w:t>
      </w:r>
      <w:r w:rsidR="00232ADC" w:rsidRPr="005436F8">
        <w:rPr>
          <w:rFonts w:asciiTheme="minorHAnsi" w:eastAsia="Times New Roman" w:hAnsiTheme="minorHAnsi" w:cstheme="minorHAnsi"/>
          <w:sz w:val="20"/>
          <w:szCs w:val="20"/>
          <w:lang w:eastAsia="pt-BR"/>
        </w:rPr>
        <w:t xml:space="preserve"> </w:t>
      </w:r>
      <w:r w:rsidRPr="005436F8">
        <w:rPr>
          <w:rFonts w:asciiTheme="minorHAnsi" w:eastAsia="Times New Roman" w:hAnsiTheme="minorHAnsi" w:cstheme="minorHAnsi"/>
          <w:sz w:val="20"/>
          <w:szCs w:val="20"/>
          <w:lang w:eastAsia="pt-BR"/>
        </w:rPr>
        <w:t xml:space="preserve">(es), ao(s) estimado(s) na(s) Proposta(s) Detalhe(s) </w:t>
      </w:r>
      <w:r w:rsidRPr="005436F8">
        <w:rPr>
          <w:rFonts w:asciiTheme="minorHAnsi" w:eastAsia="Times New Roman" w:hAnsiTheme="minorHAnsi" w:cstheme="minorHAnsi"/>
          <w:b/>
          <w:sz w:val="20"/>
          <w:szCs w:val="20"/>
          <w:lang w:eastAsia="pt-BR"/>
        </w:rPr>
        <w:t>anexos 5 e 5-A</w:t>
      </w:r>
      <w:r w:rsidRPr="005436F8">
        <w:rPr>
          <w:rFonts w:asciiTheme="minorHAnsi" w:eastAsia="Times New Roman" w:hAnsiTheme="minorHAnsi" w:cstheme="minorHAnsi"/>
          <w:sz w:val="20"/>
          <w:szCs w:val="20"/>
          <w:lang w:eastAsia="pt-BR"/>
        </w:rPr>
        <w:t>.</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0</w:t>
      </w:r>
      <w:r w:rsidR="008E34E5" w:rsidRPr="005436F8">
        <w:rPr>
          <w:rFonts w:asciiTheme="minorHAnsi" w:eastAsia="Times New Roman" w:hAnsiTheme="minorHAnsi" w:cstheme="minorHAnsi"/>
          <w:b/>
          <w:bCs/>
          <w:sz w:val="20"/>
          <w:szCs w:val="20"/>
          <w:lang w:eastAsia="pt-BR"/>
        </w:rPr>
        <w:t>9</w:t>
      </w:r>
      <w:r w:rsidRPr="005436F8">
        <w:rPr>
          <w:rFonts w:asciiTheme="minorHAnsi" w:eastAsia="Times New Roman" w:hAnsiTheme="minorHAnsi" w:cstheme="minorHAnsi"/>
          <w:b/>
          <w:bCs/>
          <w:sz w:val="20"/>
          <w:szCs w:val="20"/>
          <w:lang w:eastAsia="pt-BR"/>
        </w:rPr>
        <w:t>.13</w:t>
      </w:r>
      <w:r w:rsidRPr="005436F8">
        <w:rPr>
          <w:rFonts w:asciiTheme="minorHAnsi" w:eastAsia="Times New Roman" w:hAnsiTheme="minorHAnsi" w:cstheme="minorHAnsi"/>
          <w:sz w:val="20"/>
          <w:szCs w:val="20"/>
          <w:lang w:eastAsia="pt-BR"/>
        </w:rPr>
        <w:t xml:space="preserve"> - A licitante classificada, por apresentar o MENOR PREÇO </w:t>
      </w:r>
      <w:r w:rsidR="00B876F6" w:rsidRPr="00360DAF">
        <w:rPr>
          <w:rFonts w:asciiTheme="minorHAnsi" w:eastAsia="Times New Roman" w:hAnsiTheme="minorHAnsi" w:cstheme="minorHAnsi"/>
          <w:b/>
          <w:bCs/>
          <w:sz w:val="20"/>
          <w:szCs w:val="20"/>
          <w:lang w:eastAsia="pt-BR"/>
        </w:rPr>
        <w:t>UNITÁRIO</w:t>
      </w:r>
      <w:r w:rsidR="00B876F6" w:rsidRPr="005436F8">
        <w:rPr>
          <w:rFonts w:asciiTheme="minorHAnsi" w:eastAsia="Times New Roman" w:hAnsiTheme="minorHAnsi" w:cstheme="minorHAnsi"/>
          <w:sz w:val="20"/>
          <w:szCs w:val="20"/>
          <w:lang w:eastAsia="pt-BR"/>
        </w:rPr>
        <w:t xml:space="preserve"> </w:t>
      </w:r>
      <w:r w:rsidRPr="005436F8">
        <w:rPr>
          <w:rFonts w:asciiTheme="minorHAnsi" w:eastAsia="Times New Roman" w:hAnsiTheme="minorHAnsi" w:cstheme="minorHAnsi"/>
          <w:sz w:val="20"/>
          <w:szCs w:val="20"/>
          <w:lang w:eastAsia="pt-BR"/>
        </w:rPr>
        <w:t>no certame, só será declarada vencedora depois de verificadas as demais exigências deste Edital.</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0</w:t>
      </w:r>
      <w:r w:rsidR="008E34E5" w:rsidRPr="005436F8">
        <w:rPr>
          <w:rFonts w:asciiTheme="minorHAnsi" w:eastAsia="Times New Roman" w:hAnsiTheme="minorHAnsi" w:cstheme="minorHAnsi"/>
          <w:b/>
          <w:bCs/>
          <w:sz w:val="20"/>
          <w:szCs w:val="20"/>
          <w:lang w:eastAsia="pt-BR"/>
        </w:rPr>
        <w:t>9</w:t>
      </w:r>
      <w:r w:rsidRPr="005436F8">
        <w:rPr>
          <w:rFonts w:asciiTheme="minorHAnsi" w:eastAsia="Times New Roman" w:hAnsiTheme="minorHAnsi" w:cstheme="minorHAnsi"/>
          <w:b/>
          <w:bCs/>
          <w:sz w:val="20"/>
          <w:szCs w:val="20"/>
          <w:lang w:eastAsia="pt-BR"/>
        </w:rPr>
        <w:t>.14</w:t>
      </w:r>
      <w:r w:rsidRPr="005436F8">
        <w:rPr>
          <w:rFonts w:asciiTheme="minorHAnsi" w:eastAsia="Times New Roman" w:hAnsiTheme="minorHAnsi" w:cstheme="minorHAnsi"/>
          <w:sz w:val="20"/>
          <w:szCs w:val="20"/>
          <w:lang w:eastAsia="pt-BR"/>
        </w:rPr>
        <w:t xml:space="preserve"> - Se a oferta não for aceitável ou se a licitante não atender às exigências deste Edital, o Pregoeiro examinará as ofertas </w:t>
      </w:r>
      <w:proofErr w:type="spellStart"/>
      <w:r w:rsidRPr="005436F8">
        <w:rPr>
          <w:rFonts w:asciiTheme="minorHAnsi" w:eastAsia="Times New Roman" w:hAnsiTheme="minorHAnsi" w:cstheme="minorHAnsi"/>
          <w:sz w:val="20"/>
          <w:szCs w:val="20"/>
          <w:lang w:eastAsia="pt-BR"/>
        </w:rPr>
        <w:t>subseqüentes</w:t>
      </w:r>
      <w:proofErr w:type="spellEnd"/>
      <w:r w:rsidRPr="005436F8">
        <w:rPr>
          <w:rFonts w:asciiTheme="minorHAnsi" w:eastAsia="Times New Roman" w:hAnsiTheme="minorHAnsi" w:cstheme="minorHAnsi"/>
          <w:sz w:val="20"/>
          <w:szCs w:val="20"/>
          <w:lang w:eastAsia="pt-BR"/>
        </w:rPr>
        <w:t>, na ordem de classificação, até a apuração da melhor proposta, sendo a respectiva licitante declarada vencedora e a ela adjudicados os serviços objeto desta licitação.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0</w:t>
      </w:r>
      <w:r w:rsidR="008E34E5" w:rsidRPr="005436F8">
        <w:rPr>
          <w:rFonts w:asciiTheme="minorHAnsi" w:eastAsia="Times New Roman" w:hAnsiTheme="minorHAnsi" w:cstheme="minorHAnsi"/>
          <w:b/>
          <w:sz w:val="20"/>
          <w:szCs w:val="20"/>
          <w:lang w:eastAsia="pt-BR"/>
        </w:rPr>
        <w:t>9</w:t>
      </w:r>
      <w:r w:rsidRPr="005436F8">
        <w:rPr>
          <w:rFonts w:asciiTheme="minorHAnsi" w:eastAsia="Times New Roman" w:hAnsiTheme="minorHAnsi" w:cstheme="minorHAnsi"/>
          <w:b/>
          <w:sz w:val="20"/>
          <w:szCs w:val="20"/>
          <w:lang w:eastAsia="pt-BR"/>
        </w:rPr>
        <w:t xml:space="preserve">.15 </w:t>
      </w:r>
      <w:r w:rsidRPr="005436F8">
        <w:rPr>
          <w:rFonts w:asciiTheme="minorHAnsi" w:eastAsia="Times New Roman" w:hAnsiTheme="minorHAnsi" w:cstheme="minorHAnsi"/>
          <w:bCs/>
          <w:sz w:val="20"/>
          <w:szCs w:val="20"/>
          <w:lang w:eastAsia="pt-BR"/>
        </w:rPr>
        <w:t>–</w:t>
      </w:r>
      <w:r w:rsidRPr="005436F8">
        <w:rPr>
          <w:rFonts w:asciiTheme="minorHAnsi" w:eastAsia="Times New Roman" w:hAnsiTheme="minorHAnsi" w:cstheme="minorHAnsi"/>
          <w:sz w:val="20"/>
          <w:szCs w:val="20"/>
          <w:lang w:eastAsia="pt-BR"/>
        </w:rPr>
        <w:t xml:space="preserve"> O Pregoeiro poderá negociar diretamente com a licitante vencedora para que seja obtido melhor preço aceitável, devendo esta negociação se dar em público e formalizada em ata.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0</w:t>
      </w:r>
      <w:r w:rsidR="008E34E5" w:rsidRPr="005436F8">
        <w:rPr>
          <w:rFonts w:asciiTheme="minorHAnsi" w:eastAsia="Times New Roman" w:hAnsiTheme="minorHAnsi" w:cstheme="minorHAnsi"/>
          <w:b/>
          <w:sz w:val="20"/>
          <w:szCs w:val="20"/>
          <w:lang w:eastAsia="pt-BR"/>
        </w:rPr>
        <w:t>9</w:t>
      </w:r>
      <w:r w:rsidRPr="005436F8">
        <w:rPr>
          <w:rFonts w:asciiTheme="minorHAnsi" w:eastAsia="Times New Roman" w:hAnsiTheme="minorHAnsi" w:cstheme="minorHAnsi"/>
          <w:b/>
          <w:sz w:val="20"/>
          <w:szCs w:val="20"/>
          <w:lang w:eastAsia="pt-BR"/>
        </w:rPr>
        <w:t>.16 -</w:t>
      </w:r>
      <w:proofErr w:type="gramStart"/>
      <w:r w:rsidRPr="005436F8">
        <w:rPr>
          <w:rFonts w:asciiTheme="minorHAnsi" w:eastAsia="Times New Roman" w:hAnsiTheme="minorHAnsi" w:cstheme="minorHAnsi"/>
          <w:b/>
          <w:sz w:val="20"/>
          <w:szCs w:val="20"/>
          <w:lang w:eastAsia="pt-BR"/>
        </w:rPr>
        <w:t xml:space="preserve"> </w:t>
      </w:r>
      <w:r w:rsidRPr="005436F8">
        <w:rPr>
          <w:rFonts w:asciiTheme="minorHAnsi" w:eastAsia="Times New Roman" w:hAnsiTheme="minorHAnsi" w:cstheme="minorHAnsi"/>
          <w:sz w:val="20"/>
          <w:szCs w:val="20"/>
          <w:lang w:eastAsia="pt-BR"/>
        </w:rPr>
        <w:t xml:space="preserve"> </w:t>
      </w:r>
      <w:proofErr w:type="gramEnd"/>
      <w:r w:rsidRPr="005436F8">
        <w:rPr>
          <w:rFonts w:asciiTheme="minorHAnsi" w:eastAsia="Times New Roman" w:hAnsiTheme="minorHAnsi" w:cstheme="minorHAnsi"/>
          <w:sz w:val="20"/>
          <w:szCs w:val="20"/>
          <w:lang w:eastAsia="pt-BR"/>
        </w:rPr>
        <w:t xml:space="preserve">A microempresa ou a empresa de pequeno porte mais bem classificada será convocada para apresentar nova proposta no prazo máximo de 5 (cinco) minutos após o encerramento dos lances, sob pena de preclusão, de acordo com o estabelecido no § 3º, art. 45 da Lei Complementar nº 123/06;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0</w:t>
      </w:r>
      <w:r w:rsidR="008E34E5" w:rsidRPr="005436F8">
        <w:rPr>
          <w:rFonts w:asciiTheme="minorHAnsi" w:eastAsia="Times New Roman" w:hAnsiTheme="minorHAnsi" w:cstheme="minorHAnsi"/>
          <w:b/>
          <w:bCs/>
          <w:sz w:val="20"/>
          <w:szCs w:val="20"/>
          <w:lang w:eastAsia="pt-BR"/>
        </w:rPr>
        <w:t>9</w:t>
      </w:r>
      <w:r w:rsidRPr="005436F8">
        <w:rPr>
          <w:rFonts w:asciiTheme="minorHAnsi" w:eastAsia="Times New Roman" w:hAnsiTheme="minorHAnsi" w:cstheme="minorHAnsi"/>
          <w:b/>
          <w:bCs/>
          <w:sz w:val="20"/>
          <w:szCs w:val="20"/>
          <w:lang w:eastAsia="pt-BR"/>
        </w:rPr>
        <w:t>.17</w:t>
      </w:r>
      <w:r w:rsidRPr="005436F8">
        <w:rPr>
          <w:rFonts w:asciiTheme="minorHAnsi" w:eastAsia="Times New Roman" w:hAnsiTheme="minorHAnsi" w:cstheme="minorHAnsi"/>
          <w:sz w:val="20"/>
          <w:szCs w:val="20"/>
          <w:lang w:eastAsia="pt-BR"/>
        </w:rPr>
        <w:t xml:space="preserve"> - Não se considerará qualquer oferta de vantagem não prevista no objeto desta licitação.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0</w:t>
      </w:r>
      <w:r w:rsidR="008E34E5" w:rsidRPr="005436F8">
        <w:rPr>
          <w:rFonts w:asciiTheme="minorHAnsi" w:eastAsia="Times New Roman" w:hAnsiTheme="minorHAnsi" w:cstheme="minorHAnsi"/>
          <w:b/>
          <w:bCs/>
          <w:sz w:val="20"/>
          <w:szCs w:val="20"/>
          <w:lang w:eastAsia="pt-BR"/>
        </w:rPr>
        <w:t>9</w:t>
      </w:r>
      <w:r w:rsidRPr="005436F8">
        <w:rPr>
          <w:rFonts w:asciiTheme="minorHAnsi" w:eastAsia="Times New Roman" w:hAnsiTheme="minorHAnsi" w:cstheme="minorHAnsi"/>
          <w:b/>
          <w:bCs/>
          <w:sz w:val="20"/>
          <w:szCs w:val="20"/>
          <w:lang w:eastAsia="pt-BR"/>
        </w:rPr>
        <w:t>.18-</w:t>
      </w:r>
      <w:r w:rsidRPr="005436F8">
        <w:rPr>
          <w:rFonts w:asciiTheme="minorHAnsi" w:eastAsia="Times New Roman" w:hAnsiTheme="minorHAnsi" w:cstheme="minorHAnsi"/>
          <w:sz w:val="20"/>
          <w:szCs w:val="20"/>
          <w:lang w:eastAsia="pt-BR"/>
        </w:rPr>
        <w:t xml:space="preserve"> O licitante vencedor, ao término do certame, deverá apresentar nova proposta formal (escrita), com o valor obtido após os lances verbais, caso não seja possível </w:t>
      </w:r>
      <w:proofErr w:type="gramStart"/>
      <w:r w:rsidRPr="005436F8">
        <w:rPr>
          <w:rFonts w:asciiTheme="minorHAnsi" w:eastAsia="Times New Roman" w:hAnsiTheme="minorHAnsi" w:cstheme="minorHAnsi"/>
          <w:sz w:val="20"/>
          <w:szCs w:val="20"/>
          <w:lang w:eastAsia="pt-BR"/>
        </w:rPr>
        <w:t>a</w:t>
      </w:r>
      <w:proofErr w:type="gramEnd"/>
      <w:r w:rsidRPr="005436F8">
        <w:rPr>
          <w:rFonts w:asciiTheme="minorHAnsi" w:eastAsia="Times New Roman" w:hAnsiTheme="minorHAnsi" w:cstheme="minorHAnsi"/>
          <w:sz w:val="20"/>
          <w:szCs w:val="20"/>
          <w:lang w:eastAsia="pt-BR"/>
        </w:rPr>
        <w:t xml:space="preserve"> empresa vencedora terá o prazo de 03 (três) dias para adequação da proposta, conforme disposto na forma do art. 7º, XVII da Lei Municipal 9714/2005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8E34E5">
      <w:pPr>
        <w:spacing w:after="0" w:line="100" w:lineRule="atLeast"/>
        <w:jc w:val="both"/>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bCs/>
          <w:sz w:val="20"/>
          <w:szCs w:val="20"/>
          <w:lang w:eastAsia="pt-BR"/>
        </w:rPr>
        <w:t>10</w:t>
      </w:r>
      <w:r w:rsidR="00004ACE" w:rsidRPr="005436F8">
        <w:rPr>
          <w:rFonts w:asciiTheme="minorHAnsi" w:eastAsia="Times New Roman" w:hAnsiTheme="minorHAnsi" w:cstheme="minorHAnsi"/>
          <w:b/>
          <w:bCs/>
          <w:sz w:val="20"/>
          <w:szCs w:val="20"/>
          <w:lang w:eastAsia="pt-BR"/>
        </w:rPr>
        <w:t xml:space="preserve">  -  DAS  CONDIÇÕES  PARA  HABILITAÇÃO</w:t>
      </w: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8E34E5">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10</w:t>
      </w:r>
      <w:r w:rsidR="00004ACE" w:rsidRPr="005436F8">
        <w:rPr>
          <w:rFonts w:asciiTheme="minorHAnsi" w:eastAsia="Times New Roman" w:hAnsiTheme="minorHAnsi" w:cstheme="minorHAnsi"/>
          <w:b/>
          <w:bCs/>
          <w:sz w:val="20"/>
          <w:szCs w:val="20"/>
          <w:lang w:eastAsia="pt-BR"/>
        </w:rPr>
        <w:t>.1</w:t>
      </w:r>
      <w:r w:rsidR="00004ACE" w:rsidRPr="005436F8">
        <w:rPr>
          <w:rFonts w:asciiTheme="minorHAnsi" w:eastAsia="Times New Roman" w:hAnsiTheme="minorHAnsi" w:cstheme="minorHAnsi"/>
          <w:sz w:val="20"/>
          <w:szCs w:val="20"/>
          <w:lang w:eastAsia="pt-BR"/>
        </w:rPr>
        <w:t xml:space="preserve"> - Será exigida dos licitantes a seguinte documentação: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numPr>
          <w:ilvl w:val="0"/>
          <w:numId w:val="3"/>
        </w:numPr>
        <w:tabs>
          <w:tab w:val="left" w:pos="3000"/>
        </w:tabs>
        <w:spacing w:after="0" w:line="100" w:lineRule="atLeast"/>
        <w:jc w:val="both"/>
        <w:rPr>
          <w:rFonts w:asciiTheme="minorHAnsi" w:eastAsia="Times New Roman" w:hAnsiTheme="minorHAnsi" w:cstheme="minorHAnsi"/>
          <w:sz w:val="20"/>
          <w:szCs w:val="20"/>
          <w:lang w:eastAsia="pt-BR"/>
        </w:rPr>
      </w:pPr>
      <w:proofErr w:type="gramStart"/>
      <w:r w:rsidRPr="005436F8">
        <w:rPr>
          <w:rFonts w:asciiTheme="minorHAnsi" w:eastAsia="Times New Roman" w:hAnsiTheme="minorHAnsi" w:cstheme="minorHAnsi"/>
          <w:sz w:val="20"/>
          <w:szCs w:val="20"/>
          <w:lang w:eastAsia="pt-BR"/>
        </w:rPr>
        <w:t>relativa</w:t>
      </w:r>
      <w:proofErr w:type="gramEnd"/>
      <w:r w:rsidRPr="005436F8">
        <w:rPr>
          <w:rFonts w:asciiTheme="minorHAnsi" w:eastAsia="Times New Roman" w:hAnsiTheme="minorHAnsi" w:cstheme="minorHAnsi"/>
          <w:sz w:val="20"/>
          <w:szCs w:val="20"/>
          <w:lang w:eastAsia="pt-BR"/>
        </w:rPr>
        <w:t xml:space="preserve"> à habilitação jurídica;</w:t>
      </w:r>
    </w:p>
    <w:p w:rsidR="00004ACE" w:rsidRPr="005436F8" w:rsidRDefault="00004ACE">
      <w:pPr>
        <w:numPr>
          <w:ilvl w:val="0"/>
          <w:numId w:val="3"/>
        </w:numPr>
        <w:tabs>
          <w:tab w:val="left" w:pos="3000"/>
        </w:tabs>
        <w:spacing w:after="0" w:line="100" w:lineRule="atLeast"/>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Ec</w:t>
      </w:r>
      <w:r w:rsidR="00221855" w:rsidRPr="005436F8">
        <w:rPr>
          <w:rFonts w:asciiTheme="minorHAnsi" w:eastAsia="Times New Roman" w:hAnsiTheme="minorHAnsi" w:cstheme="minorHAnsi"/>
          <w:sz w:val="20"/>
          <w:szCs w:val="20"/>
          <w:lang w:eastAsia="pt-BR"/>
        </w:rPr>
        <w:t>o</w:t>
      </w:r>
      <w:r w:rsidRPr="005436F8">
        <w:rPr>
          <w:rFonts w:asciiTheme="minorHAnsi" w:eastAsia="Times New Roman" w:hAnsiTheme="minorHAnsi" w:cstheme="minorHAnsi"/>
          <w:sz w:val="20"/>
          <w:szCs w:val="20"/>
          <w:lang w:eastAsia="pt-BR"/>
        </w:rPr>
        <w:t>n</w:t>
      </w:r>
      <w:r w:rsidR="00221855" w:rsidRPr="005436F8">
        <w:rPr>
          <w:rFonts w:asciiTheme="minorHAnsi" w:eastAsia="Times New Roman" w:hAnsiTheme="minorHAnsi" w:cstheme="minorHAnsi"/>
          <w:sz w:val="20"/>
          <w:szCs w:val="20"/>
          <w:lang w:eastAsia="pt-BR"/>
        </w:rPr>
        <w:t>ô</w:t>
      </w:r>
      <w:r w:rsidRPr="005436F8">
        <w:rPr>
          <w:rFonts w:asciiTheme="minorHAnsi" w:eastAsia="Times New Roman" w:hAnsiTheme="minorHAnsi" w:cstheme="minorHAnsi"/>
          <w:sz w:val="20"/>
          <w:szCs w:val="20"/>
          <w:lang w:eastAsia="pt-BR"/>
        </w:rPr>
        <w:t>mica- financeira</w:t>
      </w:r>
    </w:p>
    <w:p w:rsidR="00004ACE" w:rsidRPr="005436F8" w:rsidRDefault="00004ACE">
      <w:pPr>
        <w:numPr>
          <w:ilvl w:val="0"/>
          <w:numId w:val="3"/>
        </w:numPr>
        <w:tabs>
          <w:tab w:val="left" w:pos="3000"/>
        </w:tabs>
        <w:spacing w:after="0" w:line="100" w:lineRule="atLeast"/>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Qualificação Técnica</w:t>
      </w:r>
    </w:p>
    <w:p w:rsidR="00004ACE" w:rsidRPr="005436F8" w:rsidRDefault="00004ACE">
      <w:pPr>
        <w:numPr>
          <w:ilvl w:val="0"/>
          <w:numId w:val="3"/>
        </w:numPr>
        <w:tabs>
          <w:tab w:val="left" w:pos="3000"/>
        </w:tabs>
        <w:spacing w:after="0" w:line="100" w:lineRule="atLeast"/>
        <w:jc w:val="both"/>
        <w:rPr>
          <w:rFonts w:asciiTheme="minorHAnsi" w:eastAsia="Times New Roman" w:hAnsiTheme="minorHAnsi" w:cstheme="minorHAnsi"/>
          <w:sz w:val="20"/>
          <w:szCs w:val="20"/>
          <w:lang w:eastAsia="pt-BR"/>
        </w:rPr>
      </w:pPr>
      <w:proofErr w:type="gramStart"/>
      <w:r w:rsidRPr="005436F8">
        <w:rPr>
          <w:rFonts w:asciiTheme="minorHAnsi" w:eastAsia="Times New Roman" w:hAnsiTheme="minorHAnsi" w:cstheme="minorHAnsi"/>
          <w:sz w:val="20"/>
          <w:szCs w:val="20"/>
          <w:lang w:eastAsia="pt-BR"/>
        </w:rPr>
        <w:t>relativa</w:t>
      </w:r>
      <w:proofErr w:type="gramEnd"/>
      <w:r w:rsidRPr="005436F8">
        <w:rPr>
          <w:rFonts w:asciiTheme="minorHAnsi" w:eastAsia="Times New Roman" w:hAnsiTheme="minorHAnsi" w:cstheme="minorHAnsi"/>
          <w:sz w:val="20"/>
          <w:szCs w:val="20"/>
          <w:lang w:eastAsia="pt-BR"/>
        </w:rPr>
        <w:t xml:space="preserve"> à regularidade fiscal;</w:t>
      </w:r>
    </w:p>
    <w:p w:rsidR="00004ACE" w:rsidRPr="005436F8" w:rsidRDefault="00004ACE">
      <w:pPr>
        <w:numPr>
          <w:ilvl w:val="0"/>
          <w:numId w:val="3"/>
        </w:numPr>
        <w:tabs>
          <w:tab w:val="left" w:pos="4560"/>
        </w:tabs>
        <w:spacing w:after="0" w:line="100" w:lineRule="atLeast"/>
        <w:jc w:val="both"/>
        <w:rPr>
          <w:rFonts w:asciiTheme="minorHAnsi" w:eastAsia="Times New Roman" w:hAnsiTheme="minorHAnsi" w:cstheme="minorHAnsi"/>
          <w:sz w:val="20"/>
          <w:szCs w:val="20"/>
          <w:lang w:eastAsia="pt-BR"/>
        </w:rPr>
      </w:pPr>
      <w:proofErr w:type="gramStart"/>
      <w:r w:rsidRPr="005436F8">
        <w:rPr>
          <w:rFonts w:asciiTheme="minorHAnsi" w:eastAsia="Times New Roman" w:hAnsiTheme="minorHAnsi" w:cstheme="minorHAnsi"/>
          <w:sz w:val="20"/>
          <w:szCs w:val="20"/>
          <w:lang w:eastAsia="pt-BR"/>
        </w:rPr>
        <w:t>declaração</w:t>
      </w:r>
      <w:proofErr w:type="gramEnd"/>
      <w:r w:rsidRPr="005436F8">
        <w:rPr>
          <w:rFonts w:asciiTheme="minorHAnsi" w:eastAsia="Times New Roman" w:hAnsiTheme="minorHAnsi" w:cstheme="minorHAnsi"/>
          <w:sz w:val="20"/>
          <w:szCs w:val="20"/>
          <w:lang w:eastAsia="pt-BR"/>
        </w:rPr>
        <w:t xml:space="preserve"> relativa ao cumprimento do disposto no inciso XXXIII do art. 7</w:t>
      </w:r>
      <w:r w:rsidRPr="005436F8">
        <w:rPr>
          <w:rFonts w:asciiTheme="minorHAnsi" w:eastAsia="Times New Roman" w:hAnsiTheme="minorHAnsi" w:cstheme="minorHAnsi"/>
          <w:strike/>
          <w:sz w:val="20"/>
          <w:szCs w:val="20"/>
          <w:lang w:eastAsia="pt-BR"/>
        </w:rPr>
        <w:t>º</w:t>
      </w:r>
      <w:r w:rsidRPr="005436F8">
        <w:rPr>
          <w:rFonts w:asciiTheme="minorHAnsi" w:eastAsia="Times New Roman" w:hAnsiTheme="minorHAnsi" w:cstheme="minorHAnsi"/>
          <w:sz w:val="20"/>
          <w:szCs w:val="20"/>
          <w:lang w:eastAsia="pt-BR"/>
        </w:rPr>
        <w:t xml:space="preserve"> da Constituição Federal (ANEXO 3);</w:t>
      </w:r>
    </w:p>
    <w:p w:rsidR="00004ACE" w:rsidRPr="005436F8" w:rsidRDefault="00004ACE">
      <w:pPr>
        <w:numPr>
          <w:ilvl w:val="0"/>
          <w:numId w:val="3"/>
        </w:numPr>
        <w:tabs>
          <w:tab w:val="left" w:pos="4560"/>
        </w:tabs>
        <w:spacing w:after="0" w:line="100" w:lineRule="atLeast"/>
        <w:jc w:val="both"/>
        <w:rPr>
          <w:rFonts w:asciiTheme="minorHAnsi" w:eastAsia="Arial" w:hAnsiTheme="minorHAnsi" w:cstheme="minorHAnsi"/>
          <w:sz w:val="20"/>
          <w:szCs w:val="20"/>
          <w:lang w:eastAsia="pt-BR"/>
        </w:rPr>
      </w:pPr>
      <w:proofErr w:type="gramStart"/>
      <w:r w:rsidRPr="005436F8">
        <w:rPr>
          <w:rFonts w:asciiTheme="minorHAnsi" w:eastAsia="Times New Roman" w:hAnsiTheme="minorHAnsi" w:cstheme="minorHAnsi"/>
          <w:sz w:val="20"/>
          <w:szCs w:val="20"/>
          <w:lang w:eastAsia="pt-BR"/>
        </w:rPr>
        <w:t>declaração</w:t>
      </w:r>
      <w:proofErr w:type="gramEnd"/>
      <w:r w:rsidRPr="005436F8">
        <w:rPr>
          <w:rFonts w:asciiTheme="minorHAnsi" w:eastAsia="Times New Roman" w:hAnsiTheme="minorHAnsi" w:cstheme="minorHAnsi"/>
          <w:sz w:val="20"/>
          <w:szCs w:val="20"/>
          <w:lang w:eastAsia="pt-BR"/>
        </w:rPr>
        <w:t xml:space="preserve"> da superveniência de fato impeditivo de sua habilitação (ANEXO 2).</w:t>
      </w:r>
    </w:p>
    <w:p w:rsidR="00004ACE" w:rsidRPr="005436F8" w:rsidRDefault="00004ACE">
      <w:pPr>
        <w:numPr>
          <w:ilvl w:val="0"/>
          <w:numId w:val="3"/>
        </w:numPr>
        <w:tabs>
          <w:tab w:val="left" w:pos="4560"/>
        </w:tabs>
        <w:spacing w:after="0" w:line="100" w:lineRule="atLeast"/>
        <w:jc w:val="both"/>
        <w:rPr>
          <w:rFonts w:asciiTheme="minorHAnsi" w:hAnsiTheme="minorHAnsi" w:cstheme="minorHAnsi"/>
          <w:sz w:val="20"/>
          <w:szCs w:val="20"/>
        </w:rPr>
      </w:pPr>
      <w:r w:rsidRPr="005436F8">
        <w:rPr>
          <w:rFonts w:asciiTheme="minorHAnsi" w:eastAsia="Arial" w:hAnsiTheme="minorHAnsi" w:cstheme="minorHAnsi"/>
          <w:sz w:val="20"/>
          <w:szCs w:val="20"/>
          <w:lang w:eastAsia="pt-BR"/>
        </w:rPr>
        <w:lastRenderedPageBreak/>
        <w:t xml:space="preserve"> </w:t>
      </w:r>
      <w:r w:rsidRPr="005436F8">
        <w:rPr>
          <w:rFonts w:asciiTheme="minorHAnsi" w:eastAsia="Times New Roman" w:hAnsiTheme="minorHAnsi" w:cstheme="minorHAnsi"/>
          <w:sz w:val="20"/>
          <w:szCs w:val="20"/>
          <w:lang w:eastAsia="pt-BR"/>
        </w:rPr>
        <w:t>Declaração de Micro e Pequena Empresa (ANEXO 4)</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hd w:val="clear" w:color="auto" w:fill="D9D9D9"/>
        <w:spacing w:after="0" w:line="100" w:lineRule="atLeast"/>
        <w:ind w:left="1843" w:hanging="992"/>
        <w:jc w:val="both"/>
        <w:rPr>
          <w:rFonts w:asciiTheme="minorHAnsi" w:hAnsiTheme="minorHAnsi" w:cstheme="minorHAnsi"/>
          <w:sz w:val="20"/>
          <w:szCs w:val="20"/>
        </w:rPr>
      </w:pPr>
      <w:r w:rsidRPr="005436F8">
        <w:rPr>
          <w:rFonts w:asciiTheme="minorHAnsi" w:eastAsia="Arial" w:hAnsiTheme="minorHAnsi" w:cstheme="minorHAnsi"/>
          <w:sz w:val="20"/>
          <w:szCs w:val="20"/>
          <w:lang w:eastAsia="pt-BR"/>
        </w:rPr>
        <w:t xml:space="preserve">  </w:t>
      </w:r>
      <w:r w:rsidRPr="005436F8">
        <w:rPr>
          <w:rFonts w:asciiTheme="minorHAnsi" w:eastAsia="Times New Roman" w:hAnsiTheme="minorHAnsi" w:cstheme="minorHAnsi"/>
          <w:b/>
          <w:sz w:val="20"/>
          <w:szCs w:val="20"/>
          <w:lang w:eastAsia="pt-BR"/>
        </w:rPr>
        <w:t>OBS.: A declaração do item G deverá ser entregue ao Pregoeiro, juntamente com o credenciamento/procuração e estatuto/contrato social autenticado, de forma avulsa, fora de qualquer dos envelopes.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 A - HABILITAÇÃO JURÍDICA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color w:val="000000"/>
          <w:sz w:val="20"/>
          <w:szCs w:val="20"/>
          <w:lang w:eastAsia="pt-BR"/>
        </w:rPr>
        <w:t xml:space="preserve">A.1 - </w:t>
      </w:r>
      <w:r w:rsidRPr="005436F8">
        <w:rPr>
          <w:rFonts w:asciiTheme="minorHAnsi" w:eastAsia="Times New Roman" w:hAnsiTheme="minorHAnsi" w:cstheme="minorHAnsi"/>
          <w:color w:val="000000"/>
          <w:sz w:val="20"/>
          <w:szCs w:val="20"/>
          <w:lang w:eastAsia="pt-BR"/>
        </w:rPr>
        <w:t>Registro no Registro Público de Empresas Mercantis, em se tratando de empresário individual ou sociedade empresária;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A.2</w:t>
      </w:r>
      <w:r w:rsidRPr="005436F8">
        <w:rPr>
          <w:rFonts w:asciiTheme="minorHAnsi" w:eastAsia="Times New Roman" w:hAnsiTheme="minorHAnsi" w:cstheme="minorHAnsi"/>
          <w:sz w:val="20"/>
          <w:szCs w:val="20"/>
          <w:lang w:eastAsia="pt-BR"/>
        </w:rPr>
        <w:t xml:space="preserve"> – Registro comercial, no caso de empresa individual;</w:t>
      </w:r>
    </w:p>
    <w:p w:rsidR="00004ACE" w:rsidRPr="005436F8" w:rsidRDefault="00004ACE">
      <w:pPr>
        <w:spacing w:after="0" w:line="100" w:lineRule="atLeast"/>
        <w:jc w:val="both"/>
        <w:rPr>
          <w:rFonts w:asciiTheme="minorHAnsi" w:hAnsiTheme="minorHAnsi" w:cstheme="minorHAnsi"/>
          <w:sz w:val="20"/>
          <w:szCs w:val="20"/>
        </w:rPr>
      </w:pPr>
    </w:p>
    <w:p w:rsidR="00004ACE" w:rsidRPr="009C714B"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A.3</w:t>
      </w:r>
      <w:r w:rsidRPr="005436F8">
        <w:rPr>
          <w:rFonts w:asciiTheme="minorHAnsi" w:eastAsia="Times New Roman" w:hAnsiTheme="minorHAnsi" w:cstheme="minorHAnsi"/>
          <w:b/>
          <w:sz w:val="20"/>
          <w:szCs w:val="20"/>
          <w:lang w:eastAsia="pt-BR"/>
        </w:rPr>
        <w:t xml:space="preserve"> </w:t>
      </w:r>
      <w:r w:rsidRPr="005436F8">
        <w:rPr>
          <w:rFonts w:asciiTheme="minorHAnsi" w:eastAsia="Times New Roman" w:hAnsiTheme="minorHAnsi" w:cstheme="minorHAnsi"/>
          <w:sz w:val="20"/>
          <w:szCs w:val="20"/>
          <w:lang w:eastAsia="pt-BR"/>
        </w:rPr>
        <w:t xml:space="preserve">– Ato constitutivo, Estatuto ou Contrato Social em vigor, devidamente registrado, em se tratando de sociedades comerciais e, no caso de sociedade por ações, acompanhado de documentos de eleição de seus administradores. </w:t>
      </w:r>
      <w:r w:rsidRPr="009C714B">
        <w:rPr>
          <w:rFonts w:asciiTheme="minorHAnsi" w:eastAsia="Times New Roman" w:hAnsiTheme="minorHAnsi" w:cstheme="minorHAnsi"/>
          <w:sz w:val="20"/>
          <w:szCs w:val="20"/>
          <w:lang w:eastAsia="pt-BR"/>
        </w:rPr>
        <w:t>O objeto do Contrato Social dos licitantes deve guardar pertinência com o objeto licitado;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A.4</w:t>
      </w:r>
      <w:r w:rsidRPr="005436F8">
        <w:rPr>
          <w:rFonts w:asciiTheme="minorHAnsi" w:eastAsia="Times New Roman" w:hAnsiTheme="minorHAnsi" w:cstheme="minorHAnsi"/>
          <w:sz w:val="20"/>
          <w:szCs w:val="20"/>
          <w:lang w:eastAsia="pt-BR"/>
        </w:rPr>
        <w:t xml:space="preserve"> – Inscrição do Ato Constitutivo, no caso de sociedades civis, acompanhada de prova de composição da diretoria em exercício;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A.5</w:t>
      </w:r>
      <w:r w:rsidRPr="005436F8">
        <w:rPr>
          <w:rFonts w:asciiTheme="minorHAnsi" w:eastAsia="Times New Roman" w:hAnsiTheme="minorHAnsi" w:cstheme="minorHAnsi"/>
          <w:sz w:val="20"/>
          <w:szCs w:val="20"/>
          <w:lang w:eastAsia="pt-BR"/>
        </w:rPr>
        <w:t xml:space="preserve"> – Decreto de autorização, em se tratando de empresa ou sociedade estrangeira em funcionamento no país, e ato de registro ou autorização para funcionamento expedido pelo órgão competente, quando a atividade assim o exigir.</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sz w:val="20"/>
          <w:szCs w:val="20"/>
          <w:lang w:eastAsia="pt-BR"/>
        </w:rPr>
        <w:t xml:space="preserve">B - </w:t>
      </w:r>
      <w:proofErr w:type="gramStart"/>
      <w:r w:rsidRPr="005436F8">
        <w:rPr>
          <w:rFonts w:asciiTheme="minorHAnsi" w:eastAsia="Times New Roman" w:hAnsiTheme="minorHAnsi" w:cstheme="minorHAnsi"/>
          <w:b/>
          <w:sz w:val="20"/>
          <w:szCs w:val="20"/>
          <w:lang w:eastAsia="pt-BR"/>
        </w:rPr>
        <w:t>ECONÔMICA-FINANCEIRA</w:t>
      </w:r>
      <w:proofErr w:type="gramEnd"/>
    </w:p>
    <w:p w:rsidR="00004ACE" w:rsidRPr="005436F8" w:rsidRDefault="00004ACE">
      <w:pPr>
        <w:spacing w:after="0" w:line="100" w:lineRule="atLeast"/>
        <w:jc w:val="both"/>
        <w:rPr>
          <w:rFonts w:asciiTheme="minorHAnsi" w:eastAsia="Times New Roman" w:hAnsiTheme="minorHAnsi" w:cstheme="minorHAnsi"/>
          <w:b/>
          <w:sz w:val="20"/>
          <w:szCs w:val="20"/>
          <w:lang w:eastAsia="pt-BR"/>
        </w:rPr>
      </w:pPr>
      <w:r w:rsidRPr="005436F8">
        <w:rPr>
          <w:rFonts w:asciiTheme="minorHAnsi" w:eastAsia="Times New Roman" w:hAnsiTheme="minorHAnsi" w:cstheme="minorHAnsi"/>
          <w:b/>
          <w:bCs/>
          <w:sz w:val="20"/>
          <w:szCs w:val="20"/>
          <w:lang w:eastAsia="pt-BR"/>
        </w:rPr>
        <w:t> </w:t>
      </w: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B.1</w:t>
      </w:r>
      <w:r w:rsidRPr="005436F8">
        <w:rPr>
          <w:rFonts w:asciiTheme="minorHAnsi" w:eastAsia="Times New Roman" w:hAnsiTheme="minorHAnsi" w:cstheme="minorHAnsi"/>
          <w:sz w:val="20"/>
          <w:szCs w:val="20"/>
          <w:lang w:eastAsia="pt-BR"/>
        </w:rPr>
        <w:t xml:space="preserve"> - Certidão negativa de falência ou recuperação judicial, expedida pelo distribuidor da sede da licitante, com validade de 90 (noventa) dias,</w:t>
      </w:r>
      <w:r w:rsidRPr="005436F8">
        <w:rPr>
          <w:rFonts w:asciiTheme="minorHAnsi" w:eastAsia="Times New Roman" w:hAnsiTheme="minorHAnsi" w:cstheme="minorHAnsi"/>
          <w:color w:val="000000"/>
          <w:sz w:val="20"/>
          <w:szCs w:val="20"/>
          <w:lang w:eastAsia="pt-BR"/>
        </w:rPr>
        <w:t xml:space="preserve"> (1º, 2º, 3º, 4º, 7º e 9º Ofícios – Rio de Janeiro). Se o licitante não for sediado na Comarca da Capital do Estado do Rio de Janeiro, as certidões deverão vir acompanhadas de </w:t>
      </w:r>
      <w:r w:rsidRPr="009C714B">
        <w:rPr>
          <w:rFonts w:asciiTheme="minorHAnsi" w:eastAsia="Times New Roman" w:hAnsiTheme="minorHAnsi" w:cstheme="minorHAnsi"/>
          <w:color w:val="000000"/>
          <w:sz w:val="20"/>
          <w:szCs w:val="20"/>
          <w:lang w:eastAsia="pt-BR"/>
        </w:rPr>
        <w:t>declaração oficial da autoridade judiciária competente, relacionando os distribuidores que, na Comarca</w:t>
      </w:r>
      <w:r w:rsidRPr="005436F8">
        <w:rPr>
          <w:rFonts w:asciiTheme="minorHAnsi" w:eastAsia="Times New Roman" w:hAnsiTheme="minorHAnsi" w:cstheme="minorHAnsi"/>
          <w:color w:val="000000"/>
          <w:sz w:val="20"/>
          <w:szCs w:val="20"/>
          <w:lang w:eastAsia="pt-BR"/>
        </w:rPr>
        <w:t xml:space="preserve"> de sua sede, tenham atribuição para expedir certidões negativas de falências e concordatas;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color w:val="000000"/>
          <w:sz w:val="20"/>
          <w:szCs w:val="20"/>
          <w:lang w:eastAsia="pt-BR"/>
        </w:rPr>
        <w:t>B.2</w:t>
      </w:r>
      <w:r w:rsidRPr="005436F8">
        <w:rPr>
          <w:rFonts w:asciiTheme="minorHAnsi" w:eastAsia="Times New Roman" w:hAnsiTheme="minorHAnsi" w:cstheme="minorHAnsi"/>
          <w:color w:val="000000"/>
          <w:sz w:val="20"/>
          <w:szCs w:val="20"/>
          <w:lang w:eastAsia="pt-BR"/>
        </w:rPr>
        <w:t xml:space="preserve"> – Comprovação de ser dotado de capital social ou patrimônio liqu</w:t>
      </w:r>
      <w:r w:rsidR="006D72D2" w:rsidRPr="005436F8">
        <w:rPr>
          <w:rFonts w:asciiTheme="minorHAnsi" w:eastAsia="Times New Roman" w:hAnsiTheme="minorHAnsi" w:cstheme="minorHAnsi"/>
          <w:color w:val="000000"/>
          <w:sz w:val="20"/>
          <w:szCs w:val="20"/>
          <w:lang w:eastAsia="pt-BR"/>
        </w:rPr>
        <w:t>ido mínimo igual ou superior a 5</w:t>
      </w:r>
      <w:r w:rsidRPr="005436F8">
        <w:rPr>
          <w:rFonts w:asciiTheme="minorHAnsi" w:eastAsia="Times New Roman" w:hAnsiTheme="minorHAnsi" w:cstheme="minorHAnsi"/>
          <w:color w:val="000000"/>
          <w:sz w:val="20"/>
          <w:szCs w:val="20"/>
          <w:lang w:eastAsia="pt-BR"/>
        </w:rPr>
        <w:t>% (</w:t>
      </w:r>
      <w:r w:rsidR="006D72D2" w:rsidRPr="005436F8">
        <w:rPr>
          <w:rFonts w:asciiTheme="minorHAnsi" w:eastAsia="Times New Roman" w:hAnsiTheme="minorHAnsi" w:cstheme="minorHAnsi"/>
          <w:color w:val="000000"/>
          <w:sz w:val="20"/>
          <w:szCs w:val="20"/>
          <w:lang w:eastAsia="pt-BR"/>
        </w:rPr>
        <w:t xml:space="preserve">cinco </w:t>
      </w:r>
      <w:r w:rsidRPr="005436F8">
        <w:rPr>
          <w:rFonts w:asciiTheme="minorHAnsi" w:eastAsia="Times New Roman" w:hAnsiTheme="minorHAnsi" w:cstheme="minorHAnsi"/>
          <w:color w:val="000000"/>
          <w:sz w:val="20"/>
          <w:szCs w:val="20"/>
          <w:lang w:eastAsia="pt-BR"/>
        </w:rPr>
        <w:t>por cento) ao valor estimado para a contratação (Art. 31 da Lei 8.666/93).</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bookmarkStart w:id="1" w:name="__UnoMark__2857_2135489660"/>
      <w:bookmarkEnd w:id="1"/>
      <w:r w:rsidRPr="005436F8">
        <w:rPr>
          <w:rFonts w:asciiTheme="minorHAnsi" w:eastAsia="Times New Roman" w:hAnsiTheme="minorHAnsi" w:cstheme="minorHAnsi"/>
          <w:b/>
          <w:color w:val="000000"/>
          <w:sz w:val="20"/>
          <w:szCs w:val="20"/>
          <w:lang w:eastAsia="pt-BR"/>
        </w:rPr>
        <w:t xml:space="preserve">B.3 </w:t>
      </w:r>
      <w:r w:rsidRPr="005436F8">
        <w:rPr>
          <w:rFonts w:asciiTheme="minorHAnsi" w:eastAsia="Times New Roman" w:hAnsiTheme="minorHAnsi" w:cstheme="minorHAnsi"/>
          <w:color w:val="000000"/>
          <w:sz w:val="20"/>
          <w:szCs w:val="20"/>
          <w:lang w:eastAsia="pt-BR"/>
        </w:rPr>
        <w:t xml:space="preserve">-  Balanço patrimonial e Demonstrações Contábeis do último exercício social, </w:t>
      </w:r>
      <w:r w:rsidR="009801A2" w:rsidRPr="005436F8">
        <w:rPr>
          <w:rFonts w:asciiTheme="minorHAnsi" w:eastAsia="Times New Roman" w:hAnsiTheme="minorHAnsi" w:cstheme="minorHAnsi"/>
          <w:color w:val="000000"/>
          <w:sz w:val="20"/>
          <w:szCs w:val="20"/>
          <w:lang w:eastAsia="pt-BR"/>
        </w:rPr>
        <w:t xml:space="preserve">assinado por contabilista habilitado e pelo representante da licitante, </w:t>
      </w:r>
      <w:r w:rsidRPr="005436F8">
        <w:rPr>
          <w:rFonts w:asciiTheme="minorHAnsi" w:eastAsia="Times New Roman" w:hAnsiTheme="minorHAnsi" w:cstheme="minorHAnsi"/>
          <w:color w:val="000000"/>
          <w:sz w:val="20"/>
          <w:szCs w:val="20"/>
          <w:lang w:eastAsia="pt-BR"/>
        </w:rPr>
        <w:t xml:space="preserve">desde que já exigíveis e apresentados na forma da Lei, incluindo Termo de Abertura e Encerramento do livro contábil, que comprovem a boa situação financeira da empresa. Quando encerrados há mais de três meses da data da apresentação da proposta, admitir-se-á atualização de valores, por índices oficiais, sendo vedada a substituição das demonstrações financeiras por balancetes ou balanços provisórios. Os licitantes deverão comprovar que dispõem dos </w:t>
      </w:r>
      <w:proofErr w:type="gramStart"/>
      <w:r w:rsidRPr="005436F8">
        <w:rPr>
          <w:rFonts w:asciiTheme="minorHAnsi" w:eastAsia="Times New Roman" w:hAnsiTheme="minorHAnsi" w:cstheme="minorHAnsi"/>
          <w:color w:val="000000"/>
          <w:sz w:val="20"/>
          <w:szCs w:val="20"/>
          <w:lang w:eastAsia="pt-BR"/>
        </w:rPr>
        <w:t>índices econômico</w:t>
      </w:r>
      <w:proofErr w:type="gramEnd"/>
      <w:r w:rsidRPr="005436F8">
        <w:rPr>
          <w:rFonts w:asciiTheme="minorHAnsi" w:eastAsia="Times New Roman" w:hAnsiTheme="minorHAnsi" w:cstheme="minorHAnsi"/>
          <w:color w:val="000000"/>
          <w:sz w:val="20"/>
          <w:szCs w:val="20"/>
          <w:lang w:eastAsia="pt-BR"/>
        </w:rPr>
        <w:t xml:space="preserve"> – financeiros mínimos previstos a seguir</w:t>
      </w:r>
      <w:r w:rsidR="00222308">
        <w:rPr>
          <w:rFonts w:asciiTheme="minorHAnsi" w:eastAsia="Times New Roman" w:hAnsiTheme="minorHAnsi" w:cstheme="minorHAnsi"/>
          <w:color w:val="000000"/>
          <w:sz w:val="20"/>
          <w:szCs w:val="20"/>
          <w:lang w:eastAsia="pt-BR"/>
        </w:rPr>
        <w:t>:</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color w:val="000000"/>
          <w:sz w:val="20"/>
          <w:szCs w:val="20"/>
          <w:lang w:eastAsia="pt-BR"/>
        </w:rPr>
        <w:t>B.</w:t>
      </w:r>
      <w:proofErr w:type="gramStart"/>
      <w:r w:rsidRPr="005436F8">
        <w:rPr>
          <w:rFonts w:asciiTheme="minorHAnsi" w:eastAsia="Times New Roman" w:hAnsiTheme="minorHAnsi" w:cstheme="minorHAnsi"/>
          <w:b/>
          <w:color w:val="000000"/>
          <w:sz w:val="20"/>
          <w:szCs w:val="20"/>
          <w:lang w:eastAsia="pt-BR"/>
        </w:rPr>
        <w:t>3.1</w:t>
      </w:r>
      <w:r w:rsidRPr="005436F8">
        <w:rPr>
          <w:rFonts w:asciiTheme="minorHAnsi" w:eastAsia="Times New Roman" w:hAnsiTheme="minorHAnsi" w:cstheme="minorHAnsi"/>
          <w:color w:val="000000"/>
          <w:sz w:val="20"/>
          <w:szCs w:val="20"/>
          <w:lang w:eastAsia="pt-BR"/>
        </w:rPr>
        <w:t>)</w:t>
      </w:r>
      <w:proofErr w:type="gramEnd"/>
      <w:r w:rsidRPr="005436F8">
        <w:rPr>
          <w:rFonts w:asciiTheme="minorHAnsi" w:eastAsia="Times New Roman" w:hAnsiTheme="minorHAnsi" w:cstheme="minorHAnsi"/>
          <w:color w:val="000000"/>
          <w:sz w:val="20"/>
          <w:szCs w:val="20"/>
          <w:lang w:eastAsia="pt-BR"/>
        </w:rPr>
        <w:t xml:space="preserve"> Índice de Liquidez Geral: somente serão qualificados os Licitantes que obtiverem Índice de Liquidez Geral (ILG) igual ou maior do que 01 (um), apurado nas demonstrações financeiras do ultimo exercício financeiro,  calculado de acordo com a seguinte fórmula: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Arial" w:hAnsiTheme="minorHAnsi" w:cstheme="minorHAnsi"/>
          <w:sz w:val="20"/>
          <w:szCs w:val="20"/>
        </w:rPr>
      </w:pPr>
      <w:r w:rsidRPr="005436F8">
        <w:rPr>
          <w:rFonts w:asciiTheme="minorHAnsi" w:eastAsia="Times New Roman" w:hAnsiTheme="minorHAnsi" w:cstheme="minorHAnsi"/>
          <w:color w:val="000000"/>
          <w:sz w:val="20"/>
          <w:szCs w:val="20"/>
          <w:lang w:eastAsia="pt-BR"/>
        </w:rPr>
        <w:t xml:space="preserve">ILG </w:t>
      </w:r>
      <w:r w:rsidRPr="005436F8">
        <w:rPr>
          <w:rFonts w:asciiTheme="minorHAnsi" w:eastAsia="Times New Roman" w:hAnsiTheme="minorHAnsi" w:cstheme="minorHAnsi"/>
          <w:color w:val="000000"/>
          <w:sz w:val="20"/>
          <w:szCs w:val="20"/>
          <w:u w:val="single"/>
          <w:lang w:eastAsia="pt-BR"/>
        </w:rPr>
        <w:t xml:space="preserve">= ATIVO CIRCULANTE + REALIZÁVEL A LONGO PRAZO </w:t>
      </w:r>
      <w:r w:rsidRPr="005436F8">
        <w:rPr>
          <w:rFonts w:asciiTheme="minorHAnsi" w:hAnsiTheme="minorHAnsi" w:cstheme="minorHAnsi"/>
          <w:sz w:val="20"/>
          <w:szCs w:val="20"/>
          <w:u w:val="single"/>
        </w:rPr>
        <w:t>&gt; OU</w:t>
      </w:r>
      <w:r w:rsidRPr="005436F8">
        <w:rPr>
          <w:rFonts w:asciiTheme="minorHAnsi" w:hAnsiTheme="minorHAnsi" w:cstheme="minorHAnsi"/>
          <w:sz w:val="20"/>
          <w:szCs w:val="20"/>
        </w:rPr>
        <w:t xml:space="preserve"> = ___</w:t>
      </w: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Arial" w:hAnsiTheme="minorHAnsi" w:cstheme="minorHAnsi"/>
          <w:sz w:val="20"/>
          <w:szCs w:val="20"/>
        </w:rPr>
        <w:t xml:space="preserve">           </w:t>
      </w:r>
      <w:r w:rsidRPr="005436F8">
        <w:rPr>
          <w:rFonts w:asciiTheme="minorHAnsi" w:hAnsiTheme="minorHAnsi" w:cstheme="minorHAnsi"/>
          <w:sz w:val="20"/>
          <w:szCs w:val="20"/>
        </w:rPr>
        <w:t xml:space="preserve">PASSIVO CIRCULANTE + EXIGÍVEL A LONGO PRAZO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color w:val="000000"/>
          <w:sz w:val="20"/>
          <w:szCs w:val="20"/>
          <w:lang w:eastAsia="pt-BR"/>
        </w:rPr>
        <w:t>B.</w:t>
      </w:r>
      <w:proofErr w:type="gramStart"/>
      <w:r w:rsidRPr="005436F8">
        <w:rPr>
          <w:rFonts w:asciiTheme="minorHAnsi" w:eastAsia="Times New Roman" w:hAnsiTheme="minorHAnsi" w:cstheme="minorHAnsi"/>
          <w:b/>
          <w:color w:val="000000"/>
          <w:sz w:val="20"/>
          <w:szCs w:val="20"/>
          <w:lang w:eastAsia="pt-BR"/>
        </w:rPr>
        <w:t>3.1.2)</w:t>
      </w:r>
      <w:proofErr w:type="gramEnd"/>
      <w:r w:rsidRPr="005436F8">
        <w:rPr>
          <w:rFonts w:asciiTheme="minorHAnsi" w:eastAsia="Times New Roman" w:hAnsiTheme="minorHAnsi" w:cstheme="minorHAnsi"/>
          <w:b/>
          <w:color w:val="000000"/>
          <w:sz w:val="20"/>
          <w:szCs w:val="20"/>
          <w:lang w:eastAsia="pt-BR"/>
        </w:rPr>
        <w:t xml:space="preserve"> </w:t>
      </w:r>
      <w:r w:rsidRPr="005436F8">
        <w:rPr>
          <w:rFonts w:asciiTheme="minorHAnsi" w:eastAsia="Times New Roman" w:hAnsiTheme="minorHAnsi" w:cstheme="minorHAnsi"/>
          <w:color w:val="000000"/>
          <w:sz w:val="20"/>
          <w:szCs w:val="20"/>
          <w:lang w:eastAsia="pt-BR"/>
        </w:rPr>
        <w:t>Índice de Liquidez Corrente: somente serão qualificados os Licitantes que obtiverem índice de Liquidez Corrente (ILC) igual ou maior do que 01 (um), apurado nas demonstrações financeiras do último exercício financeiro, calculado de acordo com a seguinte fórmula: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Arial" w:hAnsiTheme="minorHAnsi" w:cstheme="minorHAnsi"/>
          <w:sz w:val="20"/>
          <w:szCs w:val="20"/>
        </w:rPr>
      </w:pPr>
      <w:r w:rsidRPr="005436F8">
        <w:rPr>
          <w:rFonts w:asciiTheme="minorHAnsi" w:eastAsia="Times New Roman" w:hAnsiTheme="minorHAnsi" w:cstheme="minorHAnsi"/>
          <w:color w:val="000000"/>
          <w:sz w:val="20"/>
          <w:szCs w:val="20"/>
          <w:lang w:eastAsia="pt-BR"/>
        </w:rPr>
        <w:t xml:space="preserve">ILC = </w:t>
      </w:r>
      <w:r w:rsidRPr="005436F8">
        <w:rPr>
          <w:rFonts w:asciiTheme="minorHAnsi" w:eastAsia="Times New Roman" w:hAnsiTheme="minorHAnsi" w:cstheme="minorHAnsi"/>
          <w:color w:val="000000"/>
          <w:sz w:val="20"/>
          <w:szCs w:val="20"/>
          <w:u w:val="single"/>
          <w:lang w:eastAsia="pt-BR"/>
        </w:rPr>
        <w:t>ATIVO CIRCULANTE</w:t>
      </w:r>
      <w:r w:rsidRPr="005436F8">
        <w:rPr>
          <w:rFonts w:asciiTheme="minorHAnsi" w:eastAsia="Times New Roman" w:hAnsiTheme="minorHAnsi" w:cstheme="minorHAnsi"/>
          <w:color w:val="000000"/>
          <w:sz w:val="20"/>
          <w:szCs w:val="20"/>
          <w:lang w:eastAsia="pt-BR"/>
        </w:rPr>
        <w:t xml:space="preserve"> </w:t>
      </w:r>
      <w:r w:rsidRPr="005436F8">
        <w:rPr>
          <w:rFonts w:asciiTheme="minorHAnsi" w:hAnsiTheme="minorHAnsi" w:cstheme="minorHAnsi"/>
          <w:sz w:val="20"/>
          <w:szCs w:val="20"/>
        </w:rPr>
        <w:t xml:space="preserve">&gt; OU = 1 </w:t>
      </w: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Arial" w:hAnsiTheme="minorHAnsi" w:cstheme="minorHAnsi"/>
          <w:sz w:val="20"/>
          <w:szCs w:val="20"/>
        </w:rPr>
        <w:t xml:space="preserve">          </w:t>
      </w:r>
      <w:r w:rsidRPr="005436F8">
        <w:rPr>
          <w:rFonts w:asciiTheme="minorHAnsi" w:hAnsiTheme="minorHAnsi" w:cstheme="minorHAnsi"/>
          <w:sz w:val="20"/>
          <w:szCs w:val="20"/>
        </w:rPr>
        <w:t>PASSIVO CIRCULANTE</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hAnsiTheme="minorHAnsi" w:cstheme="minorHAnsi"/>
          <w:b/>
          <w:sz w:val="20"/>
          <w:szCs w:val="20"/>
        </w:rPr>
        <w:t>B.</w:t>
      </w:r>
      <w:proofErr w:type="gramStart"/>
      <w:r w:rsidRPr="005436F8">
        <w:rPr>
          <w:rFonts w:asciiTheme="minorHAnsi" w:hAnsiTheme="minorHAnsi" w:cstheme="minorHAnsi"/>
          <w:b/>
          <w:sz w:val="20"/>
          <w:szCs w:val="20"/>
        </w:rPr>
        <w:t>3.1.3</w:t>
      </w:r>
      <w:r w:rsidRPr="005436F8">
        <w:rPr>
          <w:rFonts w:asciiTheme="minorHAnsi" w:hAnsiTheme="minorHAnsi" w:cstheme="minorHAnsi"/>
          <w:sz w:val="20"/>
          <w:szCs w:val="20"/>
        </w:rPr>
        <w:t>)</w:t>
      </w:r>
      <w:proofErr w:type="gramEnd"/>
      <w:r w:rsidRPr="005436F8">
        <w:rPr>
          <w:rFonts w:asciiTheme="minorHAnsi" w:hAnsiTheme="minorHAnsi" w:cstheme="minorHAnsi"/>
          <w:sz w:val="20"/>
          <w:szCs w:val="20"/>
        </w:rPr>
        <w:t xml:space="preserve"> Índice de Endividamento somente serão qualificados os Licitantes que obtiverem Índice de Endividamento (IE) igual ou menor do que 01 (um), apurado nas demonstrações financeiras do ultimo exercício financeiro, calculado de acordo com a seguinte fórmula: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Arial" w:hAnsiTheme="minorHAnsi" w:cstheme="minorHAnsi"/>
          <w:b/>
          <w:color w:val="000000"/>
          <w:sz w:val="20"/>
          <w:szCs w:val="20"/>
          <w:lang w:eastAsia="pt-BR"/>
        </w:rPr>
      </w:pPr>
      <w:r w:rsidRPr="005436F8">
        <w:rPr>
          <w:rFonts w:asciiTheme="minorHAnsi" w:hAnsiTheme="minorHAnsi" w:cstheme="minorHAnsi"/>
          <w:sz w:val="20"/>
          <w:szCs w:val="20"/>
        </w:rPr>
        <w:t xml:space="preserve">IE = </w:t>
      </w:r>
      <w:r w:rsidRPr="005436F8">
        <w:rPr>
          <w:rFonts w:asciiTheme="minorHAnsi" w:hAnsiTheme="minorHAnsi" w:cstheme="minorHAnsi"/>
          <w:sz w:val="20"/>
          <w:szCs w:val="20"/>
          <w:u w:val="single"/>
        </w:rPr>
        <w:t>PASSIVO CIRCULANTE + EXIGIVEL A LONGO PRAZO</w:t>
      </w:r>
      <w:r w:rsidRPr="005436F8">
        <w:rPr>
          <w:rFonts w:asciiTheme="minorHAnsi" w:hAnsiTheme="minorHAnsi" w:cstheme="minorHAnsi"/>
          <w:sz w:val="20"/>
          <w:szCs w:val="20"/>
        </w:rPr>
        <w:t xml:space="preserve"> = OU </w:t>
      </w:r>
      <w:r w:rsidRPr="005436F8">
        <w:rPr>
          <w:rFonts w:asciiTheme="minorHAnsi" w:hAnsiTheme="minorHAnsi" w:cstheme="minorHAnsi"/>
          <w:bCs/>
          <w:sz w:val="20"/>
          <w:szCs w:val="20"/>
        </w:rPr>
        <w:t>&lt;</w:t>
      </w:r>
      <w:r w:rsidRPr="005436F8">
        <w:rPr>
          <w:rFonts w:asciiTheme="minorHAnsi" w:hAnsiTheme="minorHAnsi" w:cstheme="minorHAnsi"/>
          <w:b/>
          <w:bCs/>
          <w:sz w:val="20"/>
          <w:szCs w:val="20"/>
        </w:rPr>
        <w:t xml:space="preserve"> 1</w:t>
      </w:r>
    </w:p>
    <w:p w:rsidR="00004ACE" w:rsidRPr="005436F8" w:rsidRDefault="00004ACE">
      <w:pPr>
        <w:spacing w:after="0" w:line="100" w:lineRule="atLeast"/>
        <w:jc w:val="both"/>
        <w:rPr>
          <w:rFonts w:asciiTheme="minorHAnsi" w:eastAsia="Arial" w:hAnsiTheme="minorHAnsi" w:cstheme="minorHAnsi"/>
          <w:color w:val="000000"/>
          <w:sz w:val="20"/>
          <w:szCs w:val="20"/>
          <w:lang w:eastAsia="pt-BR"/>
        </w:rPr>
      </w:pPr>
      <w:r w:rsidRPr="005436F8">
        <w:rPr>
          <w:rFonts w:asciiTheme="minorHAnsi" w:eastAsia="Arial" w:hAnsiTheme="minorHAnsi" w:cstheme="minorHAnsi"/>
          <w:b/>
          <w:color w:val="000000"/>
          <w:sz w:val="20"/>
          <w:szCs w:val="20"/>
          <w:lang w:eastAsia="pt-BR"/>
        </w:rPr>
        <w:t xml:space="preserve">                          </w:t>
      </w:r>
      <w:r w:rsidRPr="005436F8">
        <w:rPr>
          <w:rFonts w:asciiTheme="minorHAnsi" w:eastAsia="Times New Roman" w:hAnsiTheme="minorHAnsi" w:cstheme="minorHAnsi"/>
          <w:color w:val="000000"/>
          <w:sz w:val="20"/>
          <w:szCs w:val="20"/>
          <w:lang w:eastAsia="pt-BR"/>
        </w:rPr>
        <w:t xml:space="preserve">PATRIMÔNIO LÍQUIDO </w:t>
      </w: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Arial" w:hAnsiTheme="minorHAnsi" w:cstheme="minorHAnsi"/>
          <w:color w:val="000000"/>
          <w:sz w:val="20"/>
          <w:szCs w:val="20"/>
          <w:lang w:eastAsia="pt-BR"/>
        </w:rPr>
        <w:t xml:space="preserve">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Arial" w:hAnsiTheme="minorHAnsi" w:cstheme="minorHAnsi"/>
          <w:color w:val="000000"/>
          <w:sz w:val="20"/>
          <w:szCs w:val="20"/>
          <w:lang w:eastAsia="pt-BR"/>
        </w:rPr>
      </w:pPr>
      <w:r w:rsidRPr="005436F8">
        <w:rPr>
          <w:rFonts w:asciiTheme="minorHAnsi" w:hAnsiTheme="minorHAnsi" w:cstheme="minorHAnsi"/>
          <w:b/>
          <w:bCs/>
          <w:sz w:val="20"/>
          <w:szCs w:val="20"/>
        </w:rPr>
        <w:t>B.</w:t>
      </w:r>
      <w:proofErr w:type="gramStart"/>
      <w:r w:rsidRPr="005436F8">
        <w:rPr>
          <w:rFonts w:asciiTheme="minorHAnsi" w:hAnsiTheme="minorHAnsi" w:cstheme="minorHAnsi"/>
          <w:b/>
          <w:bCs/>
          <w:sz w:val="20"/>
          <w:szCs w:val="20"/>
        </w:rPr>
        <w:t>3.1.4</w:t>
      </w:r>
      <w:r w:rsidRPr="005436F8">
        <w:rPr>
          <w:rFonts w:asciiTheme="minorHAnsi" w:hAnsiTheme="minorHAnsi" w:cstheme="minorHAnsi"/>
          <w:bCs/>
          <w:sz w:val="20"/>
          <w:szCs w:val="20"/>
        </w:rPr>
        <w:t>)</w:t>
      </w:r>
      <w:proofErr w:type="gramEnd"/>
      <w:r w:rsidRPr="005436F8">
        <w:rPr>
          <w:rFonts w:asciiTheme="minorHAnsi" w:hAnsiTheme="minorHAnsi" w:cstheme="minorHAnsi"/>
          <w:bCs/>
          <w:sz w:val="20"/>
          <w:szCs w:val="20"/>
        </w:rPr>
        <w:t xml:space="preserve"> Os Índices Contábeis, calculados pelo Licitante para fins de atendimento do dispositivo acima, deverão ser confirmados pelo responsável da contabilidade do licitante, que deverá apor sua assinatura no documento de cálculo e indicar, de forma destacada, seu nome e número de registro no Conselho Regional de Contabilidade.</w:t>
      </w:r>
    </w:p>
    <w:p w:rsidR="00004ACE" w:rsidRPr="005436F8" w:rsidRDefault="00004ACE">
      <w:pPr>
        <w:spacing w:after="0" w:line="100" w:lineRule="atLeast"/>
        <w:jc w:val="both"/>
        <w:rPr>
          <w:rFonts w:asciiTheme="minorHAnsi" w:eastAsia="Times New Roman" w:hAnsiTheme="minorHAnsi" w:cstheme="minorHAnsi"/>
          <w:b/>
          <w:sz w:val="20"/>
          <w:szCs w:val="20"/>
          <w:lang w:eastAsia="pt-BR"/>
        </w:rPr>
      </w:pPr>
      <w:r w:rsidRPr="005436F8">
        <w:rPr>
          <w:rFonts w:asciiTheme="minorHAnsi" w:eastAsia="Arial" w:hAnsiTheme="minorHAnsi" w:cstheme="minorHAnsi"/>
          <w:color w:val="000000"/>
          <w:sz w:val="20"/>
          <w:szCs w:val="20"/>
          <w:lang w:eastAsia="pt-BR"/>
        </w:rPr>
        <w:t xml:space="preserve">                          </w:t>
      </w:r>
    </w:p>
    <w:p w:rsidR="00004ACE" w:rsidRPr="005436F8" w:rsidRDefault="00004ACE">
      <w:pPr>
        <w:spacing w:after="0" w:line="100" w:lineRule="atLeast"/>
        <w:jc w:val="both"/>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sz w:val="20"/>
          <w:szCs w:val="20"/>
          <w:lang w:eastAsia="pt-BR"/>
        </w:rPr>
        <w:t xml:space="preserve">C - </w:t>
      </w:r>
      <w:proofErr w:type="gramStart"/>
      <w:r w:rsidRPr="005436F8">
        <w:rPr>
          <w:rFonts w:asciiTheme="minorHAnsi" w:eastAsia="Times New Roman" w:hAnsiTheme="minorHAnsi" w:cstheme="minorHAnsi"/>
          <w:b/>
          <w:sz w:val="20"/>
          <w:szCs w:val="20"/>
          <w:lang w:eastAsia="pt-BR"/>
        </w:rPr>
        <w:t>QUALIFICAÇÃO TÉCNIC</w:t>
      </w:r>
      <w:r w:rsidR="00C40B4C" w:rsidRPr="005436F8">
        <w:rPr>
          <w:rFonts w:asciiTheme="minorHAnsi" w:eastAsia="Times New Roman" w:hAnsiTheme="minorHAnsi" w:cstheme="minorHAnsi"/>
          <w:b/>
          <w:sz w:val="20"/>
          <w:szCs w:val="20"/>
          <w:lang w:eastAsia="pt-BR"/>
        </w:rPr>
        <w:t>O</w:t>
      </w:r>
      <w:proofErr w:type="gramEnd"/>
      <w:r w:rsidR="00C40B4C" w:rsidRPr="005436F8">
        <w:rPr>
          <w:rFonts w:asciiTheme="minorHAnsi" w:eastAsia="Times New Roman" w:hAnsiTheme="minorHAnsi" w:cstheme="minorHAnsi"/>
          <w:b/>
          <w:sz w:val="20"/>
          <w:szCs w:val="20"/>
          <w:lang w:eastAsia="pt-BR"/>
        </w:rPr>
        <w:t xml:space="preserve"> - OPERACIONAL</w:t>
      </w:r>
    </w:p>
    <w:p w:rsidR="00004ACE" w:rsidRPr="005436F8" w:rsidRDefault="00004ACE">
      <w:pPr>
        <w:spacing w:after="0" w:line="100" w:lineRule="atLeast"/>
        <w:jc w:val="both"/>
        <w:rPr>
          <w:rFonts w:asciiTheme="minorHAnsi" w:eastAsia="Times New Roman" w:hAnsiTheme="minorHAnsi" w:cstheme="minorHAnsi"/>
          <w:b/>
          <w:sz w:val="20"/>
          <w:szCs w:val="20"/>
          <w:lang w:eastAsia="pt-BR"/>
        </w:rPr>
      </w:pPr>
      <w:r w:rsidRPr="005436F8">
        <w:rPr>
          <w:rFonts w:asciiTheme="minorHAnsi" w:eastAsia="Times New Roman" w:hAnsiTheme="minorHAnsi" w:cstheme="minorHAnsi"/>
          <w:b/>
          <w:bCs/>
          <w:sz w:val="20"/>
          <w:szCs w:val="20"/>
          <w:lang w:eastAsia="pt-BR"/>
        </w:rPr>
        <w:t> </w:t>
      </w:r>
    </w:p>
    <w:p w:rsidR="00C40B4C" w:rsidRPr="005436F8" w:rsidRDefault="00004ACE">
      <w:pPr>
        <w:spacing w:after="0" w:line="100" w:lineRule="atLeast"/>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b/>
          <w:sz w:val="20"/>
          <w:szCs w:val="20"/>
          <w:lang w:eastAsia="pt-BR"/>
        </w:rPr>
        <w:t>C.1</w:t>
      </w:r>
      <w:r w:rsidRPr="005436F8">
        <w:rPr>
          <w:rFonts w:asciiTheme="minorHAnsi" w:eastAsia="Times New Roman" w:hAnsiTheme="minorHAnsi" w:cstheme="minorHAnsi"/>
          <w:sz w:val="20"/>
          <w:szCs w:val="20"/>
          <w:lang w:eastAsia="pt-BR"/>
        </w:rPr>
        <w:t xml:space="preserve"> -</w:t>
      </w:r>
      <w:r w:rsidR="00C40B4C" w:rsidRPr="005436F8">
        <w:rPr>
          <w:rFonts w:asciiTheme="minorHAnsi" w:eastAsia="Times New Roman" w:hAnsiTheme="minorHAnsi" w:cstheme="minorHAnsi"/>
          <w:sz w:val="20"/>
          <w:szCs w:val="20"/>
          <w:lang w:eastAsia="pt-BR"/>
        </w:rPr>
        <w:t xml:space="preserve"> Apresentar Certidão de Registro e Quitação junto ao CREA, da pessoa jurídica e de seus profissionais do quadro técnico permanente.</w:t>
      </w:r>
    </w:p>
    <w:p w:rsidR="00C40B4C" w:rsidRPr="005436F8" w:rsidRDefault="00C40B4C">
      <w:pPr>
        <w:spacing w:after="0" w:line="100" w:lineRule="atLeast"/>
        <w:jc w:val="both"/>
        <w:rPr>
          <w:rFonts w:asciiTheme="minorHAnsi" w:eastAsia="Times New Roman" w:hAnsiTheme="minorHAnsi" w:cstheme="minorHAnsi"/>
          <w:sz w:val="20"/>
          <w:szCs w:val="20"/>
          <w:lang w:eastAsia="pt-BR"/>
        </w:rPr>
      </w:pPr>
    </w:p>
    <w:p w:rsidR="00C40B4C" w:rsidRPr="005436F8" w:rsidRDefault="00C40B4C">
      <w:pPr>
        <w:spacing w:after="0" w:line="100" w:lineRule="atLeast"/>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C.1.1 - Caso a empresa indicar profissional que nã</w:t>
      </w:r>
      <w:r w:rsidR="00472B97" w:rsidRPr="005436F8">
        <w:rPr>
          <w:rFonts w:asciiTheme="minorHAnsi" w:eastAsia="Times New Roman" w:hAnsiTheme="minorHAnsi" w:cstheme="minorHAnsi"/>
          <w:sz w:val="20"/>
          <w:szCs w:val="20"/>
          <w:lang w:eastAsia="pt-BR"/>
        </w:rPr>
        <w:t>o</w:t>
      </w:r>
      <w:r w:rsidRPr="005436F8">
        <w:rPr>
          <w:rFonts w:asciiTheme="minorHAnsi" w:eastAsia="Times New Roman" w:hAnsiTheme="minorHAnsi" w:cstheme="minorHAnsi"/>
          <w:sz w:val="20"/>
          <w:szCs w:val="20"/>
          <w:lang w:eastAsia="pt-BR"/>
        </w:rPr>
        <w:t xml:space="preserve"> seja de seu quadro técnico permanente, apresentar sua Certidão de Registro e Quitação, além do vínculo empregatício com a empresa.</w:t>
      </w:r>
    </w:p>
    <w:p w:rsidR="00C40B4C" w:rsidRPr="005436F8" w:rsidRDefault="00C40B4C">
      <w:pPr>
        <w:spacing w:after="0" w:line="100" w:lineRule="atLeast"/>
        <w:jc w:val="both"/>
        <w:rPr>
          <w:rFonts w:asciiTheme="minorHAnsi" w:eastAsia="Times New Roman" w:hAnsiTheme="minorHAnsi" w:cstheme="minorHAnsi"/>
          <w:sz w:val="20"/>
          <w:szCs w:val="20"/>
          <w:lang w:eastAsia="pt-BR"/>
        </w:rPr>
      </w:pPr>
    </w:p>
    <w:p w:rsidR="00C40B4C" w:rsidRPr="005436F8" w:rsidRDefault="00C40B4C">
      <w:pPr>
        <w:spacing w:after="0" w:line="100" w:lineRule="atLeast"/>
        <w:jc w:val="both"/>
        <w:rPr>
          <w:rFonts w:asciiTheme="minorHAnsi" w:eastAsia="Times New Roman" w:hAnsiTheme="minorHAnsi" w:cstheme="minorHAnsi"/>
          <w:sz w:val="20"/>
          <w:szCs w:val="20"/>
          <w:lang w:eastAsia="pt-BR"/>
        </w:rPr>
      </w:pPr>
      <w:proofErr w:type="gramStart"/>
      <w:r w:rsidRPr="005436F8">
        <w:rPr>
          <w:rFonts w:asciiTheme="minorHAnsi" w:eastAsia="Times New Roman" w:hAnsiTheme="minorHAnsi" w:cstheme="minorHAnsi"/>
          <w:sz w:val="20"/>
          <w:szCs w:val="20"/>
          <w:lang w:eastAsia="pt-BR"/>
        </w:rPr>
        <w:t>C1.</w:t>
      </w:r>
      <w:proofErr w:type="gramEnd"/>
      <w:r w:rsidRPr="005436F8">
        <w:rPr>
          <w:rFonts w:asciiTheme="minorHAnsi" w:eastAsia="Times New Roman" w:hAnsiTheme="minorHAnsi" w:cstheme="minorHAnsi"/>
          <w:sz w:val="20"/>
          <w:szCs w:val="20"/>
          <w:lang w:eastAsia="pt-BR"/>
        </w:rPr>
        <w:t>2 -  O contrato de prestação de serviço, deverá conter firma reconhecida do contratante e vinculação  não inferior a 12 (doze) meses ou carteira assinada (CLT) com a mesma vinculação de tempo.</w:t>
      </w:r>
    </w:p>
    <w:p w:rsidR="00DC7156" w:rsidRPr="005436F8" w:rsidRDefault="00DC7156">
      <w:pPr>
        <w:spacing w:after="0" w:line="100" w:lineRule="atLeast"/>
        <w:jc w:val="both"/>
        <w:rPr>
          <w:rFonts w:asciiTheme="minorHAnsi" w:eastAsia="Times New Roman" w:hAnsiTheme="minorHAnsi" w:cstheme="minorHAnsi"/>
          <w:sz w:val="20"/>
          <w:szCs w:val="20"/>
          <w:lang w:eastAsia="pt-BR"/>
        </w:rPr>
      </w:pPr>
    </w:p>
    <w:p w:rsidR="00915D06" w:rsidRPr="005436F8" w:rsidRDefault="005C170D">
      <w:pPr>
        <w:spacing w:after="0" w:line="100" w:lineRule="atLeast"/>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C.2</w:t>
      </w:r>
      <w:r w:rsidR="00915D06" w:rsidRPr="005436F8">
        <w:rPr>
          <w:rFonts w:asciiTheme="minorHAnsi" w:eastAsia="Times New Roman" w:hAnsiTheme="minorHAnsi" w:cstheme="minorHAnsi"/>
          <w:sz w:val="20"/>
          <w:szCs w:val="20"/>
          <w:lang w:eastAsia="pt-BR"/>
        </w:rPr>
        <w:t xml:space="preserve"> </w:t>
      </w:r>
      <w:r w:rsidRPr="005436F8">
        <w:rPr>
          <w:rFonts w:asciiTheme="minorHAnsi" w:eastAsia="Times New Roman" w:hAnsiTheme="minorHAnsi" w:cstheme="minorHAnsi"/>
          <w:sz w:val="20"/>
          <w:szCs w:val="20"/>
          <w:lang w:eastAsia="pt-BR"/>
        </w:rPr>
        <w:t>-</w:t>
      </w:r>
      <w:r w:rsidR="00004ACE" w:rsidRPr="005436F8">
        <w:rPr>
          <w:rFonts w:asciiTheme="minorHAnsi" w:eastAsia="Times New Roman" w:hAnsiTheme="minorHAnsi" w:cstheme="minorHAnsi"/>
          <w:sz w:val="20"/>
          <w:szCs w:val="20"/>
          <w:lang w:eastAsia="pt-BR"/>
        </w:rPr>
        <w:t xml:space="preserve"> Atestado(s)</w:t>
      </w:r>
      <w:r w:rsidR="00915D06" w:rsidRPr="005436F8">
        <w:rPr>
          <w:rFonts w:asciiTheme="minorHAnsi" w:eastAsia="Times New Roman" w:hAnsiTheme="minorHAnsi" w:cstheme="minorHAnsi"/>
          <w:sz w:val="20"/>
          <w:szCs w:val="20"/>
          <w:lang w:eastAsia="pt-BR"/>
        </w:rPr>
        <w:t xml:space="preserve"> de capacidade técnica, emitidos</w:t>
      </w:r>
      <w:r w:rsidR="00004ACE" w:rsidRPr="005436F8">
        <w:rPr>
          <w:rFonts w:asciiTheme="minorHAnsi" w:eastAsia="Times New Roman" w:hAnsiTheme="minorHAnsi" w:cstheme="minorHAnsi"/>
          <w:sz w:val="20"/>
          <w:szCs w:val="20"/>
          <w:lang w:eastAsia="pt-BR"/>
        </w:rPr>
        <w:t xml:space="preserve"> por</w:t>
      </w:r>
      <w:r w:rsidR="00915D06" w:rsidRPr="005436F8">
        <w:rPr>
          <w:rFonts w:asciiTheme="minorHAnsi" w:eastAsia="Times New Roman" w:hAnsiTheme="minorHAnsi" w:cstheme="minorHAnsi"/>
          <w:sz w:val="20"/>
          <w:szCs w:val="20"/>
          <w:lang w:eastAsia="pt-BR"/>
        </w:rPr>
        <w:t xml:space="preserve"> órgão do poder público, da pessoa jurídica, compatível com o objeto do edital, prazos e quantidades praticadas para a execução dos serviços que comprovem:</w:t>
      </w:r>
    </w:p>
    <w:p w:rsidR="00915D06" w:rsidRPr="005436F8" w:rsidRDefault="00915D06">
      <w:pPr>
        <w:spacing w:after="0" w:line="100" w:lineRule="atLeast"/>
        <w:jc w:val="both"/>
        <w:rPr>
          <w:rFonts w:asciiTheme="minorHAnsi" w:eastAsia="Times New Roman" w:hAnsiTheme="minorHAnsi" w:cstheme="minorHAnsi"/>
          <w:sz w:val="20"/>
          <w:szCs w:val="20"/>
          <w:lang w:eastAsia="pt-BR"/>
        </w:rPr>
      </w:pPr>
    </w:p>
    <w:p w:rsidR="00472B97" w:rsidRPr="005436F8" w:rsidRDefault="00472B97" w:rsidP="00472B97">
      <w:pPr>
        <w:spacing w:after="0" w:line="100" w:lineRule="atLeast"/>
        <w:jc w:val="both"/>
        <w:rPr>
          <w:rFonts w:asciiTheme="minorHAnsi" w:eastAsia="Arial" w:hAnsiTheme="minorHAnsi" w:cstheme="minorHAnsi"/>
          <w:sz w:val="20"/>
          <w:szCs w:val="20"/>
          <w:lang w:eastAsia="pt-BR"/>
        </w:rPr>
      </w:pPr>
    </w:p>
    <w:p w:rsidR="00472B97" w:rsidRPr="005436F8" w:rsidRDefault="00472B97" w:rsidP="00472B97">
      <w:pPr>
        <w:spacing w:after="0" w:line="100" w:lineRule="atLeast"/>
        <w:jc w:val="both"/>
        <w:rPr>
          <w:rFonts w:asciiTheme="minorHAnsi" w:eastAsia="Times New Roman" w:hAnsiTheme="minorHAnsi" w:cstheme="minorHAnsi"/>
          <w:sz w:val="20"/>
          <w:szCs w:val="20"/>
          <w:lang w:eastAsia="pt-BR"/>
        </w:rPr>
      </w:pPr>
      <w:r w:rsidRPr="005436F8">
        <w:rPr>
          <w:rFonts w:asciiTheme="minorHAnsi" w:eastAsia="Arial" w:hAnsiTheme="minorHAnsi" w:cstheme="minorHAnsi"/>
          <w:sz w:val="20"/>
          <w:szCs w:val="20"/>
          <w:lang w:eastAsia="pt-BR"/>
        </w:rPr>
        <w:t xml:space="preserve"> </w:t>
      </w:r>
      <w:r w:rsidRPr="005436F8">
        <w:rPr>
          <w:rFonts w:asciiTheme="minorHAnsi" w:eastAsia="Times New Roman" w:hAnsiTheme="minorHAnsi" w:cstheme="minorHAnsi"/>
          <w:sz w:val="20"/>
          <w:szCs w:val="20"/>
          <w:lang w:eastAsia="pt-BR"/>
        </w:rPr>
        <w:t>Os atestados deverão conter:</w:t>
      </w:r>
    </w:p>
    <w:p w:rsidR="00472B97" w:rsidRPr="005436F8" w:rsidRDefault="00472B97" w:rsidP="00472B97">
      <w:pPr>
        <w:spacing w:after="0" w:line="100" w:lineRule="atLeast"/>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a)   Identificação da pessoa jurídica emitente;</w:t>
      </w:r>
    </w:p>
    <w:p w:rsidR="00472B97" w:rsidRPr="005436F8" w:rsidRDefault="00472B97" w:rsidP="00472B97">
      <w:pPr>
        <w:spacing w:after="0" w:line="100" w:lineRule="atLeast"/>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b)   Telefone/Fax da pessoa Jurídica emitente;</w:t>
      </w:r>
    </w:p>
    <w:p w:rsidR="00472B97" w:rsidRPr="005436F8" w:rsidRDefault="00472B97" w:rsidP="00472B97">
      <w:pPr>
        <w:spacing w:after="0" w:line="100" w:lineRule="atLeast"/>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c)   Nome e cargo do signatário;</w:t>
      </w:r>
    </w:p>
    <w:p w:rsidR="00472B97" w:rsidRPr="005436F8" w:rsidRDefault="00472B97" w:rsidP="00472B97">
      <w:pPr>
        <w:spacing w:after="0" w:line="100" w:lineRule="atLeast"/>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d)   Endereço completo do emitente;</w:t>
      </w:r>
    </w:p>
    <w:p w:rsidR="00472B97" w:rsidRPr="005436F8" w:rsidRDefault="00472B97" w:rsidP="00472B97">
      <w:pPr>
        <w:spacing w:after="0" w:line="100" w:lineRule="atLeast"/>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e)   Período de vigência do contrato ou da prestação dos serviços;</w:t>
      </w:r>
    </w:p>
    <w:p w:rsidR="00472B97" w:rsidRPr="005436F8" w:rsidRDefault="00472B97" w:rsidP="00472B97">
      <w:pPr>
        <w:spacing w:after="0" w:line="100" w:lineRule="atLeast"/>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f)   Objeto contratual;</w:t>
      </w:r>
    </w:p>
    <w:p w:rsidR="00472B97" w:rsidRPr="005436F8" w:rsidRDefault="00472B97" w:rsidP="00472B97">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lastRenderedPageBreak/>
        <w:t>g) Outras informações técnicas necessárias e suficientes para a avaliação do desempenho da contratada na execução do serviço;</w:t>
      </w:r>
    </w:p>
    <w:p w:rsidR="00915D06" w:rsidRPr="005436F8" w:rsidRDefault="00915D06">
      <w:pPr>
        <w:spacing w:after="0" w:line="100" w:lineRule="atLeast"/>
        <w:jc w:val="both"/>
        <w:rPr>
          <w:rFonts w:asciiTheme="minorHAnsi" w:eastAsia="Times New Roman" w:hAnsiTheme="minorHAnsi" w:cstheme="minorHAnsi"/>
          <w:sz w:val="20"/>
          <w:szCs w:val="20"/>
          <w:lang w:eastAsia="pt-BR"/>
        </w:rPr>
      </w:pPr>
    </w:p>
    <w:p w:rsidR="00915D06" w:rsidRPr="005436F8" w:rsidRDefault="00915D06">
      <w:pPr>
        <w:spacing w:after="0" w:line="100" w:lineRule="atLeast"/>
        <w:jc w:val="both"/>
        <w:rPr>
          <w:rFonts w:asciiTheme="minorHAnsi" w:eastAsia="Times New Roman" w:hAnsiTheme="minorHAnsi" w:cstheme="minorHAnsi"/>
          <w:sz w:val="20"/>
          <w:szCs w:val="20"/>
          <w:lang w:eastAsia="pt-BR"/>
        </w:rPr>
      </w:pPr>
    </w:p>
    <w:p w:rsidR="00915D06" w:rsidRPr="005436F8" w:rsidRDefault="00004ACE">
      <w:pPr>
        <w:spacing w:after="0" w:line="100" w:lineRule="atLeast"/>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xml:space="preserve"> </w:t>
      </w:r>
      <w:r w:rsidR="00915D06" w:rsidRPr="005436F8">
        <w:rPr>
          <w:rFonts w:asciiTheme="minorHAnsi" w:eastAsia="Times New Roman" w:hAnsiTheme="minorHAnsi" w:cstheme="minorHAnsi"/>
          <w:sz w:val="20"/>
          <w:szCs w:val="20"/>
          <w:lang w:eastAsia="pt-BR"/>
        </w:rPr>
        <w:t>C.2.</w:t>
      </w:r>
      <w:r w:rsidR="00222308">
        <w:rPr>
          <w:rFonts w:asciiTheme="minorHAnsi" w:eastAsia="Times New Roman" w:hAnsiTheme="minorHAnsi" w:cstheme="minorHAnsi"/>
          <w:sz w:val="20"/>
          <w:szCs w:val="20"/>
          <w:lang w:eastAsia="pt-BR"/>
        </w:rPr>
        <w:t>1</w:t>
      </w:r>
      <w:r w:rsidR="00915D06" w:rsidRPr="005436F8">
        <w:rPr>
          <w:rFonts w:asciiTheme="minorHAnsi" w:eastAsia="Times New Roman" w:hAnsiTheme="minorHAnsi" w:cstheme="minorHAnsi"/>
          <w:sz w:val="20"/>
          <w:szCs w:val="20"/>
          <w:lang w:eastAsia="pt-BR"/>
        </w:rPr>
        <w:t xml:space="preserve"> - Possuir experiência mínima de 02 (dois) anos na prestação de serviços compatíveis</w:t>
      </w:r>
      <w:proofErr w:type="gramStart"/>
      <w:r w:rsidR="00915D06" w:rsidRPr="005436F8">
        <w:rPr>
          <w:rFonts w:asciiTheme="minorHAnsi" w:eastAsia="Times New Roman" w:hAnsiTheme="minorHAnsi" w:cstheme="minorHAnsi"/>
          <w:sz w:val="20"/>
          <w:szCs w:val="20"/>
          <w:lang w:eastAsia="pt-BR"/>
        </w:rPr>
        <w:t xml:space="preserve">  </w:t>
      </w:r>
      <w:proofErr w:type="gramEnd"/>
      <w:r w:rsidR="00915D06" w:rsidRPr="005436F8">
        <w:rPr>
          <w:rFonts w:asciiTheme="minorHAnsi" w:eastAsia="Times New Roman" w:hAnsiTheme="minorHAnsi" w:cstheme="minorHAnsi"/>
          <w:sz w:val="20"/>
          <w:szCs w:val="20"/>
          <w:lang w:eastAsia="pt-BR"/>
        </w:rPr>
        <w:t>em características e quantidades com o objeto licitado, considerando o prazo do contrato.</w:t>
      </w:r>
    </w:p>
    <w:p w:rsidR="00915D06" w:rsidRPr="005436F8" w:rsidRDefault="00915D06">
      <w:pPr>
        <w:spacing w:after="0" w:line="100" w:lineRule="atLeast"/>
        <w:jc w:val="both"/>
        <w:rPr>
          <w:rFonts w:asciiTheme="minorHAnsi" w:eastAsia="Times New Roman" w:hAnsiTheme="minorHAnsi" w:cstheme="minorHAnsi"/>
          <w:sz w:val="20"/>
          <w:szCs w:val="20"/>
          <w:lang w:eastAsia="pt-BR"/>
        </w:rPr>
      </w:pPr>
    </w:p>
    <w:p w:rsidR="00915D06" w:rsidRPr="005436F8" w:rsidRDefault="00915D06">
      <w:pPr>
        <w:spacing w:after="0" w:line="100" w:lineRule="atLeast"/>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C.2.</w:t>
      </w:r>
      <w:r w:rsidR="00222308">
        <w:rPr>
          <w:rFonts w:asciiTheme="minorHAnsi" w:eastAsia="Times New Roman" w:hAnsiTheme="minorHAnsi" w:cstheme="minorHAnsi"/>
          <w:sz w:val="20"/>
          <w:szCs w:val="20"/>
          <w:lang w:eastAsia="pt-BR"/>
        </w:rPr>
        <w:t>2</w:t>
      </w:r>
      <w:r w:rsidRPr="005436F8">
        <w:rPr>
          <w:rFonts w:asciiTheme="minorHAnsi" w:eastAsia="Times New Roman" w:hAnsiTheme="minorHAnsi" w:cstheme="minorHAnsi"/>
          <w:sz w:val="20"/>
          <w:szCs w:val="20"/>
          <w:lang w:eastAsia="pt-BR"/>
        </w:rPr>
        <w:t xml:space="preserve"> - Declaração assinada pelo Representante indicado pela empresa, afirmando que visitou e que conhece</w:t>
      </w:r>
      <w:proofErr w:type="gramStart"/>
      <w:r w:rsidRPr="005436F8">
        <w:rPr>
          <w:rFonts w:asciiTheme="minorHAnsi" w:eastAsia="Times New Roman" w:hAnsiTheme="minorHAnsi" w:cstheme="minorHAnsi"/>
          <w:sz w:val="20"/>
          <w:szCs w:val="20"/>
          <w:lang w:eastAsia="pt-BR"/>
        </w:rPr>
        <w:t xml:space="preserve">  </w:t>
      </w:r>
      <w:proofErr w:type="gramEnd"/>
      <w:r w:rsidRPr="005436F8">
        <w:rPr>
          <w:rFonts w:asciiTheme="minorHAnsi" w:eastAsia="Times New Roman" w:hAnsiTheme="minorHAnsi" w:cstheme="minorHAnsi"/>
          <w:sz w:val="20"/>
          <w:szCs w:val="20"/>
          <w:lang w:eastAsia="pt-BR"/>
        </w:rPr>
        <w:t>as condições dos locais da execução dos serviços, com firma reconhecida.</w:t>
      </w:r>
    </w:p>
    <w:p w:rsidR="00915D06" w:rsidRPr="005436F8" w:rsidRDefault="00915D06">
      <w:pPr>
        <w:spacing w:after="0" w:line="100" w:lineRule="atLeast"/>
        <w:jc w:val="both"/>
        <w:rPr>
          <w:rFonts w:asciiTheme="minorHAnsi" w:eastAsia="Times New Roman" w:hAnsiTheme="minorHAnsi" w:cstheme="minorHAnsi"/>
          <w:sz w:val="20"/>
          <w:szCs w:val="20"/>
          <w:lang w:eastAsia="pt-BR"/>
        </w:rPr>
      </w:pPr>
    </w:p>
    <w:p w:rsidR="003C0D7D" w:rsidRPr="00222308" w:rsidRDefault="00915D06">
      <w:pPr>
        <w:spacing w:after="0" w:line="100" w:lineRule="atLeast"/>
        <w:jc w:val="both"/>
        <w:rPr>
          <w:rFonts w:asciiTheme="minorHAnsi" w:eastAsia="Times New Roman" w:hAnsiTheme="minorHAnsi" w:cstheme="minorHAnsi"/>
          <w:color w:val="auto"/>
          <w:sz w:val="20"/>
          <w:szCs w:val="20"/>
          <w:lang w:eastAsia="pt-BR"/>
        </w:rPr>
      </w:pPr>
      <w:r w:rsidRPr="00222308">
        <w:rPr>
          <w:rFonts w:asciiTheme="minorHAnsi" w:eastAsia="Times New Roman" w:hAnsiTheme="minorHAnsi" w:cstheme="minorHAnsi"/>
          <w:color w:val="auto"/>
          <w:sz w:val="20"/>
          <w:szCs w:val="20"/>
          <w:lang w:eastAsia="pt-BR"/>
        </w:rPr>
        <w:t>C.2.</w:t>
      </w:r>
      <w:r w:rsidR="00222308" w:rsidRPr="00222308">
        <w:rPr>
          <w:rFonts w:asciiTheme="minorHAnsi" w:eastAsia="Times New Roman" w:hAnsiTheme="minorHAnsi" w:cstheme="minorHAnsi"/>
          <w:color w:val="auto"/>
          <w:sz w:val="20"/>
          <w:szCs w:val="20"/>
          <w:lang w:eastAsia="pt-BR"/>
        </w:rPr>
        <w:t>3</w:t>
      </w:r>
      <w:r w:rsidRPr="00222308">
        <w:rPr>
          <w:rFonts w:asciiTheme="minorHAnsi" w:eastAsia="Times New Roman" w:hAnsiTheme="minorHAnsi" w:cstheme="minorHAnsi"/>
          <w:color w:val="auto"/>
          <w:sz w:val="20"/>
          <w:szCs w:val="20"/>
          <w:lang w:eastAsia="pt-BR"/>
        </w:rPr>
        <w:t xml:space="preserve"> - Apresentar profissional de nível superior da área de engenharia, </w:t>
      </w:r>
      <w:r w:rsidR="005174DF" w:rsidRPr="00222308">
        <w:rPr>
          <w:rFonts w:asciiTheme="minorHAnsi" w:eastAsia="Times New Roman" w:hAnsiTheme="minorHAnsi" w:cstheme="minorHAnsi"/>
          <w:color w:val="auto"/>
          <w:sz w:val="20"/>
          <w:szCs w:val="20"/>
          <w:lang w:eastAsia="pt-BR"/>
        </w:rPr>
        <w:t>Engenheiro Civil, Engenheiro Elétrico, Engenheiro Florestal.</w:t>
      </w:r>
      <w:r w:rsidR="0031124A" w:rsidRPr="00222308">
        <w:rPr>
          <w:rFonts w:asciiTheme="minorHAnsi" w:eastAsia="Times New Roman" w:hAnsiTheme="minorHAnsi" w:cstheme="minorHAnsi"/>
          <w:color w:val="auto"/>
          <w:sz w:val="20"/>
          <w:szCs w:val="20"/>
          <w:lang w:eastAsia="pt-BR"/>
        </w:rPr>
        <w:t xml:space="preserve"> </w:t>
      </w:r>
      <w:proofErr w:type="gramStart"/>
      <w:r w:rsidRPr="00222308">
        <w:rPr>
          <w:rFonts w:asciiTheme="minorHAnsi" w:eastAsia="Times New Roman" w:hAnsiTheme="minorHAnsi" w:cstheme="minorHAnsi"/>
          <w:color w:val="auto"/>
          <w:sz w:val="20"/>
          <w:szCs w:val="20"/>
          <w:lang w:eastAsia="pt-BR"/>
        </w:rPr>
        <w:t>detentor</w:t>
      </w:r>
      <w:proofErr w:type="gramEnd"/>
      <w:r w:rsidRPr="00222308">
        <w:rPr>
          <w:rFonts w:asciiTheme="minorHAnsi" w:eastAsia="Times New Roman" w:hAnsiTheme="minorHAnsi" w:cstheme="minorHAnsi"/>
          <w:color w:val="auto"/>
          <w:sz w:val="20"/>
          <w:szCs w:val="20"/>
          <w:lang w:eastAsia="pt-BR"/>
        </w:rPr>
        <w:t xml:space="preserve"> de atestados como responsável técnico e a referida certidão de averbação do mesmo, emitida </w:t>
      </w:r>
      <w:r w:rsidR="003C0D7D" w:rsidRPr="00222308">
        <w:rPr>
          <w:rFonts w:asciiTheme="minorHAnsi" w:eastAsia="Times New Roman" w:hAnsiTheme="minorHAnsi" w:cstheme="minorHAnsi"/>
          <w:color w:val="auto"/>
          <w:sz w:val="20"/>
          <w:szCs w:val="20"/>
          <w:lang w:eastAsia="pt-BR"/>
        </w:rPr>
        <w:t xml:space="preserve">pelo CREA, respeitados também, as exigências contidas </w:t>
      </w:r>
      <w:r w:rsidRPr="00222308">
        <w:rPr>
          <w:rFonts w:asciiTheme="minorHAnsi" w:eastAsia="Times New Roman" w:hAnsiTheme="minorHAnsi" w:cstheme="minorHAnsi"/>
          <w:color w:val="auto"/>
          <w:sz w:val="20"/>
          <w:szCs w:val="20"/>
          <w:lang w:eastAsia="pt-BR"/>
        </w:rPr>
        <w:t xml:space="preserve">nas alíneas </w:t>
      </w:r>
      <w:r w:rsidR="003C0D7D" w:rsidRPr="00222308">
        <w:rPr>
          <w:rFonts w:asciiTheme="minorHAnsi" w:eastAsia="Times New Roman" w:hAnsiTheme="minorHAnsi" w:cstheme="minorHAnsi"/>
          <w:color w:val="auto"/>
          <w:sz w:val="20"/>
          <w:szCs w:val="20"/>
          <w:lang w:eastAsia="pt-BR"/>
        </w:rPr>
        <w:t>C.2.1</w:t>
      </w:r>
      <w:r w:rsidR="00472B97" w:rsidRPr="00222308">
        <w:rPr>
          <w:rFonts w:asciiTheme="minorHAnsi" w:eastAsia="Times New Roman" w:hAnsiTheme="minorHAnsi" w:cstheme="minorHAnsi"/>
          <w:color w:val="auto"/>
          <w:sz w:val="20"/>
          <w:szCs w:val="20"/>
          <w:lang w:eastAsia="pt-BR"/>
        </w:rPr>
        <w:t>.</w:t>
      </w:r>
    </w:p>
    <w:p w:rsidR="0031124A" w:rsidRPr="005436F8" w:rsidRDefault="0031124A">
      <w:pPr>
        <w:spacing w:after="0" w:line="100" w:lineRule="atLeast"/>
        <w:jc w:val="both"/>
        <w:rPr>
          <w:rFonts w:asciiTheme="minorHAnsi" w:eastAsia="Times New Roman" w:hAnsiTheme="minorHAnsi" w:cstheme="minorHAnsi"/>
          <w:sz w:val="20"/>
          <w:szCs w:val="20"/>
          <w:lang w:eastAsia="pt-BR"/>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C.3</w:t>
      </w:r>
      <w:r w:rsidRPr="005436F8">
        <w:rPr>
          <w:rFonts w:asciiTheme="minorHAnsi" w:eastAsia="Times New Roman" w:hAnsiTheme="minorHAnsi" w:cstheme="minorHAnsi"/>
          <w:sz w:val="20"/>
          <w:szCs w:val="20"/>
          <w:lang w:eastAsia="pt-BR"/>
        </w:rPr>
        <w:t xml:space="preserve"> – Indicação das instalações, do aparelhamento e do pessoal com mão de obra qualificada adequada e disponível para a realização do objeto da licitação, bem como da qualificação de cada um dos membros da equipe técnica que se responsabilizará pelos trabalhos.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sz w:val="20"/>
          <w:szCs w:val="20"/>
          <w:lang w:eastAsia="pt-BR"/>
        </w:rPr>
        <w:t>D - REGULARIDADE FISCAL</w:t>
      </w:r>
    </w:p>
    <w:p w:rsidR="00004ACE" w:rsidRPr="005436F8" w:rsidRDefault="00004ACE">
      <w:pPr>
        <w:spacing w:after="0" w:line="100" w:lineRule="atLeast"/>
        <w:jc w:val="both"/>
        <w:rPr>
          <w:rFonts w:asciiTheme="minorHAnsi" w:eastAsia="Times New Roman" w:hAnsiTheme="minorHAnsi" w:cstheme="minorHAnsi"/>
          <w:b/>
          <w:sz w:val="20"/>
          <w:szCs w:val="20"/>
          <w:lang w:eastAsia="pt-BR"/>
        </w:rPr>
      </w:pPr>
      <w:r w:rsidRPr="005436F8">
        <w:rPr>
          <w:rFonts w:asciiTheme="minorHAnsi" w:eastAsia="Times New Roman" w:hAnsiTheme="minorHAnsi" w:cstheme="minorHAnsi"/>
          <w:b/>
          <w:bCs/>
          <w:sz w:val="20"/>
          <w:szCs w:val="20"/>
          <w:lang w:eastAsia="pt-BR"/>
        </w:rPr>
        <w:t> </w:t>
      </w: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D.1</w:t>
      </w:r>
      <w:r w:rsidRPr="005436F8">
        <w:rPr>
          <w:rFonts w:asciiTheme="minorHAnsi" w:eastAsia="Times New Roman" w:hAnsiTheme="minorHAnsi" w:cstheme="minorHAnsi"/>
          <w:sz w:val="20"/>
          <w:szCs w:val="20"/>
          <w:lang w:eastAsia="pt-BR"/>
        </w:rPr>
        <w:t xml:space="preserve"> - Prova de inscrição no Cadastro Nacional de Pessoas Jurídicas do Ministério da Fazenda – CNPJ.</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D.2</w:t>
      </w:r>
      <w:r w:rsidRPr="005436F8">
        <w:rPr>
          <w:rFonts w:asciiTheme="minorHAnsi" w:eastAsia="Times New Roman" w:hAnsiTheme="minorHAnsi" w:cstheme="minorHAnsi"/>
          <w:sz w:val="20"/>
          <w:szCs w:val="20"/>
          <w:lang w:eastAsia="pt-BR"/>
        </w:rPr>
        <w:t xml:space="preserve"> - Prova de inscrição no Cadastro Geral de Contribuintes do Estado e/ou do Município da sede da licitante.</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D.3</w:t>
      </w:r>
      <w:r w:rsidRPr="005436F8">
        <w:rPr>
          <w:rFonts w:asciiTheme="minorHAnsi" w:eastAsia="Times New Roman" w:hAnsiTheme="minorHAnsi" w:cstheme="minorHAnsi"/>
          <w:sz w:val="20"/>
          <w:szCs w:val="20"/>
          <w:lang w:eastAsia="pt-BR"/>
        </w:rPr>
        <w:t xml:space="preserve"> - Prova de regularidade com as Fazendas </w:t>
      </w:r>
      <w:r w:rsidRPr="009C714B">
        <w:rPr>
          <w:rFonts w:asciiTheme="minorHAnsi" w:eastAsia="Times New Roman" w:hAnsiTheme="minorHAnsi" w:cstheme="minorHAnsi"/>
          <w:sz w:val="20"/>
          <w:szCs w:val="20"/>
          <w:lang w:eastAsia="pt-BR"/>
        </w:rPr>
        <w:t>Federal, Estadual e Municipal</w:t>
      </w:r>
      <w:r w:rsidRPr="005436F8">
        <w:rPr>
          <w:rFonts w:asciiTheme="minorHAnsi" w:eastAsia="Times New Roman" w:hAnsiTheme="minorHAnsi" w:cstheme="minorHAnsi"/>
          <w:sz w:val="20"/>
          <w:szCs w:val="20"/>
          <w:lang w:eastAsia="pt-BR"/>
        </w:rPr>
        <w:t xml:space="preserve"> da sede da licitante, apresentada mediante documento próprio ou equivalente, na forma da lei. </w:t>
      </w:r>
    </w:p>
    <w:p w:rsidR="00004ACE" w:rsidRPr="005436F8" w:rsidRDefault="00004ACE">
      <w:pPr>
        <w:spacing w:after="0" w:line="100" w:lineRule="atLeast"/>
        <w:jc w:val="both"/>
        <w:rPr>
          <w:rFonts w:asciiTheme="minorHAnsi" w:hAnsiTheme="minorHAnsi" w:cstheme="minorHAnsi"/>
          <w:sz w:val="20"/>
          <w:szCs w:val="20"/>
        </w:rPr>
      </w:pPr>
    </w:p>
    <w:p w:rsidR="00004ACE" w:rsidRPr="009C714B" w:rsidRDefault="00004ACE">
      <w:pPr>
        <w:spacing w:after="0" w:line="100" w:lineRule="atLeast"/>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b/>
          <w:sz w:val="20"/>
          <w:szCs w:val="20"/>
          <w:lang w:eastAsia="pt-BR"/>
        </w:rPr>
        <w:t xml:space="preserve">D.3.1 – </w:t>
      </w:r>
      <w:r w:rsidRPr="009C714B">
        <w:rPr>
          <w:rFonts w:asciiTheme="minorHAnsi" w:eastAsia="Times New Roman" w:hAnsiTheme="minorHAnsi" w:cstheme="minorHAnsi"/>
          <w:sz w:val="20"/>
          <w:szCs w:val="20"/>
          <w:lang w:eastAsia="pt-BR"/>
        </w:rPr>
        <w:t>As Provas de regularidades referidas na alínea D.3, serão permitidas também a empresas que apresentem a certidão positiva com efeito de negativa de débito com a Fazenda Pública.</w:t>
      </w:r>
    </w:p>
    <w:p w:rsidR="008B269E" w:rsidRPr="005436F8" w:rsidRDefault="008B269E">
      <w:pPr>
        <w:spacing w:after="0" w:line="100" w:lineRule="atLeast"/>
        <w:jc w:val="both"/>
        <w:rPr>
          <w:rFonts w:asciiTheme="minorHAnsi" w:eastAsia="Times New Roman" w:hAnsiTheme="minorHAnsi" w:cstheme="minorHAnsi"/>
          <w:b/>
          <w:sz w:val="20"/>
          <w:szCs w:val="20"/>
          <w:lang w:eastAsia="pt-BR"/>
        </w:rPr>
      </w:pPr>
    </w:p>
    <w:p w:rsidR="008B269E" w:rsidRPr="009C714B" w:rsidRDefault="008B269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 xml:space="preserve">D.3.2 - </w:t>
      </w:r>
      <w:r w:rsidRPr="009C714B">
        <w:rPr>
          <w:rFonts w:asciiTheme="minorHAnsi" w:eastAsia="Times New Roman" w:hAnsiTheme="minorHAnsi" w:cstheme="minorHAnsi"/>
          <w:sz w:val="20"/>
          <w:szCs w:val="20"/>
          <w:lang w:eastAsia="pt-BR"/>
        </w:rPr>
        <w:t>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D.4</w:t>
      </w:r>
      <w:r w:rsidRPr="005436F8">
        <w:rPr>
          <w:rFonts w:asciiTheme="minorHAnsi" w:eastAsia="Times New Roman" w:hAnsiTheme="minorHAnsi" w:cstheme="minorHAnsi"/>
          <w:sz w:val="20"/>
          <w:szCs w:val="20"/>
          <w:lang w:eastAsia="pt-BR"/>
        </w:rPr>
        <w:t xml:space="preserve"> - Prova de regularidade perante o Fundo de Garantia por Tempo de Serviço </w:t>
      </w:r>
      <w:r w:rsidRPr="005436F8">
        <w:rPr>
          <w:rFonts w:asciiTheme="minorHAnsi" w:eastAsia="Times New Roman" w:hAnsiTheme="minorHAnsi" w:cstheme="minorHAnsi"/>
          <w:b/>
          <w:sz w:val="20"/>
          <w:szCs w:val="20"/>
          <w:lang w:eastAsia="pt-BR"/>
        </w:rPr>
        <w:t>(FGTS)</w:t>
      </w:r>
      <w:r w:rsidRPr="005436F8">
        <w:rPr>
          <w:rFonts w:asciiTheme="minorHAnsi" w:eastAsia="Times New Roman" w:hAnsiTheme="minorHAnsi" w:cstheme="minorHAnsi"/>
          <w:sz w:val="20"/>
          <w:szCs w:val="20"/>
          <w:lang w:eastAsia="pt-BR"/>
        </w:rPr>
        <w:t xml:space="preserve"> e com a Seguridade Social, através de Certidão Negativa de Débito </w:t>
      </w:r>
      <w:r w:rsidRPr="005436F8">
        <w:rPr>
          <w:rFonts w:asciiTheme="minorHAnsi" w:eastAsia="Times New Roman" w:hAnsiTheme="minorHAnsi" w:cstheme="minorHAnsi"/>
          <w:b/>
          <w:sz w:val="20"/>
          <w:szCs w:val="20"/>
          <w:lang w:eastAsia="pt-BR"/>
        </w:rPr>
        <w:t>(CND).</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proofErr w:type="gramStart"/>
      <w:r w:rsidRPr="005436F8">
        <w:rPr>
          <w:rFonts w:asciiTheme="minorHAnsi" w:eastAsia="Times New Roman" w:hAnsiTheme="minorHAnsi" w:cstheme="minorHAnsi"/>
          <w:b/>
          <w:sz w:val="20"/>
          <w:szCs w:val="20"/>
          <w:lang w:eastAsia="pt-BR"/>
        </w:rPr>
        <w:t>D.</w:t>
      </w:r>
      <w:proofErr w:type="gramEnd"/>
      <w:r w:rsidRPr="005436F8">
        <w:rPr>
          <w:rFonts w:asciiTheme="minorHAnsi" w:eastAsia="Times New Roman" w:hAnsiTheme="minorHAnsi" w:cstheme="minorHAnsi"/>
          <w:b/>
          <w:sz w:val="20"/>
          <w:szCs w:val="20"/>
          <w:lang w:eastAsia="pt-BR"/>
        </w:rPr>
        <w:t xml:space="preserve">5 –  </w:t>
      </w:r>
      <w:r w:rsidRPr="005436F8">
        <w:rPr>
          <w:rFonts w:asciiTheme="minorHAnsi" w:eastAsia="Times New Roman" w:hAnsiTheme="minorHAnsi" w:cstheme="minorHAnsi"/>
          <w:sz w:val="20"/>
          <w:szCs w:val="20"/>
          <w:lang w:eastAsia="pt-BR"/>
        </w:rPr>
        <w:t>Prova de Regularidade Trabalhista, através da Certidão Negativa de Débitos Trabalhistas (CLT).</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8E34E5">
      <w:pPr>
        <w:tabs>
          <w:tab w:val="left" w:pos="8640"/>
        </w:tabs>
        <w:spacing w:after="0" w:line="100" w:lineRule="atLeast"/>
        <w:jc w:val="both"/>
        <w:rPr>
          <w:rFonts w:asciiTheme="minorHAnsi" w:hAnsiTheme="minorHAnsi" w:cstheme="minorHAnsi"/>
          <w:sz w:val="20"/>
          <w:szCs w:val="20"/>
        </w:rPr>
      </w:pPr>
      <w:r w:rsidRPr="005436F8">
        <w:rPr>
          <w:rFonts w:asciiTheme="minorHAnsi" w:eastAsia="Arial Unicode MS" w:hAnsiTheme="minorHAnsi" w:cstheme="minorHAnsi"/>
          <w:b/>
          <w:color w:val="000000"/>
          <w:sz w:val="20"/>
          <w:szCs w:val="20"/>
          <w:lang w:eastAsia="ar-SA"/>
        </w:rPr>
        <w:t>10</w:t>
      </w:r>
      <w:r w:rsidR="00004ACE" w:rsidRPr="005436F8">
        <w:rPr>
          <w:rFonts w:asciiTheme="minorHAnsi" w:eastAsia="Arial Unicode MS" w:hAnsiTheme="minorHAnsi" w:cstheme="minorHAnsi"/>
          <w:b/>
          <w:color w:val="000000"/>
          <w:sz w:val="20"/>
          <w:szCs w:val="20"/>
          <w:lang w:eastAsia="ar-SA"/>
        </w:rPr>
        <w:t>.1.1</w:t>
      </w:r>
      <w:r w:rsidR="00004ACE" w:rsidRPr="005436F8">
        <w:rPr>
          <w:rFonts w:asciiTheme="minorHAnsi" w:eastAsia="Arial Unicode MS" w:hAnsiTheme="minorHAnsi" w:cstheme="minorHAnsi"/>
          <w:color w:val="000000"/>
          <w:sz w:val="20"/>
          <w:szCs w:val="20"/>
          <w:lang w:eastAsia="ar-SA"/>
        </w:rPr>
        <w:t xml:space="preserve"> - Os licitantes ficam eximidos da </w:t>
      </w:r>
      <w:r w:rsidR="00004ACE" w:rsidRPr="009C714B">
        <w:rPr>
          <w:rFonts w:asciiTheme="minorHAnsi" w:eastAsia="Times New Roman" w:hAnsiTheme="minorHAnsi" w:cstheme="minorHAnsi"/>
          <w:sz w:val="20"/>
          <w:szCs w:val="20"/>
          <w:lang w:eastAsia="pt-BR"/>
        </w:rPr>
        <w:t xml:space="preserve">apresentação do documento constitutivo (contrato social, estatuto...,) exigidos no subitem </w:t>
      </w:r>
      <w:r w:rsidRPr="009C714B">
        <w:rPr>
          <w:rFonts w:asciiTheme="minorHAnsi" w:eastAsia="Times New Roman" w:hAnsiTheme="minorHAnsi" w:cstheme="minorHAnsi"/>
          <w:sz w:val="20"/>
          <w:szCs w:val="20"/>
          <w:lang w:eastAsia="pt-BR"/>
        </w:rPr>
        <w:t>5</w:t>
      </w:r>
      <w:r w:rsidR="00004ACE" w:rsidRPr="009C714B">
        <w:rPr>
          <w:rFonts w:asciiTheme="minorHAnsi" w:eastAsia="Times New Roman" w:hAnsiTheme="minorHAnsi" w:cstheme="minorHAnsi"/>
          <w:sz w:val="20"/>
          <w:szCs w:val="20"/>
          <w:lang w:eastAsia="pt-BR"/>
        </w:rPr>
        <w:t>.2, se os mesmos foram apresentados no ato de crede</w:t>
      </w:r>
      <w:r w:rsidRPr="009C714B">
        <w:rPr>
          <w:rFonts w:asciiTheme="minorHAnsi" w:eastAsia="Times New Roman" w:hAnsiTheme="minorHAnsi" w:cstheme="minorHAnsi"/>
          <w:sz w:val="20"/>
          <w:szCs w:val="20"/>
          <w:lang w:eastAsia="pt-BR"/>
        </w:rPr>
        <w:t>nciamento, exigidos no subitem 10</w:t>
      </w:r>
      <w:r w:rsidR="00004ACE" w:rsidRPr="009C714B">
        <w:rPr>
          <w:rFonts w:asciiTheme="minorHAnsi" w:eastAsia="Times New Roman" w:hAnsiTheme="minorHAnsi" w:cstheme="minorHAnsi"/>
          <w:sz w:val="20"/>
          <w:szCs w:val="20"/>
          <w:lang w:eastAsia="pt-BR"/>
        </w:rPr>
        <w:t xml:space="preserve">.3., </w:t>
      </w:r>
      <w:r w:rsidR="00004ACE" w:rsidRPr="005436F8">
        <w:rPr>
          <w:rFonts w:asciiTheme="minorHAnsi" w:eastAsia="Arial Unicode MS" w:hAnsiTheme="minorHAnsi" w:cstheme="minorHAnsi"/>
          <w:color w:val="000000"/>
          <w:sz w:val="20"/>
          <w:szCs w:val="20"/>
          <w:lang w:eastAsia="ar-SA"/>
        </w:rPr>
        <w:t>salientado que, para tanto deverão ter sido apresentados em original ou cópia autenticada por cartório, de acordo com o preceito do caput do Artigo 32 da Lei Federal n 8.666 / 1993 e posteriores alterações.</w:t>
      </w:r>
    </w:p>
    <w:p w:rsidR="00004ACE" w:rsidRPr="005436F8" w:rsidRDefault="00004ACE">
      <w:pPr>
        <w:spacing w:after="0" w:line="100" w:lineRule="atLeast"/>
        <w:jc w:val="both"/>
        <w:rPr>
          <w:rFonts w:asciiTheme="minorHAnsi" w:hAnsiTheme="minorHAnsi" w:cstheme="minorHAnsi"/>
          <w:sz w:val="20"/>
          <w:szCs w:val="20"/>
        </w:rPr>
      </w:pPr>
    </w:p>
    <w:p w:rsidR="00004ACE" w:rsidRPr="009C714B" w:rsidRDefault="008E34E5">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10</w:t>
      </w:r>
      <w:r w:rsidR="00004ACE" w:rsidRPr="005436F8">
        <w:rPr>
          <w:rFonts w:asciiTheme="minorHAnsi" w:eastAsia="Times New Roman" w:hAnsiTheme="minorHAnsi" w:cstheme="minorHAnsi"/>
          <w:b/>
          <w:bCs/>
          <w:sz w:val="20"/>
          <w:szCs w:val="20"/>
          <w:lang w:eastAsia="pt-BR"/>
        </w:rPr>
        <w:t>.2</w:t>
      </w:r>
      <w:r w:rsidR="00004ACE" w:rsidRPr="005436F8">
        <w:rPr>
          <w:rFonts w:asciiTheme="minorHAnsi" w:eastAsia="Times New Roman" w:hAnsiTheme="minorHAnsi" w:cstheme="minorHAnsi"/>
          <w:sz w:val="20"/>
          <w:szCs w:val="20"/>
          <w:lang w:eastAsia="pt-BR"/>
        </w:rPr>
        <w:t xml:space="preserve"> - </w:t>
      </w:r>
      <w:r w:rsidR="00004ACE" w:rsidRPr="009C714B">
        <w:rPr>
          <w:rFonts w:asciiTheme="minorHAnsi" w:eastAsia="Times New Roman" w:hAnsiTheme="minorHAnsi" w:cstheme="minorHAnsi"/>
          <w:sz w:val="20"/>
          <w:szCs w:val="20"/>
          <w:lang w:eastAsia="pt-BR"/>
        </w:rPr>
        <w:t xml:space="preserve">Os documentos exigidos nesta licitação deverão estar em plena validade e poderão ser apresentados em original, por qualquer processo de cópia autenticada por cartório competente ou por servidor da Administração ou publicação em órgão da imprensa oficial. Os que forem de emissão da </w:t>
      </w:r>
      <w:r w:rsidR="00004ACE" w:rsidRPr="009C714B">
        <w:rPr>
          <w:rFonts w:asciiTheme="minorHAnsi" w:eastAsia="Times New Roman" w:hAnsiTheme="minorHAnsi" w:cstheme="minorHAnsi"/>
          <w:sz w:val="20"/>
          <w:szCs w:val="20"/>
          <w:lang w:eastAsia="pt-BR"/>
        </w:rPr>
        <w:lastRenderedPageBreak/>
        <w:t>própria proponente deverão ser datilografados ou impressos em papel timbrado da licitante, registrar o número desta licitação e estar datados e assinados por seu representante legal.</w:t>
      </w:r>
    </w:p>
    <w:p w:rsidR="00004ACE" w:rsidRPr="005436F8" w:rsidRDefault="00004ACE">
      <w:pPr>
        <w:spacing w:after="0" w:line="100" w:lineRule="atLeast"/>
        <w:jc w:val="both"/>
        <w:rPr>
          <w:rFonts w:asciiTheme="minorHAnsi" w:hAnsiTheme="minorHAnsi" w:cstheme="minorHAnsi"/>
          <w:sz w:val="20"/>
          <w:szCs w:val="20"/>
        </w:rPr>
      </w:pPr>
    </w:p>
    <w:p w:rsidR="00004ACE" w:rsidRPr="009C714B" w:rsidRDefault="00A314A2">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10</w:t>
      </w:r>
      <w:r w:rsidR="00004ACE" w:rsidRPr="005436F8">
        <w:rPr>
          <w:rFonts w:asciiTheme="minorHAnsi" w:eastAsia="Times New Roman" w:hAnsiTheme="minorHAnsi" w:cstheme="minorHAnsi"/>
          <w:b/>
          <w:sz w:val="20"/>
          <w:szCs w:val="20"/>
          <w:lang w:eastAsia="pt-BR"/>
        </w:rPr>
        <w:t xml:space="preserve">.3 - </w:t>
      </w:r>
      <w:r w:rsidR="00004ACE" w:rsidRPr="009C714B">
        <w:rPr>
          <w:rFonts w:asciiTheme="minorHAnsi" w:eastAsia="Times New Roman" w:hAnsiTheme="minorHAnsi" w:cstheme="minorHAnsi"/>
          <w:sz w:val="20"/>
          <w:szCs w:val="20"/>
          <w:lang w:eastAsia="pt-BR"/>
        </w:rPr>
        <w:t>Os documentos que poderão ser autenticados por membros da Comissão de Pregão na sessão. Porém a Comissão solicita que apresentem os documentos até 02 (duas) horas anteriores à hora prevista para a abertura dos envelopes, evitando assim, situações que atrasem o procedimento do Certame.</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A314A2">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10</w:t>
      </w:r>
      <w:r w:rsidR="00004ACE" w:rsidRPr="005436F8">
        <w:rPr>
          <w:rFonts w:asciiTheme="minorHAnsi" w:eastAsia="Times New Roman" w:hAnsiTheme="minorHAnsi" w:cstheme="minorHAnsi"/>
          <w:b/>
          <w:bCs/>
          <w:sz w:val="20"/>
          <w:szCs w:val="20"/>
          <w:lang w:eastAsia="pt-BR"/>
        </w:rPr>
        <w:t>.4</w:t>
      </w:r>
      <w:r w:rsidR="00004ACE" w:rsidRPr="005436F8">
        <w:rPr>
          <w:rFonts w:asciiTheme="minorHAnsi" w:eastAsia="Times New Roman" w:hAnsiTheme="minorHAnsi" w:cstheme="minorHAnsi"/>
          <w:sz w:val="20"/>
          <w:szCs w:val="20"/>
          <w:lang w:eastAsia="pt-BR"/>
        </w:rPr>
        <w:t xml:space="preserve"> - O Certificado de Registro Cadastral emitido pela Prefeitura Municipal de Niterói, ou por órgão público da administração federal ou estadual, desde que esteja dentro do prazo de validade e tenha sido emitido </w:t>
      </w:r>
      <w:proofErr w:type="gramStart"/>
      <w:r w:rsidR="00004ACE" w:rsidRPr="005436F8">
        <w:rPr>
          <w:rFonts w:asciiTheme="minorHAnsi" w:eastAsia="Times New Roman" w:hAnsiTheme="minorHAnsi" w:cstheme="minorHAnsi"/>
          <w:sz w:val="20"/>
          <w:szCs w:val="20"/>
          <w:lang w:eastAsia="pt-BR"/>
        </w:rPr>
        <w:t>após</w:t>
      </w:r>
      <w:proofErr w:type="gramEnd"/>
      <w:r w:rsidR="00004ACE" w:rsidRPr="005436F8">
        <w:rPr>
          <w:rFonts w:asciiTheme="minorHAnsi" w:eastAsia="Times New Roman" w:hAnsiTheme="minorHAnsi" w:cstheme="minorHAnsi"/>
          <w:sz w:val="20"/>
          <w:szCs w:val="20"/>
          <w:lang w:eastAsia="pt-BR"/>
        </w:rPr>
        <w:t xml:space="preserve"> atendidas as exigências relativas ao cadastramento, contidas na lei, substitui a apresentação dos documentos referidos no item  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A314A2">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10</w:t>
      </w:r>
      <w:r w:rsidR="00004ACE" w:rsidRPr="005436F8">
        <w:rPr>
          <w:rFonts w:asciiTheme="minorHAnsi" w:eastAsia="Times New Roman" w:hAnsiTheme="minorHAnsi" w:cstheme="minorHAnsi"/>
          <w:b/>
          <w:sz w:val="20"/>
          <w:szCs w:val="20"/>
          <w:lang w:eastAsia="pt-BR"/>
        </w:rPr>
        <w:t>.4.1</w:t>
      </w:r>
      <w:r w:rsidR="00004ACE" w:rsidRPr="005436F8">
        <w:rPr>
          <w:rFonts w:asciiTheme="minorHAnsi" w:eastAsia="Times New Roman" w:hAnsiTheme="minorHAnsi" w:cstheme="minorHAnsi"/>
          <w:sz w:val="20"/>
          <w:szCs w:val="20"/>
          <w:lang w:eastAsia="pt-BR"/>
        </w:rPr>
        <w:t xml:space="preserve">. - A comprovação de regularidade fiscal das microempresas e empresas de pequeno porte somente será exigida no caso de virem a ser a(s) adjudicatária(s) deste certame, nos termos do art. 42 da Lei Complementar nº 123/2006.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A314A2">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10</w:t>
      </w:r>
      <w:r w:rsidR="00004ACE" w:rsidRPr="005436F8">
        <w:rPr>
          <w:rFonts w:asciiTheme="minorHAnsi" w:eastAsia="Times New Roman" w:hAnsiTheme="minorHAnsi" w:cstheme="minorHAnsi"/>
          <w:b/>
          <w:sz w:val="20"/>
          <w:szCs w:val="20"/>
          <w:lang w:eastAsia="pt-BR"/>
        </w:rPr>
        <w:t>.4.2</w:t>
      </w:r>
      <w:r w:rsidR="00004ACE" w:rsidRPr="005436F8">
        <w:rPr>
          <w:rFonts w:asciiTheme="minorHAnsi" w:eastAsia="Times New Roman" w:hAnsiTheme="minorHAnsi" w:cstheme="minorHAnsi"/>
          <w:sz w:val="20"/>
          <w:szCs w:val="20"/>
          <w:lang w:eastAsia="pt-BR"/>
        </w:rPr>
        <w:t xml:space="preserve">. - As microempresas e empresas de pequeno porte deverão, no entanto, apresentar </w:t>
      </w:r>
      <w:r w:rsidR="00004ACE" w:rsidRPr="009C714B">
        <w:rPr>
          <w:rFonts w:asciiTheme="minorHAnsi" w:eastAsia="Times New Roman" w:hAnsiTheme="minorHAnsi" w:cstheme="minorHAnsi"/>
          <w:sz w:val="20"/>
          <w:szCs w:val="20"/>
          <w:lang w:eastAsia="pt-BR"/>
        </w:rPr>
        <w:t>todos os documentos elencados deste Edital,</w:t>
      </w:r>
      <w:r w:rsidR="00004ACE" w:rsidRPr="005436F8">
        <w:rPr>
          <w:rFonts w:asciiTheme="minorHAnsi" w:eastAsia="Times New Roman" w:hAnsiTheme="minorHAnsi" w:cstheme="minorHAnsi"/>
          <w:sz w:val="20"/>
          <w:szCs w:val="20"/>
          <w:lang w:eastAsia="pt-BR"/>
        </w:rPr>
        <w:t xml:space="preserve"> mesmo que apresentem alguma restrição;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296885">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10</w:t>
      </w:r>
      <w:r w:rsidR="00004ACE" w:rsidRPr="005436F8">
        <w:rPr>
          <w:rFonts w:asciiTheme="minorHAnsi" w:eastAsia="Times New Roman" w:hAnsiTheme="minorHAnsi" w:cstheme="minorHAnsi"/>
          <w:b/>
          <w:sz w:val="20"/>
          <w:szCs w:val="20"/>
          <w:lang w:eastAsia="pt-BR"/>
        </w:rPr>
        <w:t>.4.2.1</w:t>
      </w:r>
      <w:r w:rsidR="00004ACE" w:rsidRPr="005436F8">
        <w:rPr>
          <w:rFonts w:asciiTheme="minorHAnsi" w:eastAsia="Times New Roman" w:hAnsiTheme="minorHAnsi" w:cstheme="minorHAnsi"/>
          <w:sz w:val="20"/>
          <w:szCs w:val="20"/>
          <w:lang w:eastAsia="pt-BR"/>
        </w:rPr>
        <w:t xml:space="preserve">. - </w:t>
      </w:r>
      <w:r w:rsidR="00004ACE" w:rsidRPr="009C714B">
        <w:rPr>
          <w:rFonts w:asciiTheme="minorHAnsi" w:eastAsia="Times New Roman" w:hAnsiTheme="minorHAnsi" w:cstheme="minorHAnsi"/>
          <w:bCs/>
          <w:sz w:val="20"/>
          <w:szCs w:val="20"/>
          <w:u w:val="single"/>
          <w:lang w:eastAsia="pt-BR"/>
        </w:rPr>
        <w:t>Havendo alguma restrição na comprovação da regularidade fiscal</w:t>
      </w:r>
      <w:r w:rsidR="00004ACE" w:rsidRPr="005436F8">
        <w:rPr>
          <w:rFonts w:asciiTheme="minorHAnsi" w:eastAsia="Times New Roman" w:hAnsiTheme="minorHAnsi" w:cstheme="minorHAnsi"/>
          <w:sz w:val="20"/>
          <w:szCs w:val="20"/>
          <w:lang w:eastAsia="pt-BR"/>
        </w:rPr>
        <w:t xml:space="preserve"> exigida neste Edital, </w:t>
      </w:r>
      <w:proofErr w:type="gramStart"/>
      <w:r w:rsidR="00004ACE" w:rsidRPr="005436F8">
        <w:rPr>
          <w:rFonts w:asciiTheme="minorHAnsi" w:eastAsia="Times New Roman" w:hAnsiTheme="minorHAnsi" w:cstheme="minorHAnsi"/>
          <w:sz w:val="20"/>
          <w:szCs w:val="20"/>
          <w:lang w:eastAsia="pt-BR"/>
        </w:rPr>
        <w:t>será(</w:t>
      </w:r>
      <w:proofErr w:type="spellStart"/>
      <w:proofErr w:type="gramEnd"/>
      <w:r w:rsidR="00004ACE" w:rsidRPr="005436F8">
        <w:rPr>
          <w:rFonts w:asciiTheme="minorHAnsi" w:eastAsia="Times New Roman" w:hAnsiTheme="minorHAnsi" w:cstheme="minorHAnsi"/>
          <w:sz w:val="20"/>
          <w:szCs w:val="20"/>
          <w:lang w:eastAsia="pt-BR"/>
        </w:rPr>
        <w:t>ão</w:t>
      </w:r>
      <w:proofErr w:type="spellEnd"/>
      <w:r w:rsidR="00004ACE" w:rsidRPr="005436F8">
        <w:rPr>
          <w:rFonts w:asciiTheme="minorHAnsi" w:eastAsia="Times New Roman" w:hAnsiTheme="minorHAnsi" w:cstheme="minorHAnsi"/>
          <w:sz w:val="20"/>
          <w:szCs w:val="20"/>
          <w:lang w:eastAsia="pt-BR"/>
        </w:rPr>
        <w:t xml:space="preserve">) assegurado(s) à(s) microempresa(s) e empresa(s) de pequeno porte adjudicatária(s) deste certame o prazo de 2 (dois) dias úteis, contados a partir do momento em que for(em) declarada(s) a(s) vencedora(s), prorrogáveis por igual período, a critério da Administração, para a regularização da documentação, pagamento ou parcelamento do débito, e emissão de eventuais certidões negativas ou positivas, com efeito, de certidão negativa.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296885">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10</w:t>
      </w:r>
      <w:r w:rsidR="00004ACE" w:rsidRPr="005436F8">
        <w:rPr>
          <w:rFonts w:asciiTheme="minorHAnsi" w:eastAsia="Times New Roman" w:hAnsiTheme="minorHAnsi" w:cstheme="minorHAnsi"/>
          <w:b/>
          <w:sz w:val="20"/>
          <w:szCs w:val="20"/>
          <w:lang w:eastAsia="pt-BR"/>
        </w:rPr>
        <w:t>.4.3.</w:t>
      </w:r>
      <w:r w:rsidR="00004ACE" w:rsidRPr="005436F8">
        <w:rPr>
          <w:rFonts w:asciiTheme="minorHAnsi" w:eastAsia="Times New Roman" w:hAnsiTheme="minorHAnsi" w:cstheme="minorHAnsi"/>
          <w:sz w:val="20"/>
          <w:szCs w:val="20"/>
          <w:lang w:eastAsia="pt-BR"/>
        </w:rPr>
        <w:t xml:space="preserve"> - A </w:t>
      </w:r>
      <w:proofErr w:type="gramStart"/>
      <w:r w:rsidR="00004ACE" w:rsidRPr="005436F8">
        <w:rPr>
          <w:rFonts w:asciiTheme="minorHAnsi" w:eastAsia="Times New Roman" w:hAnsiTheme="minorHAnsi" w:cstheme="minorHAnsi"/>
          <w:sz w:val="20"/>
          <w:szCs w:val="20"/>
          <w:lang w:eastAsia="pt-BR"/>
        </w:rPr>
        <w:t>não-regularização</w:t>
      </w:r>
      <w:proofErr w:type="gramEnd"/>
      <w:r w:rsidR="00004ACE" w:rsidRPr="005436F8">
        <w:rPr>
          <w:rFonts w:asciiTheme="minorHAnsi" w:eastAsia="Times New Roman" w:hAnsiTheme="minorHAnsi" w:cstheme="minorHAnsi"/>
          <w:sz w:val="20"/>
          <w:szCs w:val="20"/>
          <w:lang w:eastAsia="pt-BR"/>
        </w:rPr>
        <w:t xml:space="preserve"> da documentação, no prazo previsto no subitem 09.4.2.1, implicará decadência do direito à(s) contratação(</w:t>
      </w:r>
      <w:proofErr w:type="spellStart"/>
      <w:r w:rsidR="00004ACE" w:rsidRPr="005436F8">
        <w:rPr>
          <w:rFonts w:asciiTheme="minorHAnsi" w:eastAsia="Times New Roman" w:hAnsiTheme="minorHAnsi" w:cstheme="minorHAnsi"/>
          <w:sz w:val="20"/>
          <w:szCs w:val="20"/>
          <w:lang w:eastAsia="pt-BR"/>
        </w:rPr>
        <w:t>ões</w:t>
      </w:r>
      <w:proofErr w:type="spellEnd"/>
      <w:r w:rsidR="00004ACE" w:rsidRPr="005436F8">
        <w:rPr>
          <w:rFonts w:asciiTheme="minorHAnsi" w:eastAsia="Times New Roman" w:hAnsiTheme="minorHAnsi" w:cstheme="minorHAnsi"/>
          <w:sz w:val="20"/>
          <w:szCs w:val="20"/>
          <w:lang w:eastAsia="pt-BR"/>
        </w:rPr>
        <w:t>), sem prejuízo das sanções previstas no art. 81 da Lei no 8.666, de 21 de junho de 1993, sendo facultado à Administração convocar as licitantes remanescentes, na ordem de classificação, para a celebrar(em) a(s) contratação(</w:t>
      </w:r>
      <w:proofErr w:type="spellStart"/>
      <w:r w:rsidR="00004ACE" w:rsidRPr="005436F8">
        <w:rPr>
          <w:rFonts w:asciiTheme="minorHAnsi" w:eastAsia="Times New Roman" w:hAnsiTheme="minorHAnsi" w:cstheme="minorHAnsi"/>
          <w:sz w:val="20"/>
          <w:szCs w:val="20"/>
          <w:lang w:eastAsia="pt-BR"/>
        </w:rPr>
        <w:t>ões</w:t>
      </w:r>
      <w:proofErr w:type="spellEnd"/>
      <w:r w:rsidR="00004ACE" w:rsidRPr="005436F8">
        <w:rPr>
          <w:rFonts w:asciiTheme="minorHAnsi" w:eastAsia="Times New Roman" w:hAnsiTheme="minorHAnsi" w:cstheme="minorHAnsi"/>
          <w:sz w:val="20"/>
          <w:szCs w:val="20"/>
          <w:lang w:eastAsia="pt-BR"/>
        </w:rPr>
        <w:t xml:space="preserve">), ou revogar a licitação.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296885">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10</w:t>
      </w:r>
      <w:r w:rsidR="00004ACE" w:rsidRPr="005436F8">
        <w:rPr>
          <w:rFonts w:asciiTheme="minorHAnsi" w:eastAsia="Times New Roman" w:hAnsiTheme="minorHAnsi" w:cstheme="minorHAnsi"/>
          <w:b/>
          <w:bCs/>
          <w:sz w:val="20"/>
          <w:szCs w:val="20"/>
          <w:lang w:eastAsia="pt-BR"/>
        </w:rPr>
        <w:t>.5</w:t>
      </w:r>
      <w:r w:rsidR="00004ACE" w:rsidRPr="005436F8">
        <w:rPr>
          <w:rFonts w:asciiTheme="minorHAnsi" w:eastAsia="Times New Roman" w:hAnsiTheme="minorHAnsi" w:cstheme="minorHAnsi"/>
          <w:sz w:val="20"/>
          <w:szCs w:val="20"/>
          <w:lang w:eastAsia="pt-BR"/>
        </w:rPr>
        <w:t xml:space="preserve"> - Não serão aceitos pela Comissão de Pregão quaisquer documentos ou os envelopes “A” e “B”, antes ou após os horários estabelecidos neste Edital.</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296885">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10</w:t>
      </w:r>
      <w:r w:rsidR="00004ACE" w:rsidRPr="005436F8">
        <w:rPr>
          <w:rFonts w:asciiTheme="minorHAnsi" w:eastAsia="Times New Roman" w:hAnsiTheme="minorHAnsi" w:cstheme="minorHAnsi"/>
          <w:b/>
          <w:sz w:val="20"/>
          <w:szCs w:val="20"/>
          <w:lang w:eastAsia="pt-BR"/>
        </w:rPr>
        <w:t>.6</w:t>
      </w:r>
      <w:r w:rsidR="00004ACE" w:rsidRPr="005436F8">
        <w:rPr>
          <w:rFonts w:asciiTheme="minorHAnsi" w:eastAsia="Times New Roman" w:hAnsiTheme="minorHAnsi" w:cstheme="minorHAnsi"/>
          <w:sz w:val="20"/>
          <w:szCs w:val="20"/>
          <w:lang w:eastAsia="pt-BR"/>
        </w:rPr>
        <w:t xml:space="preserve"> – Verificado o atendimento das exigências fixadas no Edital, o licitante será declarado vencedor.</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296885">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10</w:t>
      </w:r>
      <w:r w:rsidR="00004ACE" w:rsidRPr="005436F8">
        <w:rPr>
          <w:rFonts w:asciiTheme="minorHAnsi" w:eastAsia="Times New Roman" w:hAnsiTheme="minorHAnsi" w:cstheme="minorHAnsi"/>
          <w:b/>
          <w:sz w:val="20"/>
          <w:szCs w:val="20"/>
          <w:lang w:eastAsia="pt-BR"/>
        </w:rPr>
        <w:t>.7</w:t>
      </w:r>
      <w:r w:rsidR="00004ACE" w:rsidRPr="005436F8">
        <w:rPr>
          <w:rFonts w:asciiTheme="minorHAnsi" w:eastAsia="Times New Roman" w:hAnsiTheme="minorHAnsi" w:cstheme="minorHAnsi"/>
          <w:sz w:val="20"/>
          <w:szCs w:val="20"/>
          <w:lang w:eastAsia="pt-BR"/>
        </w:rPr>
        <w:t xml:space="preserve"> – Se o licitante for inabilitado no lote, será excluído do certame.</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296885">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10</w:t>
      </w:r>
      <w:r w:rsidR="00004ACE" w:rsidRPr="005436F8">
        <w:rPr>
          <w:rFonts w:asciiTheme="minorHAnsi" w:eastAsia="Times New Roman" w:hAnsiTheme="minorHAnsi" w:cstheme="minorHAnsi"/>
          <w:b/>
          <w:sz w:val="20"/>
          <w:szCs w:val="20"/>
          <w:lang w:eastAsia="pt-BR"/>
        </w:rPr>
        <w:t>.8</w:t>
      </w:r>
      <w:r w:rsidR="00004ACE" w:rsidRPr="005436F8">
        <w:rPr>
          <w:rFonts w:asciiTheme="minorHAnsi" w:eastAsia="Times New Roman" w:hAnsiTheme="minorHAnsi" w:cstheme="minorHAnsi"/>
          <w:sz w:val="20"/>
          <w:szCs w:val="20"/>
          <w:lang w:eastAsia="pt-BR"/>
        </w:rPr>
        <w:t xml:space="preserve"> – Se a oferta não for aceitável ou se o licitante desatender às exigências </w:t>
      </w:r>
      <w:proofErr w:type="spellStart"/>
      <w:r w:rsidR="00004ACE" w:rsidRPr="005436F8">
        <w:rPr>
          <w:rFonts w:asciiTheme="minorHAnsi" w:eastAsia="Times New Roman" w:hAnsiTheme="minorHAnsi" w:cstheme="minorHAnsi"/>
          <w:sz w:val="20"/>
          <w:szCs w:val="20"/>
          <w:lang w:eastAsia="pt-BR"/>
        </w:rPr>
        <w:t>habilitatórias</w:t>
      </w:r>
      <w:proofErr w:type="spellEnd"/>
      <w:r w:rsidR="00004ACE" w:rsidRPr="005436F8">
        <w:rPr>
          <w:rFonts w:asciiTheme="minorHAnsi" w:eastAsia="Times New Roman" w:hAnsiTheme="minorHAnsi" w:cstheme="minorHAnsi"/>
          <w:sz w:val="20"/>
          <w:szCs w:val="20"/>
          <w:lang w:eastAsia="pt-BR"/>
        </w:rPr>
        <w:t>, a Pregoeira examinará as ofertas subsequentes e a qualificação dos licitantes, na ordem de classificação, e assim sucessivamente, até a apuração de uma que atenda ao edital, sendo o respectivo licitante declarado vencedor.</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296885">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10</w:t>
      </w:r>
      <w:r w:rsidR="00004ACE" w:rsidRPr="005436F8">
        <w:rPr>
          <w:rFonts w:asciiTheme="minorHAnsi" w:eastAsia="Times New Roman" w:hAnsiTheme="minorHAnsi" w:cstheme="minorHAnsi"/>
          <w:b/>
          <w:sz w:val="20"/>
          <w:szCs w:val="20"/>
          <w:lang w:eastAsia="pt-BR"/>
        </w:rPr>
        <w:t>.9</w:t>
      </w:r>
      <w:r w:rsidR="00004ACE" w:rsidRPr="005436F8">
        <w:rPr>
          <w:rFonts w:asciiTheme="minorHAnsi" w:eastAsia="Times New Roman" w:hAnsiTheme="minorHAnsi" w:cstheme="minorHAnsi"/>
          <w:sz w:val="20"/>
          <w:szCs w:val="20"/>
          <w:lang w:eastAsia="pt-BR"/>
        </w:rPr>
        <w:t xml:space="preserve"> – Após o exame da habilitação referente </w:t>
      </w:r>
      <w:proofErr w:type="gramStart"/>
      <w:r w:rsidR="00004ACE" w:rsidRPr="005436F8">
        <w:rPr>
          <w:rFonts w:asciiTheme="minorHAnsi" w:eastAsia="Times New Roman" w:hAnsiTheme="minorHAnsi" w:cstheme="minorHAnsi"/>
          <w:sz w:val="20"/>
          <w:szCs w:val="20"/>
          <w:lang w:eastAsia="pt-BR"/>
        </w:rPr>
        <w:t>A</w:t>
      </w:r>
      <w:proofErr w:type="gramEnd"/>
      <w:r w:rsidR="00004ACE" w:rsidRPr="005436F8">
        <w:rPr>
          <w:rFonts w:asciiTheme="minorHAnsi" w:eastAsia="Times New Roman" w:hAnsiTheme="minorHAnsi" w:cstheme="minorHAnsi"/>
          <w:sz w:val="20"/>
          <w:szCs w:val="20"/>
          <w:lang w:eastAsia="pt-BR"/>
        </w:rPr>
        <w:t xml:space="preserve"> PROPOSTA, será declarado o vencedor, e franqueada a palavra, podendo qualquer licitante manifestar imediata motivadamente a intenção de recorrer.</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296885">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10</w:t>
      </w:r>
      <w:r w:rsidR="00004ACE" w:rsidRPr="005436F8">
        <w:rPr>
          <w:rFonts w:asciiTheme="minorHAnsi" w:eastAsia="Times New Roman" w:hAnsiTheme="minorHAnsi" w:cstheme="minorHAnsi"/>
          <w:b/>
          <w:sz w:val="20"/>
          <w:szCs w:val="20"/>
          <w:lang w:eastAsia="pt-BR"/>
        </w:rPr>
        <w:t>.10</w:t>
      </w:r>
      <w:r w:rsidR="00004ACE" w:rsidRPr="005436F8">
        <w:rPr>
          <w:rFonts w:asciiTheme="minorHAnsi" w:eastAsia="Times New Roman" w:hAnsiTheme="minorHAnsi" w:cstheme="minorHAnsi"/>
          <w:sz w:val="20"/>
          <w:szCs w:val="20"/>
          <w:lang w:eastAsia="pt-BR"/>
        </w:rPr>
        <w:t xml:space="preserve"> – Os itens para os quais não houve recurso serão desde logo adjudicados.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296885">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lastRenderedPageBreak/>
        <w:t>10</w:t>
      </w:r>
      <w:r w:rsidR="00004ACE" w:rsidRPr="005436F8">
        <w:rPr>
          <w:rFonts w:asciiTheme="minorHAnsi" w:eastAsia="Times New Roman" w:hAnsiTheme="minorHAnsi" w:cstheme="minorHAnsi"/>
          <w:b/>
          <w:sz w:val="20"/>
          <w:szCs w:val="20"/>
          <w:lang w:eastAsia="pt-BR"/>
        </w:rPr>
        <w:t>.11</w:t>
      </w:r>
      <w:r w:rsidR="00004ACE" w:rsidRPr="005436F8">
        <w:rPr>
          <w:rFonts w:asciiTheme="minorHAnsi" w:eastAsia="Times New Roman" w:hAnsiTheme="minorHAnsi" w:cstheme="minorHAnsi"/>
          <w:sz w:val="20"/>
          <w:szCs w:val="20"/>
          <w:lang w:eastAsia="pt-BR"/>
        </w:rPr>
        <w:t xml:space="preserve"> – Decididos os recursos, a autoridade competente fará a adjudicação do LOTE  a licitante vendedora.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296885">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10</w:t>
      </w:r>
      <w:r w:rsidR="00004ACE" w:rsidRPr="005436F8">
        <w:rPr>
          <w:rFonts w:asciiTheme="minorHAnsi" w:eastAsia="Times New Roman" w:hAnsiTheme="minorHAnsi" w:cstheme="minorHAnsi"/>
          <w:b/>
          <w:sz w:val="20"/>
          <w:szCs w:val="20"/>
          <w:lang w:eastAsia="pt-BR"/>
        </w:rPr>
        <w:t>.12</w:t>
      </w:r>
      <w:r w:rsidR="00004ACE" w:rsidRPr="005436F8">
        <w:rPr>
          <w:rFonts w:asciiTheme="minorHAnsi" w:eastAsia="Times New Roman" w:hAnsiTheme="minorHAnsi" w:cstheme="minorHAnsi"/>
          <w:sz w:val="20"/>
          <w:szCs w:val="20"/>
          <w:lang w:eastAsia="pt-BR"/>
        </w:rPr>
        <w:t xml:space="preserve"> – Homologado o resultado da licitação, a </w:t>
      </w:r>
      <w:proofErr w:type="gramStart"/>
      <w:r w:rsidR="00004ACE" w:rsidRPr="005436F8">
        <w:rPr>
          <w:rFonts w:asciiTheme="minorHAnsi" w:eastAsia="Times New Roman" w:hAnsiTheme="minorHAnsi" w:cstheme="minorHAnsi"/>
          <w:sz w:val="20"/>
          <w:szCs w:val="20"/>
          <w:lang w:eastAsia="pt-BR"/>
        </w:rPr>
        <w:t>Secretária(</w:t>
      </w:r>
      <w:proofErr w:type="gramEnd"/>
      <w:r w:rsidR="00004ACE" w:rsidRPr="005436F8">
        <w:rPr>
          <w:rFonts w:asciiTheme="minorHAnsi" w:eastAsia="Times New Roman" w:hAnsiTheme="minorHAnsi" w:cstheme="minorHAnsi"/>
          <w:sz w:val="20"/>
          <w:szCs w:val="20"/>
          <w:lang w:eastAsia="pt-BR"/>
        </w:rPr>
        <w:t>o) Municipal de Administração, convocará o vencedor, que após cumpridos os requisitos de publicidade, com compromisso de fornecimento do objeto nas condições estabelecidas.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bCs/>
          <w:sz w:val="20"/>
          <w:szCs w:val="20"/>
          <w:lang w:eastAsia="pt-BR"/>
        </w:rPr>
        <w:t>1</w:t>
      </w:r>
      <w:r w:rsidR="00296885" w:rsidRPr="005436F8">
        <w:rPr>
          <w:rFonts w:asciiTheme="minorHAnsi" w:eastAsia="Times New Roman" w:hAnsiTheme="minorHAnsi" w:cstheme="minorHAnsi"/>
          <w:b/>
          <w:bCs/>
          <w:sz w:val="20"/>
          <w:szCs w:val="20"/>
          <w:lang w:eastAsia="pt-BR"/>
        </w:rPr>
        <w:t>1</w:t>
      </w:r>
      <w:r w:rsidRPr="005436F8">
        <w:rPr>
          <w:rFonts w:asciiTheme="minorHAnsi" w:eastAsia="Times New Roman" w:hAnsiTheme="minorHAnsi" w:cstheme="minorHAnsi"/>
          <w:b/>
          <w:bCs/>
          <w:sz w:val="20"/>
          <w:szCs w:val="20"/>
          <w:lang w:eastAsia="pt-BR"/>
        </w:rPr>
        <w:t xml:space="preserve"> - DOS  RECURSOS</w:t>
      </w: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1</w:t>
      </w:r>
      <w:r w:rsidR="00296885" w:rsidRPr="005436F8">
        <w:rPr>
          <w:rFonts w:asciiTheme="minorHAnsi" w:eastAsia="Times New Roman" w:hAnsiTheme="minorHAnsi" w:cstheme="minorHAnsi"/>
          <w:b/>
          <w:bCs/>
          <w:sz w:val="20"/>
          <w:szCs w:val="20"/>
          <w:lang w:eastAsia="pt-BR"/>
        </w:rPr>
        <w:t>1</w:t>
      </w:r>
      <w:r w:rsidRPr="005436F8">
        <w:rPr>
          <w:rFonts w:asciiTheme="minorHAnsi" w:eastAsia="Times New Roman" w:hAnsiTheme="minorHAnsi" w:cstheme="minorHAnsi"/>
          <w:b/>
          <w:bCs/>
          <w:sz w:val="20"/>
          <w:szCs w:val="20"/>
          <w:lang w:eastAsia="pt-BR"/>
        </w:rPr>
        <w:t>.1</w:t>
      </w:r>
      <w:r w:rsidRPr="005436F8">
        <w:rPr>
          <w:rFonts w:asciiTheme="minorHAnsi" w:eastAsia="Times New Roman" w:hAnsiTheme="minorHAnsi" w:cstheme="minorHAnsi"/>
          <w:sz w:val="20"/>
          <w:szCs w:val="20"/>
          <w:lang w:eastAsia="pt-BR"/>
        </w:rPr>
        <w:t xml:space="preserve"> - Durante a realização do certame, os recursos se darão da seguinte forma: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1</w:t>
      </w:r>
      <w:r w:rsidR="00296885" w:rsidRPr="005436F8">
        <w:rPr>
          <w:rFonts w:asciiTheme="minorHAnsi" w:eastAsia="Times New Roman" w:hAnsiTheme="minorHAnsi" w:cstheme="minorHAnsi"/>
          <w:b/>
          <w:bCs/>
          <w:sz w:val="20"/>
          <w:szCs w:val="20"/>
          <w:lang w:eastAsia="pt-BR"/>
        </w:rPr>
        <w:t>1</w:t>
      </w:r>
      <w:r w:rsidRPr="005436F8">
        <w:rPr>
          <w:rFonts w:asciiTheme="minorHAnsi" w:eastAsia="Times New Roman" w:hAnsiTheme="minorHAnsi" w:cstheme="minorHAnsi"/>
          <w:b/>
          <w:bCs/>
          <w:sz w:val="20"/>
          <w:szCs w:val="20"/>
          <w:lang w:eastAsia="pt-BR"/>
        </w:rPr>
        <w:t>.1.1</w:t>
      </w:r>
      <w:proofErr w:type="gramStart"/>
      <w:r w:rsidRPr="005436F8">
        <w:rPr>
          <w:rFonts w:asciiTheme="minorHAnsi" w:eastAsia="Times New Roman" w:hAnsiTheme="minorHAnsi" w:cstheme="minorHAnsi"/>
          <w:sz w:val="20"/>
          <w:szCs w:val="20"/>
          <w:lang w:eastAsia="pt-BR"/>
        </w:rPr>
        <w:t xml:space="preserve">  </w:t>
      </w:r>
      <w:proofErr w:type="gramEnd"/>
      <w:r w:rsidRPr="005436F8">
        <w:rPr>
          <w:rFonts w:asciiTheme="minorHAnsi" w:eastAsia="Times New Roman" w:hAnsiTheme="minorHAnsi" w:cstheme="minorHAnsi"/>
          <w:sz w:val="20"/>
          <w:szCs w:val="20"/>
          <w:lang w:eastAsia="pt-BR"/>
        </w:rPr>
        <w:t>- A licitante deverá registrar em ata a síntese das razões do recurso, sob pena de perda do direito de recorrer, devendo apresentá-las por escrito, obrigatoriamente, no prazo de 3 (três) dias úteis.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1</w:t>
      </w:r>
      <w:r w:rsidR="00296885" w:rsidRPr="005436F8">
        <w:rPr>
          <w:rFonts w:asciiTheme="minorHAnsi" w:eastAsia="Times New Roman" w:hAnsiTheme="minorHAnsi" w:cstheme="minorHAnsi"/>
          <w:b/>
          <w:bCs/>
          <w:sz w:val="20"/>
          <w:szCs w:val="20"/>
          <w:lang w:eastAsia="pt-BR"/>
        </w:rPr>
        <w:t>1</w:t>
      </w:r>
      <w:r w:rsidRPr="005436F8">
        <w:rPr>
          <w:rFonts w:asciiTheme="minorHAnsi" w:eastAsia="Times New Roman" w:hAnsiTheme="minorHAnsi" w:cstheme="minorHAnsi"/>
          <w:b/>
          <w:bCs/>
          <w:sz w:val="20"/>
          <w:szCs w:val="20"/>
          <w:lang w:eastAsia="pt-BR"/>
        </w:rPr>
        <w:t>.1.2</w:t>
      </w:r>
      <w:r w:rsidRPr="005436F8">
        <w:rPr>
          <w:rFonts w:asciiTheme="minorHAnsi" w:eastAsia="Times New Roman" w:hAnsiTheme="minorHAnsi" w:cstheme="minorHAnsi"/>
          <w:sz w:val="20"/>
          <w:szCs w:val="20"/>
          <w:lang w:eastAsia="pt-BR"/>
        </w:rPr>
        <w:t xml:space="preserve">  -  O recurso contra decisão do Pregoeiro terá efeito suspensivo.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296885">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11</w:t>
      </w:r>
      <w:r w:rsidR="00004ACE" w:rsidRPr="005436F8">
        <w:rPr>
          <w:rFonts w:asciiTheme="minorHAnsi" w:eastAsia="Times New Roman" w:hAnsiTheme="minorHAnsi" w:cstheme="minorHAnsi"/>
          <w:b/>
          <w:bCs/>
          <w:sz w:val="20"/>
          <w:szCs w:val="20"/>
          <w:lang w:eastAsia="pt-BR"/>
        </w:rPr>
        <w:t>.1.3</w:t>
      </w:r>
      <w:r w:rsidR="00004ACE" w:rsidRPr="005436F8">
        <w:rPr>
          <w:rFonts w:asciiTheme="minorHAnsi" w:eastAsia="Times New Roman" w:hAnsiTheme="minorHAnsi" w:cstheme="minorHAnsi"/>
          <w:sz w:val="20"/>
          <w:szCs w:val="20"/>
          <w:lang w:eastAsia="pt-BR"/>
        </w:rPr>
        <w:t xml:space="preserve"> - O acolhimento do recurso importará na invalidação somente dos atos insuscetíveis de aproveitamento.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1</w:t>
      </w:r>
      <w:r w:rsidR="00296885" w:rsidRPr="005436F8">
        <w:rPr>
          <w:rFonts w:asciiTheme="minorHAnsi" w:eastAsia="Times New Roman" w:hAnsiTheme="minorHAnsi" w:cstheme="minorHAnsi"/>
          <w:b/>
          <w:bCs/>
          <w:sz w:val="20"/>
          <w:szCs w:val="20"/>
          <w:lang w:eastAsia="pt-BR"/>
        </w:rPr>
        <w:t>1</w:t>
      </w:r>
      <w:r w:rsidRPr="005436F8">
        <w:rPr>
          <w:rFonts w:asciiTheme="minorHAnsi" w:eastAsia="Times New Roman" w:hAnsiTheme="minorHAnsi" w:cstheme="minorHAnsi"/>
          <w:b/>
          <w:bCs/>
          <w:sz w:val="20"/>
          <w:szCs w:val="20"/>
          <w:lang w:eastAsia="pt-BR"/>
        </w:rPr>
        <w:t>.1.4</w:t>
      </w:r>
      <w:r w:rsidRPr="005436F8">
        <w:rPr>
          <w:rFonts w:asciiTheme="minorHAnsi" w:eastAsia="Times New Roman" w:hAnsiTheme="minorHAnsi" w:cstheme="minorHAnsi"/>
          <w:sz w:val="20"/>
          <w:szCs w:val="20"/>
          <w:lang w:eastAsia="pt-BR"/>
        </w:rPr>
        <w:t xml:space="preserve"> - Interposto o recurso, os demais licitantes estarão desde logo cientificados para a apresentação de </w:t>
      </w:r>
      <w:proofErr w:type="spellStart"/>
      <w:r w:rsidRPr="005436F8">
        <w:rPr>
          <w:rFonts w:asciiTheme="minorHAnsi" w:eastAsia="Times New Roman" w:hAnsiTheme="minorHAnsi" w:cstheme="minorHAnsi"/>
          <w:sz w:val="20"/>
          <w:szCs w:val="20"/>
          <w:lang w:eastAsia="pt-BR"/>
        </w:rPr>
        <w:t>contra-razões</w:t>
      </w:r>
      <w:proofErr w:type="spellEnd"/>
      <w:r w:rsidRPr="005436F8">
        <w:rPr>
          <w:rFonts w:asciiTheme="minorHAnsi" w:eastAsia="Times New Roman" w:hAnsiTheme="minorHAnsi" w:cstheme="minorHAnsi"/>
          <w:sz w:val="20"/>
          <w:szCs w:val="20"/>
          <w:lang w:eastAsia="pt-BR"/>
        </w:rPr>
        <w:t xml:space="preserve">, no prazo de até </w:t>
      </w:r>
      <w:proofErr w:type="gramStart"/>
      <w:r w:rsidRPr="005436F8">
        <w:rPr>
          <w:rFonts w:asciiTheme="minorHAnsi" w:eastAsia="Times New Roman" w:hAnsiTheme="minorHAnsi" w:cstheme="minorHAnsi"/>
          <w:sz w:val="20"/>
          <w:szCs w:val="20"/>
          <w:lang w:eastAsia="pt-BR"/>
        </w:rPr>
        <w:t>3</w:t>
      </w:r>
      <w:proofErr w:type="gramEnd"/>
      <w:r w:rsidRPr="005436F8">
        <w:rPr>
          <w:rFonts w:asciiTheme="minorHAnsi" w:eastAsia="Times New Roman" w:hAnsiTheme="minorHAnsi" w:cstheme="minorHAnsi"/>
          <w:sz w:val="20"/>
          <w:szCs w:val="20"/>
          <w:lang w:eastAsia="pt-BR"/>
        </w:rPr>
        <w:t xml:space="preserve"> (três) dias úteis, que começarão a correr ao término do prazo do recorrente.</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296885">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11</w:t>
      </w:r>
      <w:r w:rsidR="00004ACE" w:rsidRPr="005436F8">
        <w:rPr>
          <w:rFonts w:asciiTheme="minorHAnsi" w:eastAsia="Times New Roman" w:hAnsiTheme="minorHAnsi" w:cstheme="minorHAnsi"/>
          <w:b/>
          <w:bCs/>
          <w:sz w:val="20"/>
          <w:szCs w:val="20"/>
          <w:lang w:eastAsia="pt-BR"/>
        </w:rPr>
        <w:t>.1.5</w:t>
      </w:r>
      <w:r w:rsidR="00004ACE" w:rsidRPr="005436F8">
        <w:rPr>
          <w:rFonts w:asciiTheme="minorHAnsi" w:eastAsia="Times New Roman" w:hAnsiTheme="minorHAnsi" w:cstheme="minorHAnsi"/>
          <w:sz w:val="20"/>
          <w:szCs w:val="20"/>
          <w:lang w:eastAsia="pt-BR"/>
        </w:rPr>
        <w:t xml:space="preserve"> - A ausência de manifestação imediata e motivada da licitante, durante a sessão deste Pregão, implicará decadência do direito de recurso.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1</w:t>
      </w:r>
      <w:r w:rsidR="00296885" w:rsidRPr="005436F8">
        <w:rPr>
          <w:rFonts w:asciiTheme="minorHAnsi" w:eastAsia="Times New Roman" w:hAnsiTheme="minorHAnsi" w:cstheme="minorHAnsi"/>
          <w:b/>
          <w:bCs/>
          <w:sz w:val="20"/>
          <w:szCs w:val="20"/>
          <w:lang w:eastAsia="pt-BR"/>
        </w:rPr>
        <w:t>1</w:t>
      </w:r>
      <w:r w:rsidRPr="005436F8">
        <w:rPr>
          <w:rFonts w:asciiTheme="minorHAnsi" w:eastAsia="Times New Roman" w:hAnsiTheme="minorHAnsi" w:cstheme="minorHAnsi"/>
          <w:b/>
          <w:bCs/>
          <w:sz w:val="20"/>
          <w:szCs w:val="20"/>
          <w:lang w:eastAsia="pt-BR"/>
        </w:rPr>
        <w:t>.1.6</w:t>
      </w:r>
      <w:r w:rsidRPr="005436F8">
        <w:rPr>
          <w:rFonts w:asciiTheme="minorHAnsi" w:eastAsia="Times New Roman" w:hAnsiTheme="minorHAnsi" w:cstheme="minorHAnsi"/>
          <w:sz w:val="20"/>
          <w:szCs w:val="20"/>
          <w:lang w:eastAsia="pt-BR"/>
        </w:rPr>
        <w:t xml:space="preserve"> - Os recursos e as </w:t>
      </w:r>
      <w:proofErr w:type="spellStart"/>
      <w:proofErr w:type="gramStart"/>
      <w:r w:rsidRPr="005436F8">
        <w:rPr>
          <w:rFonts w:asciiTheme="minorHAnsi" w:eastAsia="Times New Roman" w:hAnsiTheme="minorHAnsi" w:cstheme="minorHAnsi"/>
          <w:sz w:val="20"/>
          <w:szCs w:val="20"/>
          <w:lang w:eastAsia="pt-BR"/>
        </w:rPr>
        <w:t>contra-razões</w:t>
      </w:r>
      <w:proofErr w:type="spellEnd"/>
      <w:proofErr w:type="gramEnd"/>
      <w:r w:rsidRPr="005436F8">
        <w:rPr>
          <w:rFonts w:asciiTheme="minorHAnsi" w:eastAsia="Times New Roman" w:hAnsiTheme="minorHAnsi" w:cstheme="minorHAnsi"/>
          <w:sz w:val="20"/>
          <w:szCs w:val="20"/>
          <w:lang w:eastAsia="pt-BR"/>
        </w:rPr>
        <w:t xml:space="preserve"> serão dirigidos ao Pregoeiro, o qual deverá examiná-los e submetê-los à autoridade competente, que decidirá sobre a sua pertinência.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1</w:t>
      </w:r>
      <w:r w:rsidR="00296885" w:rsidRPr="005436F8">
        <w:rPr>
          <w:rFonts w:asciiTheme="minorHAnsi" w:eastAsia="Times New Roman" w:hAnsiTheme="minorHAnsi" w:cstheme="minorHAnsi"/>
          <w:b/>
          <w:bCs/>
          <w:sz w:val="20"/>
          <w:szCs w:val="20"/>
          <w:lang w:eastAsia="pt-BR"/>
        </w:rPr>
        <w:t>1</w:t>
      </w:r>
      <w:r w:rsidRPr="005436F8">
        <w:rPr>
          <w:rFonts w:asciiTheme="minorHAnsi" w:eastAsia="Times New Roman" w:hAnsiTheme="minorHAnsi" w:cstheme="minorHAnsi"/>
          <w:b/>
          <w:bCs/>
          <w:sz w:val="20"/>
          <w:szCs w:val="20"/>
          <w:lang w:eastAsia="pt-BR"/>
        </w:rPr>
        <w:t>.1.7</w:t>
      </w:r>
      <w:r w:rsidRPr="005436F8">
        <w:rPr>
          <w:rFonts w:asciiTheme="minorHAnsi" w:eastAsia="Times New Roman" w:hAnsiTheme="minorHAnsi" w:cstheme="minorHAnsi"/>
          <w:sz w:val="20"/>
          <w:szCs w:val="20"/>
          <w:lang w:eastAsia="pt-BR"/>
        </w:rPr>
        <w:t xml:space="preserve"> - Não serão conhecidos os recursos interpostos após os prazos legais, bem como os que forem enviados por fax.</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1</w:t>
      </w:r>
      <w:r w:rsidR="00296885" w:rsidRPr="005436F8">
        <w:rPr>
          <w:rFonts w:asciiTheme="minorHAnsi" w:eastAsia="Times New Roman" w:hAnsiTheme="minorHAnsi" w:cstheme="minorHAnsi"/>
          <w:b/>
          <w:bCs/>
          <w:sz w:val="20"/>
          <w:szCs w:val="20"/>
          <w:lang w:eastAsia="pt-BR"/>
        </w:rPr>
        <w:t>1</w:t>
      </w:r>
      <w:r w:rsidRPr="005436F8">
        <w:rPr>
          <w:rFonts w:asciiTheme="minorHAnsi" w:eastAsia="Times New Roman" w:hAnsiTheme="minorHAnsi" w:cstheme="minorHAnsi"/>
          <w:b/>
          <w:bCs/>
          <w:sz w:val="20"/>
          <w:szCs w:val="20"/>
          <w:lang w:eastAsia="pt-BR"/>
        </w:rPr>
        <w:t>.1.8</w:t>
      </w:r>
      <w:r w:rsidRPr="005436F8">
        <w:rPr>
          <w:rFonts w:asciiTheme="minorHAnsi" w:eastAsia="Times New Roman" w:hAnsiTheme="minorHAnsi" w:cstheme="minorHAnsi"/>
          <w:sz w:val="20"/>
          <w:szCs w:val="20"/>
          <w:lang w:eastAsia="pt-BR"/>
        </w:rPr>
        <w:t xml:space="preserve"> - Os autos do processo permanecerão com vista franqueada aos licitantes, no Departamento de Material e Patrimônio, da Secretaria Municipal de Administração, através do Pregoeiro e da equipe de apoio.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bCs/>
          <w:sz w:val="20"/>
          <w:szCs w:val="20"/>
          <w:lang w:eastAsia="pt-BR"/>
        </w:rPr>
        <w:t>1</w:t>
      </w:r>
      <w:r w:rsidR="00296885" w:rsidRPr="005436F8">
        <w:rPr>
          <w:rFonts w:asciiTheme="minorHAnsi" w:eastAsia="Times New Roman" w:hAnsiTheme="minorHAnsi" w:cstheme="minorHAnsi"/>
          <w:b/>
          <w:bCs/>
          <w:sz w:val="20"/>
          <w:szCs w:val="20"/>
          <w:lang w:eastAsia="pt-BR"/>
        </w:rPr>
        <w:t>2</w:t>
      </w:r>
      <w:r w:rsidRPr="005436F8">
        <w:rPr>
          <w:rFonts w:asciiTheme="minorHAnsi" w:eastAsia="Times New Roman" w:hAnsiTheme="minorHAnsi" w:cstheme="minorHAnsi"/>
          <w:b/>
          <w:bCs/>
          <w:sz w:val="20"/>
          <w:szCs w:val="20"/>
          <w:lang w:eastAsia="pt-BR"/>
        </w:rPr>
        <w:t xml:space="preserve"> – DAS SANÇÕES ADMINISTRATIVAS</w:t>
      </w: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1</w:t>
      </w:r>
      <w:r w:rsidR="00296885" w:rsidRPr="005436F8">
        <w:rPr>
          <w:rFonts w:asciiTheme="minorHAnsi" w:eastAsia="Times New Roman" w:hAnsiTheme="minorHAnsi" w:cstheme="minorHAnsi"/>
          <w:b/>
          <w:sz w:val="20"/>
          <w:szCs w:val="20"/>
          <w:lang w:eastAsia="pt-BR"/>
        </w:rPr>
        <w:t>2</w:t>
      </w:r>
      <w:r w:rsidRPr="005436F8">
        <w:rPr>
          <w:rFonts w:asciiTheme="minorHAnsi" w:eastAsia="Times New Roman" w:hAnsiTheme="minorHAnsi" w:cstheme="minorHAnsi"/>
          <w:b/>
          <w:sz w:val="20"/>
          <w:szCs w:val="20"/>
          <w:lang w:eastAsia="pt-BR"/>
        </w:rPr>
        <w:t>.1</w:t>
      </w:r>
      <w:r w:rsidRPr="005436F8">
        <w:rPr>
          <w:rFonts w:asciiTheme="minorHAnsi" w:eastAsia="Times New Roman" w:hAnsiTheme="minorHAnsi" w:cstheme="minorHAnsi"/>
          <w:sz w:val="20"/>
          <w:szCs w:val="20"/>
          <w:lang w:eastAsia="pt-BR"/>
        </w:rPr>
        <w:t xml:space="preserve"> – Se a licitante vencedora recusar-se a assinar contrato ou outro documento que o substitua injustificadamente, a sessão será retomada e as demais licitantes chamadas, na ordem de classificação, para fazê-lo nas mesmas condições da proposta vencedora, sujeitando-se a licitante desistente, às penalidades seguintes, sem prejuízo da aplicação de outras cabíveis: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1</w:t>
      </w:r>
      <w:r w:rsidR="00296885" w:rsidRPr="005436F8">
        <w:rPr>
          <w:rFonts w:asciiTheme="minorHAnsi" w:eastAsia="Times New Roman" w:hAnsiTheme="minorHAnsi" w:cstheme="minorHAnsi"/>
          <w:b/>
          <w:sz w:val="20"/>
          <w:szCs w:val="20"/>
          <w:lang w:eastAsia="pt-BR"/>
        </w:rPr>
        <w:t>2</w:t>
      </w:r>
      <w:r w:rsidRPr="005436F8">
        <w:rPr>
          <w:rFonts w:asciiTheme="minorHAnsi" w:eastAsia="Times New Roman" w:hAnsiTheme="minorHAnsi" w:cstheme="minorHAnsi"/>
          <w:b/>
          <w:sz w:val="20"/>
          <w:szCs w:val="20"/>
          <w:lang w:eastAsia="pt-BR"/>
        </w:rPr>
        <w:t>.1.1</w:t>
      </w:r>
      <w:r w:rsidRPr="005436F8">
        <w:rPr>
          <w:rFonts w:asciiTheme="minorHAnsi" w:eastAsia="Times New Roman" w:hAnsiTheme="minorHAnsi" w:cstheme="minorHAnsi"/>
          <w:sz w:val="20"/>
          <w:szCs w:val="20"/>
          <w:lang w:eastAsia="pt-BR"/>
        </w:rPr>
        <w:t xml:space="preserve"> – Suspensão temporária de participar de licitações e impedimento de contratar com o Município de Niterói – RJ, pelo prazo de 5 (cinco) anos.</w:t>
      </w:r>
    </w:p>
    <w:p w:rsidR="00004ACE" w:rsidRPr="005436F8" w:rsidRDefault="00004ACE">
      <w:pPr>
        <w:tabs>
          <w:tab w:val="left" w:pos="851"/>
          <w:tab w:val="left" w:pos="1276"/>
        </w:tabs>
        <w:spacing w:after="0" w:line="100" w:lineRule="atLeast"/>
        <w:ind w:right="567"/>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Times New Roman" w:hAnsiTheme="minorHAnsi" w:cstheme="minorHAnsi"/>
          <w:b/>
          <w:bCs/>
          <w:sz w:val="20"/>
          <w:szCs w:val="20"/>
          <w:lang w:eastAsia="pt-BR"/>
        </w:rPr>
      </w:pPr>
      <w:proofErr w:type="gramStart"/>
      <w:r w:rsidRPr="005436F8">
        <w:rPr>
          <w:rFonts w:asciiTheme="minorHAnsi" w:eastAsia="Times New Roman" w:hAnsiTheme="minorHAnsi" w:cstheme="minorHAnsi"/>
          <w:b/>
          <w:bCs/>
          <w:sz w:val="20"/>
          <w:szCs w:val="20"/>
          <w:lang w:eastAsia="pt-BR"/>
        </w:rPr>
        <w:lastRenderedPageBreak/>
        <w:t>1</w:t>
      </w:r>
      <w:r w:rsidR="00296885" w:rsidRPr="005436F8">
        <w:rPr>
          <w:rFonts w:asciiTheme="minorHAnsi" w:eastAsia="Times New Roman" w:hAnsiTheme="minorHAnsi" w:cstheme="minorHAnsi"/>
          <w:b/>
          <w:bCs/>
          <w:sz w:val="20"/>
          <w:szCs w:val="20"/>
          <w:lang w:eastAsia="pt-BR"/>
        </w:rPr>
        <w:t>3</w:t>
      </w:r>
      <w:r w:rsidRPr="005436F8">
        <w:rPr>
          <w:rFonts w:asciiTheme="minorHAnsi" w:eastAsia="Times New Roman" w:hAnsiTheme="minorHAnsi" w:cstheme="minorHAnsi"/>
          <w:b/>
          <w:bCs/>
          <w:sz w:val="20"/>
          <w:szCs w:val="20"/>
          <w:lang w:eastAsia="pt-BR"/>
        </w:rPr>
        <w:t xml:space="preserve"> – DOTAÇÃO</w:t>
      </w:r>
      <w:proofErr w:type="gramEnd"/>
      <w:r w:rsidRPr="005436F8">
        <w:rPr>
          <w:rFonts w:asciiTheme="minorHAnsi" w:eastAsia="Times New Roman" w:hAnsiTheme="minorHAnsi" w:cstheme="minorHAnsi"/>
          <w:b/>
          <w:bCs/>
          <w:sz w:val="20"/>
          <w:szCs w:val="20"/>
          <w:lang w:eastAsia="pt-BR"/>
        </w:rPr>
        <w:t xml:space="preserve"> ORÇAMENTÁRIAS</w:t>
      </w: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 </w:t>
      </w:r>
    </w:p>
    <w:p w:rsidR="00004ACE" w:rsidRPr="005436F8" w:rsidRDefault="00004ACE">
      <w:pPr>
        <w:widowControl w:val="0"/>
        <w:spacing w:after="0" w:line="100" w:lineRule="atLeast"/>
        <w:jc w:val="both"/>
        <w:rPr>
          <w:rFonts w:asciiTheme="minorHAnsi" w:hAnsiTheme="minorHAnsi" w:cstheme="minorHAnsi"/>
          <w:sz w:val="20"/>
          <w:szCs w:val="20"/>
        </w:rPr>
      </w:pPr>
    </w:p>
    <w:p w:rsidR="00004ACE" w:rsidRPr="005436F8" w:rsidRDefault="00004ACE" w:rsidP="00420030">
      <w:pPr>
        <w:spacing w:after="0" w:line="100" w:lineRule="atLeast"/>
        <w:jc w:val="both"/>
        <w:rPr>
          <w:rFonts w:asciiTheme="minorHAnsi" w:hAnsiTheme="minorHAnsi" w:cstheme="minorHAnsi"/>
          <w:sz w:val="20"/>
          <w:szCs w:val="20"/>
        </w:rPr>
      </w:pPr>
      <w:r w:rsidRPr="009C714B">
        <w:rPr>
          <w:rFonts w:asciiTheme="minorHAnsi" w:eastAsia="Times New Roman" w:hAnsiTheme="minorHAnsi" w:cstheme="minorHAnsi"/>
          <w:b/>
          <w:sz w:val="20"/>
          <w:szCs w:val="20"/>
          <w:lang w:eastAsia="pt-BR"/>
        </w:rPr>
        <w:t>1</w:t>
      </w:r>
      <w:r w:rsidR="00296885" w:rsidRPr="009C714B">
        <w:rPr>
          <w:rFonts w:asciiTheme="minorHAnsi" w:eastAsia="Times New Roman" w:hAnsiTheme="minorHAnsi" w:cstheme="minorHAnsi"/>
          <w:b/>
          <w:sz w:val="20"/>
          <w:szCs w:val="20"/>
          <w:lang w:eastAsia="pt-BR"/>
        </w:rPr>
        <w:t>3</w:t>
      </w:r>
      <w:r w:rsidRPr="009C714B">
        <w:rPr>
          <w:rFonts w:asciiTheme="minorHAnsi" w:eastAsia="Times New Roman" w:hAnsiTheme="minorHAnsi" w:cstheme="minorHAnsi"/>
          <w:b/>
          <w:sz w:val="20"/>
          <w:szCs w:val="20"/>
          <w:lang w:eastAsia="pt-BR"/>
        </w:rPr>
        <w:t>.1</w:t>
      </w:r>
      <w:r w:rsidRPr="009C714B">
        <w:rPr>
          <w:rFonts w:asciiTheme="minorHAnsi" w:eastAsia="Times New Roman" w:hAnsiTheme="minorHAnsi" w:cstheme="minorHAnsi"/>
          <w:sz w:val="20"/>
          <w:szCs w:val="20"/>
          <w:lang w:eastAsia="pt-BR"/>
        </w:rPr>
        <w:t xml:space="preserve"> – Os Recursos necessários a presente licitação correrão à conta do Programa de Trabalho nº</w:t>
      </w:r>
      <w:r w:rsidR="00420030" w:rsidRPr="005436F8">
        <w:rPr>
          <w:rFonts w:asciiTheme="minorHAnsi" w:eastAsia="Times New Roman" w:hAnsiTheme="minorHAnsi" w:cstheme="minorHAnsi"/>
          <w:sz w:val="20"/>
          <w:szCs w:val="20"/>
          <w:shd w:val="clear" w:color="auto" w:fill="FFFF00"/>
          <w:lang w:eastAsia="pt-BR"/>
        </w:rPr>
        <w:t xml:space="preserve"> </w:t>
      </w:r>
      <w:r w:rsidR="00420030" w:rsidRPr="005436F8">
        <w:rPr>
          <w:rFonts w:asciiTheme="minorHAnsi" w:eastAsia="Times New Roman" w:hAnsiTheme="minorHAnsi" w:cstheme="minorHAnsi"/>
          <w:color w:val="auto"/>
          <w:sz w:val="20"/>
          <w:szCs w:val="20"/>
          <w:shd w:val="clear" w:color="auto" w:fill="FFFFFF"/>
          <w:lang w:eastAsia="pt-BR"/>
        </w:rPr>
        <w:t xml:space="preserve">26.0104.122.0001.2274 e 26.0115.452.0104.2279, </w:t>
      </w:r>
      <w:r w:rsidR="00420030" w:rsidRPr="009C714B">
        <w:rPr>
          <w:rFonts w:asciiTheme="minorHAnsi" w:eastAsia="Times New Roman" w:hAnsiTheme="minorHAnsi" w:cstheme="minorHAnsi"/>
          <w:sz w:val="20"/>
          <w:szCs w:val="20"/>
          <w:lang w:eastAsia="pt-BR"/>
        </w:rPr>
        <w:t xml:space="preserve">Código de Despesa </w:t>
      </w:r>
      <w:r w:rsidR="00420030" w:rsidRPr="005436F8">
        <w:rPr>
          <w:rFonts w:asciiTheme="minorHAnsi" w:eastAsia="Times New Roman" w:hAnsiTheme="minorHAnsi" w:cstheme="minorHAnsi"/>
          <w:color w:val="auto"/>
          <w:sz w:val="20"/>
          <w:szCs w:val="20"/>
          <w:shd w:val="clear" w:color="auto" w:fill="FFFFFF"/>
          <w:lang w:eastAsia="pt-BR"/>
        </w:rPr>
        <w:t>339039.00, fontes de recurso: 100 e 107, as notas de empenho serão emitidas pela SEPLAG oportunamente.</w:t>
      </w:r>
      <w:r w:rsidRPr="009C714B">
        <w:rPr>
          <w:rFonts w:asciiTheme="minorHAnsi" w:eastAsia="Times New Roman" w:hAnsiTheme="minorHAnsi" w:cstheme="minorHAnsi"/>
          <w:b/>
          <w:sz w:val="20"/>
          <w:szCs w:val="20"/>
          <w:lang w:eastAsia="pt-BR"/>
        </w:rPr>
        <w:t xml:space="preserve"> </w:t>
      </w:r>
    </w:p>
    <w:p w:rsidR="00004ACE" w:rsidRPr="005436F8" w:rsidRDefault="00004ACE">
      <w:pPr>
        <w:widowControl w:val="0"/>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bCs/>
          <w:sz w:val="20"/>
          <w:szCs w:val="20"/>
          <w:lang w:eastAsia="pt-BR"/>
        </w:rPr>
        <w:t>1</w:t>
      </w:r>
      <w:r w:rsidR="00296885" w:rsidRPr="005436F8">
        <w:rPr>
          <w:rFonts w:asciiTheme="minorHAnsi" w:eastAsia="Times New Roman" w:hAnsiTheme="minorHAnsi" w:cstheme="minorHAnsi"/>
          <w:b/>
          <w:bCs/>
          <w:sz w:val="20"/>
          <w:szCs w:val="20"/>
          <w:lang w:eastAsia="pt-BR"/>
        </w:rPr>
        <w:t>4</w:t>
      </w:r>
      <w:r w:rsidRPr="005436F8">
        <w:rPr>
          <w:rFonts w:asciiTheme="minorHAnsi" w:eastAsia="Times New Roman" w:hAnsiTheme="minorHAnsi" w:cstheme="minorHAnsi"/>
          <w:b/>
          <w:bCs/>
          <w:sz w:val="20"/>
          <w:szCs w:val="20"/>
          <w:lang w:eastAsia="pt-BR"/>
        </w:rPr>
        <w:t xml:space="preserve"> – DA EXECUÇÃO DO SERVIÇO </w:t>
      </w:r>
    </w:p>
    <w:p w:rsidR="00004ACE" w:rsidRPr="005436F8" w:rsidRDefault="00004ACE">
      <w:pPr>
        <w:spacing w:after="0" w:line="100" w:lineRule="atLeast"/>
        <w:jc w:val="both"/>
        <w:rPr>
          <w:rFonts w:asciiTheme="minorHAnsi" w:eastAsia="Times New Roman" w:hAnsiTheme="minorHAnsi" w:cstheme="minorHAnsi"/>
          <w:b/>
          <w:color w:val="000000"/>
          <w:sz w:val="20"/>
          <w:szCs w:val="20"/>
          <w:lang w:eastAsia="pt-BR"/>
        </w:rPr>
      </w:pPr>
      <w:r w:rsidRPr="005436F8">
        <w:rPr>
          <w:rFonts w:asciiTheme="minorHAnsi" w:eastAsia="Times New Roman" w:hAnsiTheme="minorHAnsi" w:cstheme="minorHAnsi"/>
          <w:b/>
          <w:bCs/>
          <w:sz w:val="20"/>
          <w:szCs w:val="20"/>
          <w:lang w:eastAsia="pt-BR"/>
        </w:rPr>
        <w:t> </w:t>
      </w:r>
    </w:p>
    <w:p w:rsidR="00004ACE" w:rsidRPr="005436F8" w:rsidRDefault="00004ACE">
      <w:pPr>
        <w:widowControl w:val="0"/>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color w:val="000000"/>
          <w:sz w:val="20"/>
          <w:szCs w:val="20"/>
          <w:lang w:eastAsia="pt-BR"/>
        </w:rPr>
        <w:t>1</w:t>
      </w:r>
      <w:r w:rsidR="00970CF7" w:rsidRPr="005436F8">
        <w:rPr>
          <w:rFonts w:asciiTheme="minorHAnsi" w:eastAsia="Times New Roman" w:hAnsiTheme="minorHAnsi" w:cstheme="minorHAnsi"/>
          <w:b/>
          <w:color w:val="000000"/>
          <w:sz w:val="20"/>
          <w:szCs w:val="20"/>
          <w:lang w:eastAsia="pt-BR"/>
        </w:rPr>
        <w:t>4</w:t>
      </w:r>
      <w:r w:rsidRPr="005436F8">
        <w:rPr>
          <w:rFonts w:asciiTheme="minorHAnsi" w:eastAsia="Times New Roman" w:hAnsiTheme="minorHAnsi" w:cstheme="minorHAnsi"/>
          <w:b/>
          <w:color w:val="000000"/>
          <w:sz w:val="20"/>
          <w:szCs w:val="20"/>
          <w:lang w:eastAsia="pt-BR"/>
        </w:rPr>
        <w:t>.1</w:t>
      </w:r>
      <w:r w:rsidRPr="005436F8">
        <w:rPr>
          <w:rFonts w:asciiTheme="minorHAnsi" w:eastAsia="Times New Roman" w:hAnsiTheme="minorHAnsi" w:cstheme="minorHAnsi"/>
          <w:color w:val="000000"/>
          <w:sz w:val="20"/>
          <w:szCs w:val="20"/>
          <w:lang w:eastAsia="pt-BR"/>
        </w:rPr>
        <w:t xml:space="preserve"> – Na hipótese de rejeição, bem como na hipótese da firma vencedora deixar de prestar o serviço adjudicado, é facultado à Comissão de Pregão, convocar os licitantes remanescentes na ordem de classificação, para fazê-lo nas condições propostas pelo primeiro.</w:t>
      </w:r>
    </w:p>
    <w:p w:rsidR="00004ACE" w:rsidRPr="005436F8" w:rsidRDefault="00004ACE">
      <w:pPr>
        <w:widowControl w:val="0"/>
        <w:spacing w:after="0" w:line="100" w:lineRule="atLeast"/>
        <w:ind w:firstLine="708"/>
        <w:jc w:val="both"/>
        <w:rPr>
          <w:rFonts w:asciiTheme="minorHAnsi" w:hAnsiTheme="minorHAnsi" w:cstheme="minorHAnsi"/>
          <w:sz w:val="20"/>
          <w:szCs w:val="20"/>
        </w:rPr>
      </w:pPr>
    </w:p>
    <w:p w:rsidR="00004ACE" w:rsidRPr="005436F8" w:rsidRDefault="00004ACE">
      <w:pPr>
        <w:widowControl w:val="0"/>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color w:val="000000"/>
          <w:sz w:val="20"/>
          <w:szCs w:val="20"/>
          <w:lang w:eastAsia="pt-BR"/>
        </w:rPr>
        <w:t>1</w:t>
      </w:r>
      <w:r w:rsidR="00970CF7" w:rsidRPr="005436F8">
        <w:rPr>
          <w:rFonts w:asciiTheme="minorHAnsi" w:eastAsia="Times New Roman" w:hAnsiTheme="minorHAnsi" w:cstheme="minorHAnsi"/>
          <w:b/>
          <w:color w:val="000000"/>
          <w:sz w:val="20"/>
          <w:szCs w:val="20"/>
          <w:lang w:eastAsia="pt-BR"/>
        </w:rPr>
        <w:t>4</w:t>
      </w:r>
      <w:r w:rsidRPr="005436F8">
        <w:rPr>
          <w:rFonts w:asciiTheme="minorHAnsi" w:eastAsia="Times New Roman" w:hAnsiTheme="minorHAnsi" w:cstheme="minorHAnsi"/>
          <w:b/>
          <w:color w:val="000000"/>
          <w:sz w:val="20"/>
          <w:szCs w:val="20"/>
          <w:lang w:eastAsia="pt-BR"/>
        </w:rPr>
        <w:t>.2</w:t>
      </w:r>
      <w:r w:rsidRPr="005436F8">
        <w:rPr>
          <w:rFonts w:asciiTheme="minorHAnsi" w:eastAsia="Times New Roman" w:hAnsiTheme="minorHAnsi" w:cstheme="minorHAnsi"/>
          <w:color w:val="000000"/>
          <w:sz w:val="20"/>
          <w:szCs w:val="20"/>
          <w:lang w:eastAsia="pt-BR"/>
        </w:rPr>
        <w:t xml:space="preserve"> – O licitante vencedor deverá atender às especificações de que trata a proposta apresentada pela Prefeitura Municipal de Niterói, assim como obedecer rigorosamente à execução dos serviços, conforme exigências previstas neste Ato Convocatório, </w:t>
      </w:r>
      <w:proofErr w:type="gramStart"/>
      <w:r w:rsidRPr="005436F8">
        <w:rPr>
          <w:rFonts w:asciiTheme="minorHAnsi" w:eastAsia="Times New Roman" w:hAnsiTheme="minorHAnsi" w:cstheme="minorHAnsi"/>
          <w:color w:val="000000"/>
          <w:sz w:val="20"/>
          <w:szCs w:val="20"/>
          <w:lang w:eastAsia="pt-BR"/>
        </w:rPr>
        <w:t>sob pena</w:t>
      </w:r>
      <w:proofErr w:type="gramEnd"/>
      <w:r w:rsidRPr="005436F8">
        <w:rPr>
          <w:rFonts w:asciiTheme="minorHAnsi" w:eastAsia="Times New Roman" w:hAnsiTheme="minorHAnsi" w:cstheme="minorHAnsi"/>
          <w:color w:val="000000"/>
          <w:sz w:val="20"/>
          <w:szCs w:val="20"/>
          <w:lang w:eastAsia="pt-BR"/>
        </w:rPr>
        <w:t xml:space="preserve"> de aplicação das penalidades cabíveis.</w:t>
      </w:r>
    </w:p>
    <w:p w:rsidR="00004ACE" w:rsidRPr="005436F8" w:rsidRDefault="00004ACE">
      <w:pPr>
        <w:widowControl w:val="0"/>
        <w:spacing w:after="0" w:line="100" w:lineRule="atLeast"/>
        <w:ind w:firstLine="708"/>
        <w:jc w:val="both"/>
        <w:rPr>
          <w:rFonts w:asciiTheme="minorHAnsi" w:hAnsiTheme="minorHAnsi" w:cstheme="minorHAnsi"/>
          <w:sz w:val="20"/>
          <w:szCs w:val="20"/>
        </w:rPr>
      </w:pPr>
    </w:p>
    <w:p w:rsidR="00004ACE" w:rsidRPr="005436F8" w:rsidRDefault="00004ACE">
      <w:pPr>
        <w:widowControl w:val="0"/>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color w:val="000000"/>
          <w:sz w:val="20"/>
          <w:szCs w:val="20"/>
          <w:lang w:eastAsia="pt-BR"/>
        </w:rPr>
        <w:t>1</w:t>
      </w:r>
      <w:r w:rsidR="00970CF7" w:rsidRPr="005436F8">
        <w:rPr>
          <w:rFonts w:asciiTheme="minorHAnsi" w:eastAsia="Times New Roman" w:hAnsiTheme="minorHAnsi" w:cstheme="minorHAnsi"/>
          <w:b/>
          <w:color w:val="000000"/>
          <w:sz w:val="20"/>
          <w:szCs w:val="20"/>
          <w:lang w:eastAsia="pt-BR"/>
        </w:rPr>
        <w:t>4</w:t>
      </w:r>
      <w:r w:rsidRPr="005436F8">
        <w:rPr>
          <w:rFonts w:asciiTheme="minorHAnsi" w:eastAsia="Times New Roman" w:hAnsiTheme="minorHAnsi" w:cstheme="minorHAnsi"/>
          <w:b/>
          <w:color w:val="000000"/>
          <w:sz w:val="20"/>
          <w:szCs w:val="20"/>
          <w:lang w:eastAsia="pt-BR"/>
        </w:rPr>
        <w:t>.3</w:t>
      </w:r>
      <w:r w:rsidRPr="005436F8">
        <w:rPr>
          <w:rFonts w:asciiTheme="minorHAnsi" w:eastAsia="Times New Roman" w:hAnsiTheme="minorHAnsi" w:cstheme="minorHAnsi"/>
          <w:color w:val="000000"/>
          <w:sz w:val="20"/>
          <w:szCs w:val="20"/>
          <w:lang w:eastAsia="pt-BR"/>
        </w:rPr>
        <w:t xml:space="preserve"> – O adjudicatário é responsável pelos encargos de qualquer natureza oriunda da prestação do serviço, especificamente os de natureza previdenciária, tributária, trabalhista e comercial.</w:t>
      </w:r>
    </w:p>
    <w:p w:rsidR="00004ACE" w:rsidRPr="005436F8" w:rsidRDefault="00004ACE">
      <w:pPr>
        <w:widowControl w:val="0"/>
        <w:spacing w:after="0" w:line="100" w:lineRule="atLeast"/>
        <w:ind w:firstLine="708"/>
        <w:jc w:val="both"/>
        <w:rPr>
          <w:rFonts w:asciiTheme="minorHAnsi" w:hAnsiTheme="minorHAnsi" w:cstheme="minorHAnsi"/>
          <w:sz w:val="20"/>
          <w:szCs w:val="20"/>
        </w:rPr>
      </w:pPr>
    </w:p>
    <w:p w:rsidR="00004ACE" w:rsidRPr="005436F8" w:rsidRDefault="00004ACE">
      <w:pPr>
        <w:widowControl w:val="0"/>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color w:val="000000"/>
          <w:sz w:val="20"/>
          <w:szCs w:val="20"/>
          <w:lang w:eastAsia="pt-BR"/>
        </w:rPr>
        <w:t>1</w:t>
      </w:r>
      <w:r w:rsidR="00970CF7" w:rsidRPr="005436F8">
        <w:rPr>
          <w:rFonts w:asciiTheme="minorHAnsi" w:eastAsia="Times New Roman" w:hAnsiTheme="minorHAnsi" w:cstheme="minorHAnsi"/>
          <w:b/>
          <w:color w:val="000000"/>
          <w:sz w:val="20"/>
          <w:szCs w:val="20"/>
          <w:lang w:eastAsia="pt-BR"/>
        </w:rPr>
        <w:t>4</w:t>
      </w:r>
      <w:r w:rsidRPr="005436F8">
        <w:rPr>
          <w:rFonts w:asciiTheme="minorHAnsi" w:eastAsia="Times New Roman" w:hAnsiTheme="minorHAnsi" w:cstheme="minorHAnsi"/>
          <w:b/>
          <w:color w:val="000000"/>
          <w:sz w:val="20"/>
          <w:szCs w:val="20"/>
          <w:lang w:eastAsia="pt-BR"/>
        </w:rPr>
        <w:t>.4</w:t>
      </w:r>
      <w:r w:rsidRPr="005436F8">
        <w:rPr>
          <w:rFonts w:asciiTheme="minorHAnsi" w:eastAsia="Times New Roman" w:hAnsiTheme="minorHAnsi" w:cstheme="minorHAnsi"/>
          <w:color w:val="000000"/>
          <w:sz w:val="20"/>
          <w:szCs w:val="20"/>
          <w:lang w:eastAsia="pt-BR"/>
        </w:rPr>
        <w:t xml:space="preserve"> – Quando o convocado não assinar o termo de contrato, não aceitar ou não retirar o instrumento equivalente no prazo e condições estabelecidos, será facultado a Prefeitura Municipal de Niterói convocar os licitantes remanescentes, na ordem de classificação, para fazê-lo em igual prazo e nas mesmas condições propostas pelo primeiro classificado, inclusive quanto aos preços atualizados de conformidade com o ato convocatório.</w:t>
      </w:r>
    </w:p>
    <w:p w:rsidR="00004ACE" w:rsidRPr="005436F8" w:rsidRDefault="00004ACE">
      <w:pPr>
        <w:widowControl w:val="0"/>
        <w:spacing w:after="0" w:line="100" w:lineRule="atLeast"/>
        <w:jc w:val="both"/>
        <w:rPr>
          <w:rFonts w:asciiTheme="minorHAnsi" w:hAnsiTheme="minorHAnsi" w:cstheme="minorHAnsi"/>
          <w:sz w:val="20"/>
          <w:szCs w:val="20"/>
        </w:rPr>
      </w:pPr>
    </w:p>
    <w:p w:rsidR="00004ACE" w:rsidRPr="005436F8" w:rsidRDefault="00004ACE">
      <w:pPr>
        <w:widowControl w:val="0"/>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color w:val="000000"/>
          <w:sz w:val="20"/>
          <w:szCs w:val="20"/>
          <w:lang w:eastAsia="pt-BR"/>
        </w:rPr>
        <w:t>1</w:t>
      </w:r>
      <w:r w:rsidR="00970CF7" w:rsidRPr="005436F8">
        <w:rPr>
          <w:rFonts w:asciiTheme="minorHAnsi" w:eastAsia="Times New Roman" w:hAnsiTheme="minorHAnsi" w:cstheme="minorHAnsi"/>
          <w:b/>
          <w:color w:val="000000"/>
          <w:sz w:val="20"/>
          <w:szCs w:val="20"/>
          <w:lang w:eastAsia="pt-BR"/>
        </w:rPr>
        <w:t>5</w:t>
      </w:r>
      <w:r w:rsidRPr="005436F8">
        <w:rPr>
          <w:rFonts w:asciiTheme="minorHAnsi" w:eastAsia="Times New Roman" w:hAnsiTheme="minorHAnsi" w:cstheme="minorHAnsi"/>
          <w:b/>
          <w:color w:val="000000"/>
          <w:sz w:val="20"/>
          <w:szCs w:val="20"/>
          <w:lang w:eastAsia="pt-BR"/>
        </w:rPr>
        <w:t xml:space="preserve"> - DO PRAZO PARA</w:t>
      </w:r>
      <w:r w:rsidR="005941A0" w:rsidRPr="005436F8">
        <w:rPr>
          <w:rFonts w:asciiTheme="minorHAnsi" w:eastAsia="Times New Roman" w:hAnsiTheme="minorHAnsi" w:cstheme="minorHAnsi"/>
          <w:b/>
          <w:color w:val="000000"/>
          <w:sz w:val="20"/>
          <w:szCs w:val="20"/>
          <w:lang w:eastAsia="pt-BR"/>
        </w:rPr>
        <w:t xml:space="preserve"> </w:t>
      </w:r>
      <w:r w:rsidRPr="005436F8">
        <w:rPr>
          <w:rFonts w:asciiTheme="minorHAnsi" w:eastAsia="Times New Roman" w:hAnsiTheme="minorHAnsi" w:cstheme="minorHAnsi"/>
          <w:b/>
          <w:color w:val="000000"/>
          <w:sz w:val="20"/>
          <w:szCs w:val="20"/>
          <w:lang w:eastAsia="pt-BR"/>
        </w:rPr>
        <w:t xml:space="preserve"> A</w:t>
      </w:r>
      <w:r w:rsidR="005941A0" w:rsidRPr="005436F8">
        <w:rPr>
          <w:rFonts w:asciiTheme="minorHAnsi" w:eastAsia="Times New Roman" w:hAnsiTheme="minorHAnsi" w:cstheme="minorHAnsi"/>
          <w:b/>
          <w:color w:val="000000"/>
          <w:sz w:val="20"/>
          <w:szCs w:val="20"/>
          <w:lang w:eastAsia="pt-BR"/>
        </w:rPr>
        <w:t xml:space="preserve"> </w:t>
      </w:r>
      <w:r w:rsidRPr="005436F8">
        <w:rPr>
          <w:rFonts w:asciiTheme="minorHAnsi" w:eastAsia="Times New Roman" w:hAnsiTheme="minorHAnsi" w:cstheme="minorHAnsi"/>
          <w:b/>
          <w:color w:val="000000"/>
          <w:sz w:val="20"/>
          <w:szCs w:val="20"/>
          <w:lang w:eastAsia="pt-BR"/>
        </w:rPr>
        <w:t xml:space="preserve"> ASSINATURA DO TERMO DE CONTRATO/ORDEM DE EXECUÇÃO DE SERVIÇO</w:t>
      </w:r>
    </w:p>
    <w:p w:rsidR="00004ACE" w:rsidRPr="005436F8" w:rsidRDefault="00004ACE">
      <w:pPr>
        <w:widowControl w:val="0"/>
        <w:spacing w:after="0" w:line="100" w:lineRule="atLeast"/>
        <w:jc w:val="both"/>
        <w:rPr>
          <w:rFonts w:asciiTheme="minorHAnsi" w:hAnsiTheme="minorHAnsi" w:cstheme="minorHAnsi"/>
          <w:sz w:val="20"/>
          <w:szCs w:val="20"/>
        </w:rPr>
      </w:pPr>
    </w:p>
    <w:p w:rsidR="00004ACE" w:rsidRPr="005436F8" w:rsidRDefault="00004ACE">
      <w:pPr>
        <w:widowControl w:val="0"/>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color w:val="000000"/>
          <w:sz w:val="20"/>
          <w:szCs w:val="20"/>
          <w:lang w:eastAsia="pt-BR"/>
        </w:rPr>
        <w:t>1</w:t>
      </w:r>
      <w:r w:rsidR="00970CF7" w:rsidRPr="005436F8">
        <w:rPr>
          <w:rFonts w:asciiTheme="minorHAnsi" w:eastAsia="Times New Roman" w:hAnsiTheme="minorHAnsi" w:cstheme="minorHAnsi"/>
          <w:b/>
          <w:color w:val="000000"/>
          <w:sz w:val="20"/>
          <w:szCs w:val="20"/>
          <w:lang w:eastAsia="pt-BR"/>
        </w:rPr>
        <w:t>5</w:t>
      </w:r>
      <w:r w:rsidRPr="005436F8">
        <w:rPr>
          <w:rFonts w:asciiTheme="minorHAnsi" w:eastAsia="Times New Roman" w:hAnsiTheme="minorHAnsi" w:cstheme="minorHAnsi"/>
          <w:b/>
          <w:color w:val="000000"/>
          <w:sz w:val="20"/>
          <w:szCs w:val="20"/>
          <w:lang w:eastAsia="pt-BR"/>
        </w:rPr>
        <w:t xml:space="preserve">.1. </w:t>
      </w:r>
      <w:r w:rsidRPr="005436F8">
        <w:rPr>
          <w:rFonts w:asciiTheme="minorHAnsi" w:eastAsia="Times New Roman" w:hAnsiTheme="minorHAnsi" w:cstheme="minorHAnsi"/>
          <w:color w:val="000000"/>
          <w:sz w:val="20"/>
          <w:szCs w:val="20"/>
          <w:lang w:eastAsia="pt-BR"/>
        </w:rPr>
        <w:t>O Município de Niterói, durante o prazo de validade da proposta apresentada pelo adjudicatário, convocará o vencedor do certame para assinar o Termo de Contrato ou Ordem de Execução de Serviço, no prazo de 05 (cinco) dias, prorrogáveis por igual período, mediante solicitação expressa da parte.</w:t>
      </w:r>
    </w:p>
    <w:p w:rsidR="00004ACE" w:rsidRPr="005436F8" w:rsidRDefault="00004ACE">
      <w:pPr>
        <w:widowControl w:val="0"/>
        <w:spacing w:after="0" w:line="100" w:lineRule="atLeast"/>
        <w:jc w:val="both"/>
        <w:rPr>
          <w:rFonts w:asciiTheme="minorHAnsi" w:hAnsiTheme="minorHAnsi" w:cstheme="minorHAnsi"/>
          <w:sz w:val="20"/>
          <w:szCs w:val="20"/>
        </w:rPr>
      </w:pPr>
    </w:p>
    <w:p w:rsidR="00004ACE" w:rsidRPr="005436F8" w:rsidRDefault="00004ACE">
      <w:pPr>
        <w:widowControl w:val="0"/>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color w:val="000000"/>
          <w:sz w:val="20"/>
          <w:szCs w:val="20"/>
          <w:lang w:eastAsia="pt-BR"/>
        </w:rPr>
        <w:t>1</w:t>
      </w:r>
      <w:r w:rsidR="00970CF7" w:rsidRPr="005436F8">
        <w:rPr>
          <w:rFonts w:asciiTheme="minorHAnsi" w:eastAsia="Times New Roman" w:hAnsiTheme="minorHAnsi" w:cstheme="minorHAnsi"/>
          <w:b/>
          <w:color w:val="000000"/>
          <w:sz w:val="20"/>
          <w:szCs w:val="20"/>
          <w:lang w:eastAsia="pt-BR"/>
        </w:rPr>
        <w:t>5</w:t>
      </w:r>
      <w:r w:rsidRPr="005436F8">
        <w:rPr>
          <w:rFonts w:asciiTheme="minorHAnsi" w:eastAsia="Times New Roman" w:hAnsiTheme="minorHAnsi" w:cstheme="minorHAnsi"/>
          <w:b/>
          <w:color w:val="000000"/>
          <w:sz w:val="20"/>
          <w:szCs w:val="20"/>
          <w:lang w:eastAsia="pt-BR"/>
        </w:rPr>
        <w:t>.2</w:t>
      </w:r>
      <w:r w:rsidRPr="005436F8">
        <w:rPr>
          <w:rFonts w:asciiTheme="minorHAnsi" w:eastAsia="Times New Roman" w:hAnsiTheme="minorHAnsi" w:cstheme="minorHAnsi"/>
          <w:color w:val="000000"/>
          <w:sz w:val="20"/>
          <w:szCs w:val="20"/>
          <w:lang w:eastAsia="pt-BR"/>
        </w:rPr>
        <w:t xml:space="preserve"> – Da fiscalização dos serviços, a execução dos serviços será acompanhada e fiscalizada por um servidor da </w:t>
      </w:r>
      <w:r w:rsidRPr="005436F8">
        <w:rPr>
          <w:rFonts w:asciiTheme="minorHAnsi" w:eastAsia="Times New Roman" w:hAnsiTheme="minorHAnsi" w:cstheme="minorHAnsi"/>
          <w:b/>
          <w:color w:val="000000"/>
          <w:sz w:val="20"/>
          <w:szCs w:val="20"/>
          <w:lang w:eastAsia="pt-BR"/>
        </w:rPr>
        <w:t>Secretaria Conservação e Serviço Públicos</w:t>
      </w:r>
      <w:r w:rsidRPr="005436F8">
        <w:rPr>
          <w:rFonts w:asciiTheme="minorHAnsi" w:eastAsia="Times New Roman" w:hAnsiTheme="minorHAnsi" w:cstheme="minorHAnsi"/>
          <w:color w:val="000000"/>
          <w:sz w:val="20"/>
          <w:szCs w:val="20"/>
          <w:lang w:eastAsia="pt-BR"/>
        </w:rPr>
        <w:t xml:space="preserve"> a ser designado pelo titular da pasta</w:t>
      </w:r>
      <w:r w:rsidR="009C714B">
        <w:rPr>
          <w:rFonts w:asciiTheme="minorHAnsi" w:eastAsia="Times New Roman" w:hAnsiTheme="minorHAnsi" w:cstheme="minorHAnsi"/>
          <w:color w:val="000000"/>
          <w:sz w:val="20"/>
          <w:szCs w:val="20"/>
          <w:lang w:eastAsia="pt-BR"/>
        </w:rPr>
        <w:t>.</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bCs/>
          <w:sz w:val="20"/>
          <w:szCs w:val="20"/>
          <w:lang w:eastAsia="pt-BR"/>
        </w:rPr>
        <w:t>1</w:t>
      </w:r>
      <w:r w:rsidR="00970CF7" w:rsidRPr="005436F8">
        <w:rPr>
          <w:rFonts w:asciiTheme="minorHAnsi" w:eastAsia="Times New Roman" w:hAnsiTheme="minorHAnsi" w:cstheme="minorHAnsi"/>
          <w:b/>
          <w:bCs/>
          <w:sz w:val="20"/>
          <w:szCs w:val="20"/>
          <w:lang w:eastAsia="pt-BR"/>
        </w:rPr>
        <w:t>6</w:t>
      </w:r>
      <w:r w:rsidRPr="005436F8">
        <w:rPr>
          <w:rFonts w:asciiTheme="minorHAnsi" w:eastAsia="Times New Roman" w:hAnsiTheme="minorHAnsi" w:cstheme="minorHAnsi"/>
          <w:b/>
          <w:bCs/>
          <w:sz w:val="20"/>
          <w:szCs w:val="20"/>
          <w:lang w:eastAsia="pt-BR"/>
        </w:rPr>
        <w:t xml:space="preserve"> – DO PRAZO DE EXECUÇÃO DO SERVIÇO</w:t>
      </w:r>
    </w:p>
    <w:p w:rsidR="00004ACE" w:rsidRPr="005436F8" w:rsidRDefault="00004ACE">
      <w:pPr>
        <w:spacing w:after="0" w:line="100" w:lineRule="atLeast"/>
        <w:jc w:val="both"/>
        <w:rPr>
          <w:rFonts w:asciiTheme="minorHAnsi" w:eastAsia="Times New Roman" w:hAnsiTheme="minorHAnsi" w:cstheme="minorHAnsi"/>
          <w:b/>
          <w:sz w:val="20"/>
          <w:szCs w:val="20"/>
          <w:lang w:eastAsia="pt-BR"/>
        </w:rPr>
      </w:pPr>
      <w:r w:rsidRPr="005436F8">
        <w:rPr>
          <w:rFonts w:asciiTheme="minorHAnsi" w:eastAsia="Times New Roman" w:hAnsiTheme="minorHAnsi" w:cstheme="minorHAnsi"/>
          <w:b/>
          <w:bCs/>
          <w:sz w:val="20"/>
          <w:szCs w:val="20"/>
          <w:lang w:eastAsia="pt-BR"/>
        </w:rPr>
        <w:t> </w:t>
      </w:r>
    </w:p>
    <w:p w:rsidR="00004ACE" w:rsidRPr="005436F8" w:rsidRDefault="00970CF7">
      <w:pPr>
        <w:spacing w:after="0" w:line="100" w:lineRule="atLeast"/>
        <w:jc w:val="both"/>
        <w:rPr>
          <w:rFonts w:asciiTheme="minorHAnsi" w:hAnsiTheme="minorHAnsi" w:cstheme="minorHAnsi"/>
          <w:color w:val="00B050"/>
          <w:sz w:val="20"/>
          <w:szCs w:val="20"/>
        </w:rPr>
      </w:pPr>
      <w:r w:rsidRPr="005436F8">
        <w:rPr>
          <w:rFonts w:asciiTheme="minorHAnsi" w:eastAsia="Times New Roman" w:hAnsiTheme="minorHAnsi" w:cstheme="minorHAnsi"/>
          <w:b/>
          <w:sz w:val="20"/>
          <w:szCs w:val="20"/>
          <w:lang w:eastAsia="pt-BR"/>
        </w:rPr>
        <w:t>16</w:t>
      </w:r>
      <w:r w:rsidR="00004ACE" w:rsidRPr="005436F8">
        <w:rPr>
          <w:rFonts w:asciiTheme="minorHAnsi" w:eastAsia="Times New Roman" w:hAnsiTheme="minorHAnsi" w:cstheme="minorHAnsi"/>
          <w:b/>
          <w:sz w:val="20"/>
          <w:szCs w:val="20"/>
          <w:lang w:eastAsia="pt-BR"/>
        </w:rPr>
        <w:t>.1</w:t>
      </w:r>
      <w:r w:rsidR="00004ACE" w:rsidRPr="005436F8">
        <w:rPr>
          <w:rFonts w:asciiTheme="minorHAnsi" w:eastAsia="Times New Roman" w:hAnsiTheme="minorHAnsi" w:cstheme="minorHAnsi"/>
          <w:sz w:val="20"/>
          <w:szCs w:val="20"/>
          <w:lang w:eastAsia="pt-BR"/>
        </w:rPr>
        <w:t xml:space="preserve"> </w:t>
      </w:r>
      <w:r w:rsidR="00004ACE" w:rsidRPr="005436F8">
        <w:rPr>
          <w:rFonts w:asciiTheme="minorHAnsi" w:eastAsia="Times New Roman" w:hAnsiTheme="minorHAnsi" w:cstheme="minorHAnsi"/>
          <w:color w:val="00B050"/>
          <w:sz w:val="20"/>
          <w:szCs w:val="20"/>
          <w:lang w:eastAsia="pt-BR"/>
        </w:rPr>
        <w:t xml:space="preserve">– </w:t>
      </w:r>
      <w:r w:rsidR="00004ACE" w:rsidRPr="005436F8">
        <w:rPr>
          <w:rFonts w:asciiTheme="minorHAnsi" w:eastAsia="Times New Roman" w:hAnsiTheme="minorHAnsi" w:cstheme="minorHAnsi"/>
          <w:iCs/>
          <w:color w:val="auto"/>
          <w:sz w:val="20"/>
          <w:szCs w:val="20"/>
          <w:lang w:eastAsia="pt-BR"/>
        </w:rPr>
        <w:t xml:space="preserve">O </w:t>
      </w:r>
      <w:r w:rsidR="00C956B3" w:rsidRPr="005436F8">
        <w:rPr>
          <w:rFonts w:asciiTheme="minorHAnsi" w:eastAsia="Times New Roman" w:hAnsiTheme="minorHAnsi" w:cstheme="minorHAnsi"/>
          <w:iCs/>
          <w:color w:val="auto"/>
          <w:sz w:val="20"/>
          <w:szCs w:val="20"/>
          <w:lang w:eastAsia="pt-BR"/>
        </w:rPr>
        <w:t>prazo para execução do serviço será</w:t>
      </w:r>
      <w:r w:rsidR="00004ACE" w:rsidRPr="005436F8">
        <w:rPr>
          <w:rFonts w:asciiTheme="minorHAnsi" w:eastAsia="Times New Roman" w:hAnsiTheme="minorHAnsi" w:cstheme="minorHAnsi"/>
          <w:iCs/>
          <w:color w:val="auto"/>
          <w:sz w:val="20"/>
          <w:szCs w:val="20"/>
          <w:lang w:eastAsia="pt-BR"/>
        </w:rPr>
        <w:t xml:space="preserve"> </w:t>
      </w:r>
      <w:r w:rsidR="00004ACE" w:rsidRPr="005436F8">
        <w:rPr>
          <w:rFonts w:asciiTheme="minorHAnsi" w:eastAsia="Times New Roman" w:hAnsiTheme="minorHAnsi" w:cstheme="minorHAnsi"/>
          <w:b/>
          <w:iCs/>
          <w:color w:val="auto"/>
          <w:sz w:val="20"/>
          <w:szCs w:val="20"/>
          <w:lang w:eastAsia="pt-BR"/>
        </w:rPr>
        <w:t xml:space="preserve">de </w:t>
      </w:r>
      <w:r w:rsidR="00B876F6" w:rsidRPr="005436F8">
        <w:rPr>
          <w:rFonts w:asciiTheme="minorHAnsi" w:eastAsia="Times New Roman" w:hAnsiTheme="minorHAnsi" w:cstheme="minorHAnsi"/>
          <w:b/>
          <w:iCs/>
          <w:color w:val="auto"/>
          <w:sz w:val="20"/>
          <w:szCs w:val="20"/>
          <w:lang w:eastAsia="pt-BR"/>
        </w:rPr>
        <w:t>12</w:t>
      </w:r>
      <w:r w:rsidR="00004ACE" w:rsidRPr="005436F8">
        <w:rPr>
          <w:rFonts w:asciiTheme="minorHAnsi" w:eastAsia="Times New Roman" w:hAnsiTheme="minorHAnsi" w:cstheme="minorHAnsi"/>
          <w:b/>
          <w:bCs/>
          <w:iCs/>
          <w:color w:val="auto"/>
          <w:sz w:val="20"/>
          <w:szCs w:val="20"/>
          <w:lang w:eastAsia="pt-BR"/>
        </w:rPr>
        <w:t xml:space="preserve"> (</w:t>
      </w:r>
      <w:r w:rsidR="00B876F6" w:rsidRPr="005436F8">
        <w:rPr>
          <w:rFonts w:asciiTheme="minorHAnsi" w:eastAsia="Times New Roman" w:hAnsiTheme="minorHAnsi" w:cstheme="minorHAnsi"/>
          <w:b/>
          <w:bCs/>
          <w:iCs/>
          <w:color w:val="auto"/>
          <w:sz w:val="20"/>
          <w:szCs w:val="20"/>
          <w:lang w:eastAsia="pt-BR"/>
        </w:rPr>
        <w:t>doze</w:t>
      </w:r>
      <w:r w:rsidR="00004ACE" w:rsidRPr="005436F8">
        <w:rPr>
          <w:rFonts w:asciiTheme="minorHAnsi" w:eastAsia="Times New Roman" w:hAnsiTheme="minorHAnsi" w:cstheme="minorHAnsi"/>
          <w:b/>
          <w:bCs/>
          <w:iCs/>
          <w:color w:val="auto"/>
          <w:sz w:val="20"/>
          <w:szCs w:val="20"/>
          <w:lang w:eastAsia="pt-BR"/>
        </w:rPr>
        <w:t>) meses.</w:t>
      </w:r>
      <w:r w:rsidR="00004ACE" w:rsidRPr="005436F8">
        <w:rPr>
          <w:rFonts w:asciiTheme="minorHAnsi" w:eastAsia="Times New Roman" w:hAnsiTheme="minorHAnsi" w:cstheme="minorHAnsi"/>
          <w:b/>
          <w:bCs/>
          <w:iCs/>
          <w:color w:val="00B050"/>
          <w:sz w:val="20"/>
          <w:szCs w:val="20"/>
          <w:lang w:eastAsia="pt-BR"/>
        </w:rPr>
        <w:t xml:space="preserve"> </w:t>
      </w:r>
    </w:p>
    <w:p w:rsidR="00004ACE" w:rsidRPr="005436F8" w:rsidRDefault="00004ACE">
      <w:pPr>
        <w:widowControl w:val="0"/>
        <w:spacing w:after="0" w:line="100" w:lineRule="atLeast"/>
        <w:jc w:val="both"/>
        <w:rPr>
          <w:rFonts w:asciiTheme="minorHAnsi" w:hAnsiTheme="minorHAnsi" w:cstheme="minorHAnsi"/>
          <w:color w:val="00B050"/>
          <w:sz w:val="20"/>
          <w:szCs w:val="20"/>
        </w:rPr>
      </w:pPr>
    </w:p>
    <w:p w:rsidR="00004ACE" w:rsidRPr="005436F8" w:rsidRDefault="00004ACE">
      <w:pPr>
        <w:widowControl w:val="0"/>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color w:val="000000"/>
          <w:sz w:val="20"/>
          <w:szCs w:val="20"/>
          <w:lang w:eastAsia="pt-BR"/>
        </w:rPr>
        <w:t>1</w:t>
      </w:r>
      <w:r w:rsidR="00970CF7" w:rsidRPr="005436F8">
        <w:rPr>
          <w:rFonts w:asciiTheme="minorHAnsi" w:eastAsia="Times New Roman" w:hAnsiTheme="minorHAnsi" w:cstheme="minorHAnsi"/>
          <w:b/>
          <w:color w:val="000000"/>
          <w:sz w:val="20"/>
          <w:szCs w:val="20"/>
          <w:lang w:eastAsia="pt-BR"/>
        </w:rPr>
        <w:t>6</w:t>
      </w:r>
      <w:r w:rsidRPr="005436F8">
        <w:rPr>
          <w:rFonts w:asciiTheme="minorHAnsi" w:eastAsia="Times New Roman" w:hAnsiTheme="minorHAnsi" w:cstheme="minorHAnsi"/>
          <w:b/>
          <w:color w:val="000000"/>
          <w:sz w:val="20"/>
          <w:szCs w:val="20"/>
          <w:lang w:eastAsia="pt-BR"/>
        </w:rPr>
        <w:t>.2 –</w:t>
      </w:r>
      <w:r w:rsidRPr="005436F8">
        <w:rPr>
          <w:rFonts w:asciiTheme="minorHAnsi" w:eastAsia="Times New Roman" w:hAnsiTheme="minorHAnsi" w:cstheme="minorHAnsi"/>
          <w:color w:val="000000"/>
          <w:sz w:val="20"/>
          <w:szCs w:val="20"/>
          <w:lang w:eastAsia="pt-BR"/>
        </w:rPr>
        <w:t xml:space="preserve"> </w:t>
      </w:r>
      <w:r w:rsidRPr="005436F8">
        <w:rPr>
          <w:rFonts w:asciiTheme="minorHAnsi" w:eastAsia="Times New Roman" w:hAnsiTheme="minorHAnsi" w:cstheme="minorHAnsi"/>
          <w:b/>
          <w:sz w:val="20"/>
          <w:szCs w:val="20"/>
          <w:lang w:eastAsia="pt-BR"/>
        </w:rPr>
        <w:t>O prazo início</w:t>
      </w:r>
      <w:r w:rsidR="005436F8" w:rsidRPr="005436F8">
        <w:rPr>
          <w:rFonts w:asciiTheme="minorHAnsi" w:eastAsia="Times New Roman" w:hAnsiTheme="minorHAnsi" w:cstheme="minorHAnsi"/>
          <w:b/>
          <w:sz w:val="20"/>
          <w:szCs w:val="20"/>
          <w:lang w:eastAsia="pt-BR"/>
        </w:rPr>
        <w:t xml:space="preserve"> da prestação do serviço até o </w:t>
      </w:r>
      <w:r w:rsidRPr="005436F8">
        <w:rPr>
          <w:rFonts w:asciiTheme="minorHAnsi" w:eastAsia="Times New Roman" w:hAnsiTheme="minorHAnsi" w:cstheme="minorHAnsi"/>
          <w:b/>
          <w:sz w:val="20"/>
          <w:szCs w:val="20"/>
          <w:lang w:eastAsia="pt-BR"/>
        </w:rPr>
        <w:t>5</w:t>
      </w:r>
      <w:r w:rsidR="005436F8" w:rsidRPr="005436F8">
        <w:rPr>
          <w:rFonts w:asciiTheme="minorHAnsi" w:eastAsia="Times New Roman" w:hAnsiTheme="minorHAnsi" w:cstheme="minorHAnsi"/>
          <w:b/>
          <w:sz w:val="20"/>
          <w:szCs w:val="20"/>
          <w:lang w:eastAsia="pt-BR"/>
        </w:rPr>
        <w:t>º</w:t>
      </w:r>
      <w:r w:rsidRPr="005436F8">
        <w:rPr>
          <w:rFonts w:asciiTheme="minorHAnsi" w:eastAsia="Times New Roman" w:hAnsiTheme="minorHAnsi" w:cstheme="minorHAnsi"/>
          <w:b/>
          <w:sz w:val="20"/>
          <w:szCs w:val="20"/>
          <w:lang w:eastAsia="pt-BR"/>
        </w:rPr>
        <w:t xml:space="preserve"> (quinto) dia út</w:t>
      </w:r>
      <w:r w:rsidR="00C826EE" w:rsidRPr="005436F8">
        <w:rPr>
          <w:rFonts w:asciiTheme="minorHAnsi" w:eastAsia="Times New Roman" w:hAnsiTheme="minorHAnsi" w:cstheme="minorHAnsi"/>
          <w:b/>
          <w:sz w:val="20"/>
          <w:szCs w:val="20"/>
          <w:lang w:eastAsia="pt-BR"/>
        </w:rPr>
        <w:t>il</w:t>
      </w:r>
      <w:r w:rsidRPr="005436F8">
        <w:rPr>
          <w:rFonts w:asciiTheme="minorHAnsi" w:eastAsia="Times New Roman" w:hAnsiTheme="minorHAnsi" w:cstheme="minorHAnsi"/>
          <w:b/>
          <w:sz w:val="20"/>
          <w:szCs w:val="20"/>
          <w:lang w:eastAsia="pt-BR"/>
        </w:rPr>
        <w:t>, contados a partir da publicação do extrato como termo inicial  da vigência do contrato.</w:t>
      </w:r>
    </w:p>
    <w:p w:rsidR="00004ACE" w:rsidRPr="005436F8" w:rsidRDefault="00004ACE">
      <w:pPr>
        <w:widowControl w:val="0"/>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1</w:t>
      </w:r>
      <w:r w:rsidR="00970CF7" w:rsidRPr="005436F8">
        <w:rPr>
          <w:rFonts w:asciiTheme="minorHAnsi" w:eastAsia="Times New Roman" w:hAnsiTheme="minorHAnsi" w:cstheme="minorHAnsi"/>
          <w:b/>
          <w:bCs/>
          <w:sz w:val="20"/>
          <w:szCs w:val="20"/>
          <w:lang w:eastAsia="pt-BR"/>
        </w:rPr>
        <w:t>6</w:t>
      </w:r>
      <w:r w:rsidRPr="005436F8">
        <w:rPr>
          <w:rFonts w:asciiTheme="minorHAnsi" w:eastAsia="Times New Roman" w:hAnsiTheme="minorHAnsi" w:cstheme="minorHAnsi"/>
          <w:b/>
          <w:bCs/>
          <w:sz w:val="20"/>
          <w:szCs w:val="20"/>
          <w:lang w:eastAsia="pt-BR"/>
        </w:rPr>
        <w:t>.3</w:t>
      </w:r>
      <w:r w:rsidRPr="005436F8">
        <w:rPr>
          <w:rFonts w:asciiTheme="minorHAnsi" w:eastAsia="Times New Roman" w:hAnsiTheme="minorHAnsi" w:cstheme="minorHAnsi"/>
          <w:bCs/>
          <w:sz w:val="20"/>
          <w:szCs w:val="20"/>
          <w:lang w:eastAsia="pt-BR"/>
        </w:rPr>
        <w:t xml:space="preserve"> - O prazo vertente poderá ser prorrogado, mantidas as demais condições do Termo de Contrato/OES e assegurada </w:t>
      </w:r>
      <w:proofErr w:type="gramStart"/>
      <w:r w:rsidRPr="005436F8">
        <w:rPr>
          <w:rFonts w:asciiTheme="minorHAnsi" w:eastAsia="Times New Roman" w:hAnsiTheme="minorHAnsi" w:cstheme="minorHAnsi"/>
          <w:bCs/>
          <w:sz w:val="20"/>
          <w:szCs w:val="20"/>
          <w:lang w:eastAsia="pt-BR"/>
        </w:rPr>
        <w:t>a</w:t>
      </w:r>
      <w:proofErr w:type="gramEnd"/>
      <w:r w:rsidRPr="005436F8">
        <w:rPr>
          <w:rFonts w:asciiTheme="minorHAnsi" w:eastAsia="Times New Roman" w:hAnsiTheme="minorHAnsi" w:cstheme="minorHAnsi"/>
          <w:bCs/>
          <w:sz w:val="20"/>
          <w:szCs w:val="20"/>
          <w:lang w:eastAsia="pt-BR"/>
        </w:rPr>
        <w:t xml:space="preserve"> manutenção do seu equilíbrio econômico-financeiro, em conformidade com o disposto no inciso IV, do art. 57, da Lei Federal nº 8.666/93</w:t>
      </w:r>
      <w:r w:rsidRPr="005436F8">
        <w:rPr>
          <w:rFonts w:asciiTheme="minorHAnsi" w:eastAsia="Times New Roman" w:hAnsiTheme="minorHAnsi" w:cstheme="minorHAnsi"/>
          <w:sz w:val="20"/>
          <w:szCs w:val="20"/>
          <w:lang w:eastAsia="pt-BR"/>
        </w:rPr>
        <w:t>.</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bCs/>
          <w:sz w:val="20"/>
          <w:szCs w:val="20"/>
          <w:lang w:eastAsia="pt-BR"/>
        </w:rPr>
        <w:t>1</w:t>
      </w:r>
      <w:r w:rsidR="00970CF7" w:rsidRPr="005436F8">
        <w:rPr>
          <w:rFonts w:asciiTheme="minorHAnsi" w:eastAsia="Times New Roman" w:hAnsiTheme="minorHAnsi" w:cstheme="minorHAnsi"/>
          <w:b/>
          <w:bCs/>
          <w:sz w:val="20"/>
          <w:szCs w:val="20"/>
          <w:lang w:eastAsia="pt-BR"/>
        </w:rPr>
        <w:t>7</w:t>
      </w:r>
      <w:r w:rsidRPr="005436F8">
        <w:rPr>
          <w:rFonts w:asciiTheme="minorHAnsi" w:eastAsia="Times New Roman" w:hAnsiTheme="minorHAnsi" w:cstheme="minorHAnsi"/>
          <w:b/>
          <w:bCs/>
          <w:sz w:val="20"/>
          <w:szCs w:val="20"/>
          <w:lang w:eastAsia="pt-BR"/>
        </w:rPr>
        <w:t xml:space="preserve"> – DO LOCAL DA EXECUÇÃO DO SERVIÇO</w:t>
      </w:r>
    </w:p>
    <w:p w:rsidR="00004ACE" w:rsidRPr="005436F8" w:rsidRDefault="00004ACE">
      <w:pPr>
        <w:spacing w:after="0" w:line="100" w:lineRule="atLeast"/>
        <w:jc w:val="both"/>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bCs/>
          <w:sz w:val="20"/>
          <w:szCs w:val="20"/>
          <w:lang w:eastAsia="pt-BR"/>
        </w:rPr>
        <w:t> </w:t>
      </w: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1</w:t>
      </w:r>
      <w:r w:rsidR="00970CF7" w:rsidRPr="005436F8">
        <w:rPr>
          <w:rFonts w:asciiTheme="minorHAnsi" w:eastAsia="Times New Roman" w:hAnsiTheme="minorHAnsi" w:cstheme="minorHAnsi"/>
          <w:b/>
          <w:bCs/>
          <w:sz w:val="20"/>
          <w:szCs w:val="20"/>
          <w:lang w:eastAsia="pt-BR"/>
        </w:rPr>
        <w:t>7</w:t>
      </w:r>
      <w:r w:rsidRPr="005436F8">
        <w:rPr>
          <w:rFonts w:asciiTheme="minorHAnsi" w:eastAsia="Times New Roman" w:hAnsiTheme="minorHAnsi" w:cstheme="minorHAnsi"/>
          <w:b/>
          <w:bCs/>
          <w:sz w:val="20"/>
          <w:szCs w:val="20"/>
          <w:lang w:eastAsia="pt-BR"/>
        </w:rPr>
        <w:t>.1</w:t>
      </w:r>
      <w:r w:rsidRPr="005436F8">
        <w:rPr>
          <w:rFonts w:asciiTheme="minorHAnsi" w:eastAsia="Times New Roman" w:hAnsiTheme="minorHAnsi" w:cstheme="minorHAnsi"/>
          <w:sz w:val="20"/>
          <w:szCs w:val="20"/>
          <w:lang w:eastAsia="pt-BR"/>
        </w:rPr>
        <w:t xml:space="preserve"> – A prestação de serviço será executada: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numPr>
          <w:ilvl w:val="0"/>
          <w:numId w:val="7"/>
        </w:num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NOS LOGRADOUROS PUBLICOS DO MUNICÍPIO DE NITERÓI</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1</w:t>
      </w:r>
      <w:r w:rsidR="00970CF7" w:rsidRPr="005436F8">
        <w:rPr>
          <w:rFonts w:asciiTheme="minorHAnsi" w:eastAsia="Times New Roman" w:hAnsiTheme="minorHAnsi" w:cstheme="minorHAnsi"/>
          <w:b/>
          <w:bCs/>
          <w:sz w:val="20"/>
          <w:szCs w:val="20"/>
          <w:lang w:eastAsia="pt-BR"/>
        </w:rPr>
        <w:t>8</w:t>
      </w:r>
      <w:r w:rsidRPr="005436F8">
        <w:rPr>
          <w:rFonts w:asciiTheme="minorHAnsi" w:eastAsia="Times New Roman" w:hAnsiTheme="minorHAnsi" w:cstheme="minorHAnsi"/>
          <w:b/>
          <w:bCs/>
          <w:sz w:val="20"/>
          <w:szCs w:val="20"/>
          <w:lang w:eastAsia="pt-BR"/>
        </w:rPr>
        <w:t xml:space="preserve"> – DA FORMA DE PAGAMENTO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1</w:t>
      </w:r>
      <w:r w:rsidR="00970CF7" w:rsidRPr="005436F8">
        <w:rPr>
          <w:rFonts w:asciiTheme="minorHAnsi" w:eastAsia="Times New Roman" w:hAnsiTheme="minorHAnsi" w:cstheme="minorHAnsi"/>
          <w:b/>
          <w:sz w:val="20"/>
          <w:szCs w:val="20"/>
          <w:lang w:eastAsia="pt-BR"/>
        </w:rPr>
        <w:t>8</w:t>
      </w:r>
      <w:r w:rsidRPr="005436F8">
        <w:rPr>
          <w:rFonts w:asciiTheme="minorHAnsi" w:eastAsia="Times New Roman" w:hAnsiTheme="minorHAnsi" w:cstheme="minorHAnsi"/>
          <w:b/>
          <w:sz w:val="20"/>
          <w:szCs w:val="20"/>
          <w:lang w:eastAsia="pt-BR"/>
        </w:rPr>
        <w:t>.1</w:t>
      </w:r>
      <w:r w:rsidRPr="005436F8">
        <w:rPr>
          <w:rFonts w:asciiTheme="minorHAnsi" w:eastAsia="Times New Roman" w:hAnsiTheme="minorHAnsi" w:cstheme="minorHAnsi"/>
          <w:sz w:val="20"/>
          <w:szCs w:val="20"/>
          <w:lang w:eastAsia="pt-BR"/>
        </w:rPr>
        <w:t xml:space="preserve"> – O pagamento do valor a ser efetivado pelo Contratante a Contratada será realizado de forma mensal, até o 30º (trigésimo) dia do mês </w:t>
      </w:r>
      <w:proofErr w:type="spellStart"/>
      <w:r w:rsidRPr="005436F8">
        <w:rPr>
          <w:rFonts w:asciiTheme="minorHAnsi" w:eastAsia="Times New Roman" w:hAnsiTheme="minorHAnsi" w:cstheme="minorHAnsi"/>
          <w:sz w:val="20"/>
          <w:szCs w:val="20"/>
          <w:lang w:eastAsia="pt-BR"/>
        </w:rPr>
        <w:t>subseqüente</w:t>
      </w:r>
      <w:proofErr w:type="spellEnd"/>
      <w:r w:rsidRPr="005436F8">
        <w:rPr>
          <w:rFonts w:asciiTheme="minorHAnsi" w:eastAsia="Times New Roman" w:hAnsiTheme="minorHAnsi" w:cstheme="minorHAnsi"/>
          <w:sz w:val="20"/>
          <w:szCs w:val="20"/>
          <w:lang w:eastAsia="pt-BR"/>
        </w:rPr>
        <w:t xml:space="preserve"> ao da prestação dos serviços mediante apresentação das faturas devidamente atestadas, e com a comprovação de Regularidade Fiscal dos encargos tributários da Fazenda Federal, Estadual e Municipal da sede da Contratada</w:t>
      </w:r>
      <w:proofErr w:type="gramStart"/>
      <w:r w:rsidRPr="005436F8">
        <w:rPr>
          <w:rFonts w:asciiTheme="minorHAnsi" w:eastAsia="Times New Roman" w:hAnsiTheme="minorHAnsi" w:cstheme="minorHAnsi"/>
          <w:sz w:val="20"/>
          <w:szCs w:val="20"/>
          <w:lang w:eastAsia="pt-BR"/>
        </w:rPr>
        <w:t xml:space="preserve">  </w:t>
      </w:r>
      <w:proofErr w:type="gramEnd"/>
      <w:r w:rsidRPr="005436F8">
        <w:rPr>
          <w:rFonts w:asciiTheme="minorHAnsi" w:eastAsia="Times New Roman" w:hAnsiTheme="minorHAnsi" w:cstheme="minorHAnsi"/>
          <w:sz w:val="20"/>
          <w:szCs w:val="20"/>
          <w:lang w:eastAsia="pt-BR"/>
        </w:rPr>
        <w:t xml:space="preserve">(Decreto nº 8.138/99,art.1º, inciso III); comprovação de pagamento do ISS ao Município de Niterói (Decreto nº 8.138/99, art.1º, inciso IV); comprovação de pagamento mensal da Seguridade Social e do Fundo de Garantia por Tempo de Serviço – FGTS (Lei Federal nº 8.212/91, art. 31,Lei Federal nº 8.666/93, art. 71, parágrafo segundo, com nova redação dada pela Lei nº 9.032/95 e Decreto nº 8.138/99, art. 1º, </w:t>
      </w:r>
      <w:r w:rsidRPr="009C714B">
        <w:rPr>
          <w:rFonts w:asciiTheme="minorHAnsi" w:eastAsia="Times New Roman" w:hAnsiTheme="minorHAnsi" w:cstheme="minorHAnsi"/>
          <w:sz w:val="20"/>
          <w:szCs w:val="20"/>
          <w:lang w:eastAsia="pt-BR"/>
        </w:rPr>
        <w:t>Regularidade Trabalhista, através da Certidão de Débito Trabalhista (Lei nº 12.440/2011, art. 642-A).</w:t>
      </w:r>
      <w:r w:rsidRPr="005436F8">
        <w:rPr>
          <w:rFonts w:asciiTheme="minorHAnsi" w:eastAsia="Times New Roman" w:hAnsiTheme="minorHAnsi" w:cstheme="minorHAnsi"/>
          <w:sz w:val="20"/>
          <w:szCs w:val="20"/>
          <w:lang w:eastAsia="pt-BR"/>
        </w:rPr>
        <w:t xml:space="preserve"> será efetuado, através de processo, contados a partir da apresentação da Nota Fiscal/ Fatura da prestação do serviço, devidamente atestada por 02 (dois) servidores da </w:t>
      </w:r>
      <w:r w:rsidRPr="009C714B">
        <w:rPr>
          <w:rFonts w:asciiTheme="minorHAnsi" w:eastAsia="Times New Roman" w:hAnsiTheme="minorHAnsi" w:cstheme="minorHAnsi"/>
          <w:sz w:val="20"/>
          <w:szCs w:val="20"/>
          <w:lang w:eastAsia="pt-BR"/>
        </w:rPr>
        <w:t>SECRETARIA.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1</w:t>
      </w:r>
      <w:r w:rsidR="00970CF7" w:rsidRPr="005436F8">
        <w:rPr>
          <w:rFonts w:asciiTheme="minorHAnsi" w:eastAsia="Times New Roman" w:hAnsiTheme="minorHAnsi" w:cstheme="minorHAnsi"/>
          <w:b/>
          <w:sz w:val="20"/>
          <w:szCs w:val="20"/>
          <w:lang w:eastAsia="pt-BR"/>
        </w:rPr>
        <w:t>8</w:t>
      </w:r>
      <w:r w:rsidRPr="005436F8">
        <w:rPr>
          <w:rFonts w:asciiTheme="minorHAnsi" w:eastAsia="Times New Roman" w:hAnsiTheme="minorHAnsi" w:cstheme="minorHAnsi"/>
          <w:b/>
          <w:sz w:val="20"/>
          <w:szCs w:val="20"/>
          <w:lang w:eastAsia="pt-BR"/>
        </w:rPr>
        <w:t xml:space="preserve">.1.1 – </w:t>
      </w:r>
      <w:r w:rsidRPr="005436F8">
        <w:rPr>
          <w:rFonts w:asciiTheme="minorHAnsi" w:eastAsia="Times New Roman" w:hAnsiTheme="minorHAnsi" w:cstheme="minorHAnsi"/>
          <w:sz w:val="20"/>
          <w:szCs w:val="20"/>
          <w:lang w:eastAsia="pt-BR"/>
        </w:rPr>
        <w:t>A apresentação dos documentos contidos no item 16.1 é essencial para comprovação da regularidade fiscal e trabalhista do Contrato, devendo ser exigida antes do pagamento de cada parcela contratual.</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1</w:t>
      </w:r>
      <w:r w:rsidR="00970CF7" w:rsidRPr="005436F8">
        <w:rPr>
          <w:rFonts w:asciiTheme="minorHAnsi" w:eastAsia="Times New Roman" w:hAnsiTheme="minorHAnsi" w:cstheme="minorHAnsi"/>
          <w:b/>
          <w:sz w:val="20"/>
          <w:szCs w:val="20"/>
          <w:lang w:eastAsia="pt-BR"/>
        </w:rPr>
        <w:t>8</w:t>
      </w:r>
      <w:r w:rsidRPr="005436F8">
        <w:rPr>
          <w:rFonts w:asciiTheme="minorHAnsi" w:eastAsia="Times New Roman" w:hAnsiTheme="minorHAnsi" w:cstheme="minorHAnsi"/>
          <w:b/>
          <w:sz w:val="20"/>
          <w:szCs w:val="20"/>
          <w:lang w:eastAsia="pt-BR"/>
        </w:rPr>
        <w:t xml:space="preserve">.1.2 - </w:t>
      </w:r>
      <w:r w:rsidRPr="005436F8">
        <w:rPr>
          <w:rFonts w:asciiTheme="minorHAnsi" w:eastAsia="Times New Roman" w:hAnsiTheme="minorHAnsi" w:cstheme="minorHAnsi"/>
          <w:sz w:val="20"/>
          <w:szCs w:val="20"/>
          <w:lang w:eastAsia="pt-BR"/>
        </w:rPr>
        <w:t xml:space="preserve">Nos termos do que depõe a alínea “d” inciso XIV, do art. 40 da Lei nº 8.666/93, </w:t>
      </w:r>
      <w:proofErr w:type="gramStart"/>
      <w:r w:rsidRPr="005436F8">
        <w:rPr>
          <w:rFonts w:asciiTheme="minorHAnsi" w:eastAsia="Times New Roman" w:hAnsiTheme="minorHAnsi" w:cstheme="minorHAnsi"/>
          <w:sz w:val="20"/>
          <w:szCs w:val="20"/>
          <w:lang w:eastAsia="pt-BR"/>
        </w:rPr>
        <w:t>ficarão</w:t>
      </w:r>
      <w:proofErr w:type="gramEnd"/>
      <w:r w:rsidRPr="005436F8">
        <w:rPr>
          <w:rFonts w:asciiTheme="minorHAnsi" w:eastAsia="Times New Roman" w:hAnsiTheme="minorHAnsi" w:cstheme="minorHAnsi"/>
          <w:sz w:val="20"/>
          <w:szCs w:val="20"/>
          <w:lang w:eastAsia="pt-BR"/>
        </w:rPr>
        <w:t xml:space="preserve"> estabelecidos os seguintes critérios de compensação financeira: Em ocorrendo atraso de pagamento, desde que este não  de corra de ato ou fato atribuível `contratada, o débito será atualizado de acordo com IGPM “pro rata die” entre a data prevista para o vencimento da fatura e a datado efetivo pagamento. A penalização para o caso estabelecida na letra anterior será de 1% (um por cento) sobre o valor faturado. Por eventuais antecipações nos pagamentos das faturas, a CONTRATADA concederá ao CONTRATANTE um desconto, a título de compensação financeira, calculado de acordo com o IGPM “pro rata die”, contados a partir do dia seguinte do efetivo pagamento até a data prevista para o </w:t>
      </w:r>
      <w:proofErr w:type="spellStart"/>
      <w:proofErr w:type="gramStart"/>
      <w:r w:rsidRPr="005436F8">
        <w:rPr>
          <w:rFonts w:asciiTheme="minorHAnsi" w:eastAsia="Times New Roman" w:hAnsiTheme="minorHAnsi" w:cstheme="minorHAnsi"/>
          <w:sz w:val="20"/>
          <w:szCs w:val="20"/>
          <w:lang w:eastAsia="pt-BR"/>
        </w:rPr>
        <w:t>mesmo.</w:t>
      </w:r>
      <w:proofErr w:type="gramEnd"/>
      <w:r w:rsidRPr="005436F8">
        <w:rPr>
          <w:rFonts w:asciiTheme="minorHAnsi" w:eastAsia="Times New Roman" w:hAnsiTheme="minorHAnsi" w:cstheme="minorHAnsi"/>
          <w:sz w:val="20"/>
          <w:szCs w:val="20"/>
          <w:lang w:eastAsia="pt-BR"/>
        </w:rPr>
        <w:t>As</w:t>
      </w:r>
      <w:proofErr w:type="spellEnd"/>
      <w:r w:rsidRPr="005436F8">
        <w:rPr>
          <w:rFonts w:asciiTheme="minorHAnsi" w:eastAsia="Times New Roman" w:hAnsiTheme="minorHAnsi" w:cstheme="minorHAnsi"/>
          <w:sz w:val="20"/>
          <w:szCs w:val="20"/>
          <w:lang w:eastAsia="pt-BR"/>
        </w:rPr>
        <w:t xml:space="preserve"> notas fiscais/faturas, deverão ser apresentadas a fiscalização da Secretaria, para serem atestadas após a verificação da realização do serviço. As medidas dos serviços serão efetuadas mensalmente, tendo por base os serviços efetivamente </w:t>
      </w:r>
      <w:proofErr w:type="gramStart"/>
      <w:r w:rsidRPr="005436F8">
        <w:rPr>
          <w:rFonts w:asciiTheme="minorHAnsi" w:eastAsia="Times New Roman" w:hAnsiTheme="minorHAnsi" w:cstheme="minorHAnsi"/>
          <w:sz w:val="20"/>
          <w:szCs w:val="20"/>
          <w:lang w:eastAsia="pt-BR"/>
        </w:rPr>
        <w:t>realizados, dentro do desembolso máximo previsto</w:t>
      </w:r>
      <w:proofErr w:type="gramEnd"/>
      <w:r w:rsidRPr="005436F8">
        <w:rPr>
          <w:rFonts w:asciiTheme="minorHAnsi" w:eastAsia="Times New Roman" w:hAnsiTheme="minorHAnsi" w:cstheme="minorHAnsi"/>
          <w:sz w:val="20"/>
          <w:szCs w:val="20"/>
          <w:lang w:eastAsia="pt-BR"/>
        </w:rPr>
        <w:t xml:space="preserve">, contados a partir da Ordem de Início, expedida pela Secretaria. </w:t>
      </w:r>
      <w:proofErr w:type="gramStart"/>
      <w:r w:rsidRPr="005436F8">
        <w:rPr>
          <w:rFonts w:asciiTheme="minorHAnsi" w:eastAsia="Times New Roman" w:hAnsiTheme="minorHAnsi" w:cstheme="minorHAnsi"/>
          <w:sz w:val="20"/>
          <w:szCs w:val="20"/>
          <w:lang w:eastAsia="pt-BR"/>
        </w:rPr>
        <w:t>As notas ficais</w:t>
      </w:r>
      <w:proofErr w:type="gramEnd"/>
      <w:r w:rsidRPr="005436F8">
        <w:rPr>
          <w:rFonts w:asciiTheme="minorHAnsi" w:eastAsia="Times New Roman" w:hAnsiTheme="minorHAnsi" w:cstheme="minorHAnsi"/>
          <w:sz w:val="20"/>
          <w:szCs w:val="20"/>
          <w:lang w:eastAsia="pt-BR"/>
        </w:rPr>
        <w:t xml:space="preserve">/faturas relativas às cobranças deverão ser emitidas em duas vias contra o MUNICÍPIO DE NITERÓI – PREFEITURA MUNICIPAL, </w:t>
      </w:r>
      <w:r w:rsidRPr="005436F8">
        <w:rPr>
          <w:rFonts w:asciiTheme="minorHAnsi" w:eastAsia="Times New Roman" w:hAnsiTheme="minorHAnsi" w:cstheme="minorHAnsi"/>
          <w:b/>
          <w:sz w:val="20"/>
          <w:szCs w:val="20"/>
          <w:lang w:eastAsia="pt-BR"/>
        </w:rPr>
        <w:t>da Secretaria</w:t>
      </w:r>
      <w:r w:rsidRPr="005436F8">
        <w:rPr>
          <w:rFonts w:asciiTheme="minorHAnsi" w:eastAsia="Times New Roman" w:hAnsiTheme="minorHAnsi" w:cstheme="minorHAnsi"/>
          <w:sz w:val="20"/>
          <w:szCs w:val="20"/>
          <w:lang w:eastAsia="pt-BR"/>
        </w:rPr>
        <w:t>. Nenhum pagamento isentará a CONTRATANTE das responsabilidades contratuais, quaisquer que forem, nem implicará em aprovação definitiva dos serviços executados.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1</w:t>
      </w:r>
      <w:r w:rsidR="00970CF7" w:rsidRPr="005436F8">
        <w:rPr>
          <w:rFonts w:asciiTheme="minorHAnsi" w:eastAsia="Times New Roman" w:hAnsiTheme="minorHAnsi" w:cstheme="minorHAnsi"/>
          <w:b/>
          <w:sz w:val="20"/>
          <w:szCs w:val="20"/>
          <w:lang w:eastAsia="pt-BR"/>
        </w:rPr>
        <w:t>8</w:t>
      </w:r>
      <w:r w:rsidRPr="005436F8">
        <w:rPr>
          <w:rFonts w:asciiTheme="minorHAnsi" w:eastAsia="Times New Roman" w:hAnsiTheme="minorHAnsi" w:cstheme="minorHAnsi"/>
          <w:b/>
          <w:sz w:val="20"/>
          <w:szCs w:val="20"/>
          <w:lang w:eastAsia="pt-BR"/>
        </w:rPr>
        <w:t>.1.3 -</w:t>
      </w:r>
      <w:proofErr w:type="gramStart"/>
      <w:r w:rsidRPr="005436F8">
        <w:rPr>
          <w:rFonts w:asciiTheme="minorHAnsi" w:eastAsia="Times New Roman" w:hAnsiTheme="minorHAnsi" w:cstheme="minorHAnsi"/>
          <w:b/>
          <w:sz w:val="20"/>
          <w:szCs w:val="20"/>
          <w:lang w:eastAsia="pt-BR"/>
        </w:rPr>
        <w:t xml:space="preserve"> </w:t>
      </w:r>
      <w:r w:rsidRPr="005436F8">
        <w:rPr>
          <w:rFonts w:asciiTheme="minorHAnsi" w:eastAsia="Times New Roman" w:hAnsiTheme="minorHAnsi" w:cstheme="minorHAnsi"/>
          <w:sz w:val="20"/>
          <w:szCs w:val="20"/>
          <w:lang w:eastAsia="pt-BR"/>
        </w:rPr>
        <w:t xml:space="preserve"> </w:t>
      </w:r>
      <w:proofErr w:type="gramEnd"/>
      <w:r w:rsidRPr="005436F8">
        <w:rPr>
          <w:rFonts w:asciiTheme="minorHAnsi" w:eastAsia="Times New Roman" w:hAnsiTheme="minorHAnsi" w:cstheme="minorHAnsi"/>
          <w:sz w:val="20"/>
          <w:szCs w:val="20"/>
          <w:lang w:eastAsia="pt-BR"/>
        </w:rPr>
        <w:t xml:space="preserve">Todas as solicitações de cobranças deverão ser instruídas como original e cópia da nota fiscal/fatura, devidamente atestada, da medição, de cópia do  Contrato e/ou </w:t>
      </w:r>
      <w:r w:rsidRPr="005436F8">
        <w:rPr>
          <w:rFonts w:asciiTheme="minorHAnsi" w:eastAsia="Times New Roman" w:hAnsiTheme="minorHAnsi" w:cstheme="minorHAnsi"/>
          <w:b/>
          <w:sz w:val="20"/>
          <w:szCs w:val="20"/>
          <w:lang w:eastAsia="pt-BR"/>
        </w:rPr>
        <w:t>Ordem de execução de Serviço</w:t>
      </w:r>
      <w:r w:rsidRPr="005436F8">
        <w:rPr>
          <w:rFonts w:asciiTheme="minorHAnsi" w:eastAsia="Times New Roman" w:hAnsiTheme="minorHAnsi" w:cstheme="minorHAnsi"/>
          <w:sz w:val="20"/>
          <w:szCs w:val="20"/>
          <w:lang w:eastAsia="pt-BR"/>
        </w:rPr>
        <w:t xml:space="preserve"> e de Termos Aditivos, se houver, e da Nota de Empenho.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hd w:val="clear" w:color="auto" w:fill="FFFFFF"/>
        <w:spacing w:before="28" w:after="0" w:line="100" w:lineRule="atLeast"/>
        <w:jc w:val="both"/>
        <w:rPr>
          <w:rFonts w:asciiTheme="minorHAnsi" w:eastAsia="Times New Roman" w:hAnsiTheme="minorHAnsi" w:cstheme="minorHAnsi"/>
          <w:b/>
          <w:bCs/>
          <w:color w:val="000000"/>
          <w:sz w:val="20"/>
          <w:szCs w:val="20"/>
          <w:lang w:eastAsia="pt-BR"/>
        </w:rPr>
      </w:pPr>
      <w:r w:rsidRPr="005436F8">
        <w:rPr>
          <w:rFonts w:asciiTheme="minorHAnsi" w:eastAsia="Times New Roman" w:hAnsiTheme="minorHAnsi" w:cstheme="minorHAnsi"/>
          <w:b/>
          <w:sz w:val="20"/>
          <w:szCs w:val="20"/>
          <w:lang w:eastAsia="pt-BR"/>
        </w:rPr>
        <w:t>1</w:t>
      </w:r>
      <w:r w:rsidR="00970CF7" w:rsidRPr="005436F8">
        <w:rPr>
          <w:rFonts w:asciiTheme="minorHAnsi" w:eastAsia="Times New Roman" w:hAnsiTheme="minorHAnsi" w:cstheme="minorHAnsi"/>
          <w:b/>
          <w:sz w:val="20"/>
          <w:szCs w:val="20"/>
          <w:lang w:eastAsia="pt-BR"/>
        </w:rPr>
        <w:t>8</w:t>
      </w:r>
      <w:r w:rsidRPr="005436F8">
        <w:rPr>
          <w:rFonts w:asciiTheme="minorHAnsi" w:eastAsia="Times New Roman" w:hAnsiTheme="minorHAnsi" w:cstheme="minorHAnsi"/>
          <w:b/>
          <w:sz w:val="20"/>
          <w:szCs w:val="20"/>
          <w:lang w:eastAsia="pt-BR"/>
        </w:rPr>
        <w:t>.2</w:t>
      </w:r>
      <w:r w:rsidRPr="005436F8">
        <w:rPr>
          <w:rFonts w:asciiTheme="minorHAnsi" w:eastAsia="Times New Roman" w:hAnsiTheme="minorHAnsi" w:cstheme="minorHAnsi"/>
          <w:sz w:val="20"/>
          <w:szCs w:val="20"/>
          <w:lang w:eastAsia="pt-BR"/>
        </w:rPr>
        <w:t xml:space="preserve"> - As empresa contratada deverá acessar o site da Prefeitura Municipal de </w:t>
      </w:r>
      <w:proofErr w:type="spellStart"/>
      <w:r w:rsidRPr="005436F8">
        <w:rPr>
          <w:rFonts w:asciiTheme="minorHAnsi" w:eastAsia="Times New Roman" w:hAnsiTheme="minorHAnsi" w:cstheme="minorHAnsi"/>
          <w:sz w:val="20"/>
          <w:szCs w:val="20"/>
          <w:lang w:eastAsia="pt-BR"/>
        </w:rPr>
        <w:t>Niteroi</w:t>
      </w:r>
      <w:proofErr w:type="spellEnd"/>
      <w:r w:rsidRPr="005436F8">
        <w:rPr>
          <w:rFonts w:asciiTheme="minorHAnsi" w:eastAsia="Times New Roman" w:hAnsiTheme="minorHAnsi" w:cstheme="minorHAnsi"/>
          <w:sz w:val="20"/>
          <w:szCs w:val="20"/>
          <w:lang w:eastAsia="pt-BR"/>
        </w:rPr>
        <w:t xml:space="preserve">, </w:t>
      </w:r>
      <w:hyperlink r:id="rId9" w:history="1">
        <w:r w:rsidRPr="005436F8">
          <w:rPr>
            <w:rStyle w:val="Hyperlink"/>
            <w:rFonts w:asciiTheme="minorHAnsi" w:eastAsia="Times New Roman" w:hAnsiTheme="minorHAnsi" w:cstheme="minorHAnsi"/>
            <w:sz w:val="20"/>
            <w:szCs w:val="20"/>
            <w:lang w:eastAsia="pt-BR"/>
          </w:rPr>
          <w:t>www.niteroi.rj.gov.br</w:t>
        </w:r>
      </w:hyperlink>
      <w:r w:rsidRPr="005436F8">
        <w:rPr>
          <w:rFonts w:asciiTheme="minorHAnsi" w:eastAsia="Times New Roman" w:hAnsiTheme="minorHAnsi" w:cstheme="minorHAnsi"/>
          <w:sz w:val="20"/>
          <w:szCs w:val="20"/>
          <w:lang w:eastAsia="pt-BR"/>
        </w:rPr>
        <w:t xml:space="preserve"> “NITFISCAL” para  </w:t>
      </w:r>
      <w:r w:rsidRPr="005436F8">
        <w:rPr>
          <w:rFonts w:asciiTheme="minorHAnsi" w:eastAsia="Times New Roman" w:hAnsiTheme="minorHAnsi" w:cstheme="minorHAnsi"/>
          <w:b/>
          <w:bCs/>
          <w:color w:val="000000"/>
          <w:sz w:val="20"/>
          <w:szCs w:val="20"/>
          <w:lang w:eastAsia="pt-BR"/>
        </w:rPr>
        <w:t xml:space="preserve">emissão da NFS-e – Nota Fiscal de Serviços eletrônica que </w:t>
      </w:r>
      <w:r w:rsidRPr="005436F8">
        <w:rPr>
          <w:rFonts w:asciiTheme="minorHAnsi" w:eastAsia="Times New Roman" w:hAnsiTheme="minorHAnsi" w:cstheme="minorHAnsi"/>
          <w:b/>
          <w:bCs/>
          <w:color w:val="000000"/>
          <w:sz w:val="20"/>
          <w:szCs w:val="20"/>
          <w:u w:val="single"/>
          <w:lang w:eastAsia="pt-BR"/>
        </w:rPr>
        <w:t>é obrigatória</w:t>
      </w:r>
      <w:r w:rsidRPr="005436F8">
        <w:rPr>
          <w:rFonts w:asciiTheme="minorHAnsi" w:eastAsia="Times New Roman" w:hAnsiTheme="minorHAnsi" w:cstheme="minorHAnsi"/>
          <w:b/>
          <w:bCs/>
          <w:color w:val="000000"/>
          <w:sz w:val="20"/>
          <w:szCs w:val="20"/>
          <w:lang w:eastAsia="pt-BR"/>
        </w:rPr>
        <w:t>, não sendo mais admitida a emissão de Notas Fiscais por qualquer outro meio.</w:t>
      </w:r>
    </w:p>
    <w:p w:rsidR="00004ACE" w:rsidRPr="005436F8" w:rsidRDefault="00004ACE">
      <w:pPr>
        <w:shd w:val="clear" w:color="auto" w:fill="FFFFFF"/>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color w:val="000000"/>
          <w:sz w:val="20"/>
          <w:szCs w:val="20"/>
          <w:lang w:eastAsia="pt-BR"/>
        </w:rPr>
        <w:t xml:space="preserve">Para acesso ao Sistema </w:t>
      </w:r>
      <w:proofErr w:type="spellStart"/>
      <w:proofErr w:type="gramStart"/>
      <w:r w:rsidRPr="005436F8">
        <w:rPr>
          <w:rFonts w:asciiTheme="minorHAnsi" w:eastAsia="Times New Roman" w:hAnsiTheme="minorHAnsi" w:cstheme="minorHAnsi"/>
          <w:b/>
          <w:bCs/>
          <w:color w:val="000000"/>
          <w:sz w:val="20"/>
          <w:szCs w:val="20"/>
          <w:lang w:eastAsia="pt-BR"/>
        </w:rPr>
        <w:t>WebISS</w:t>
      </w:r>
      <w:proofErr w:type="spellEnd"/>
      <w:proofErr w:type="gramEnd"/>
      <w:r w:rsidRPr="005436F8">
        <w:rPr>
          <w:rFonts w:asciiTheme="minorHAnsi" w:eastAsia="Times New Roman" w:hAnsiTheme="minorHAnsi" w:cstheme="minorHAnsi"/>
          <w:b/>
          <w:bCs/>
          <w:color w:val="000000"/>
          <w:sz w:val="20"/>
          <w:szCs w:val="20"/>
          <w:lang w:eastAsia="pt-BR"/>
        </w:rPr>
        <w:t xml:space="preserve">®, basta clicar no ícone abaixo ou através do endereço </w:t>
      </w:r>
      <w:hyperlink r:id="rId10" w:history="1">
        <w:r w:rsidRPr="005436F8">
          <w:rPr>
            <w:rStyle w:val="Hyperlink"/>
            <w:rFonts w:asciiTheme="minorHAnsi" w:eastAsia="Times New Roman" w:hAnsiTheme="minorHAnsi" w:cstheme="minorHAnsi"/>
            <w:sz w:val="20"/>
            <w:szCs w:val="20"/>
            <w:lang w:eastAsia="pt-BR"/>
          </w:rPr>
          <w:t>www.webiss.com.br/rjniteroi</w:t>
        </w:r>
      </w:hyperlink>
      <w:r w:rsidR="009C714B">
        <w:rPr>
          <w:rStyle w:val="Hyperlink"/>
          <w:rFonts w:asciiTheme="minorHAnsi" w:eastAsia="Times New Roman" w:hAnsiTheme="minorHAnsi" w:cstheme="minorHAnsi"/>
          <w:sz w:val="20"/>
          <w:szCs w:val="20"/>
          <w:lang w:eastAsia="pt-BR"/>
        </w:rPr>
        <w:t>.</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lastRenderedPageBreak/>
        <w:t>1</w:t>
      </w:r>
      <w:r w:rsidR="00970CF7" w:rsidRPr="005436F8">
        <w:rPr>
          <w:rFonts w:asciiTheme="minorHAnsi" w:eastAsia="Times New Roman" w:hAnsiTheme="minorHAnsi" w:cstheme="minorHAnsi"/>
          <w:b/>
          <w:sz w:val="20"/>
          <w:szCs w:val="20"/>
          <w:lang w:eastAsia="pt-BR"/>
        </w:rPr>
        <w:t>8</w:t>
      </w:r>
      <w:r w:rsidRPr="005436F8">
        <w:rPr>
          <w:rFonts w:asciiTheme="minorHAnsi" w:eastAsia="Times New Roman" w:hAnsiTheme="minorHAnsi" w:cstheme="minorHAnsi"/>
          <w:b/>
          <w:sz w:val="20"/>
          <w:szCs w:val="20"/>
          <w:lang w:eastAsia="pt-BR"/>
        </w:rPr>
        <w:t xml:space="preserve">.3 - </w:t>
      </w:r>
      <w:r w:rsidRPr="005436F8">
        <w:rPr>
          <w:rFonts w:asciiTheme="minorHAnsi" w:eastAsia="Times New Roman" w:hAnsiTheme="minorHAnsi" w:cstheme="minorHAnsi"/>
          <w:sz w:val="20"/>
          <w:szCs w:val="20"/>
          <w:lang w:eastAsia="pt-BR"/>
        </w:rPr>
        <w:t xml:space="preserve"> Na hipótese de o documento de cobrança apresentar erros, fica suspenso o prazo para o pagamento respectivo, prosseguindo-se a contagem somente após a apresentação da nova documentação isenta de erros.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1</w:t>
      </w:r>
      <w:r w:rsidR="00970CF7" w:rsidRPr="005436F8">
        <w:rPr>
          <w:rFonts w:asciiTheme="minorHAnsi" w:eastAsia="Times New Roman" w:hAnsiTheme="minorHAnsi" w:cstheme="minorHAnsi"/>
          <w:b/>
          <w:sz w:val="20"/>
          <w:szCs w:val="20"/>
          <w:lang w:eastAsia="pt-BR"/>
        </w:rPr>
        <w:t>8</w:t>
      </w:r>
      <w:r w:rsidRPr="005436F8">
        <w:rPr>
          <w:rFonts w:asciiTheme="minorHAnsi" w:eastAsia="Times New Roman" w:hAnsiTheme="minorHAnsi" w:cstheme="minorHAnsi"/>
          <w:b/>
          <w:sz w:val="20"/>
          <w:szCs w:val="20"/>
          <w:lang w:eastAsia="pt-BR"/>
        </w:rPr>
        <w:t>.4.</w:t>
      </w:r>
      <w:r w:rsidRPr="005436F8">
        <w:rPr>
          <w:rFonts w:asciiTheme="minorHAnsi" w:eastAsia="Times New Roman" w:hAnsiTheme="minorHAnsi" w:cstheme="minorHAnsi"/>
          <w:sz w:val="20"/>
          <w:szCs w:val="20"/>
          <w:lang w:eastAsia="pt-BR"/>
        </w:rPr>
        <w:t xml:space="preserve"> </w:t>
      </w:r>
      <w:r w:rsidRPr="005436F8">
        <w:rPr>
          <w:rFonts w:asciiTheme="minorHAnsi" w:eastAsia="Times New Roman" w:hAnsiTheme="minorHAnsi" w:cstheme="minorHAnsi"/>
          <w:sz w:val="20"/>
          <w:szCs w:val="20"/>
          <w:shd w:val="clear" w:color="auto" w:fill="FFFFFF"/>
          <w:lang w:eastAsia="pt-BR"/>
        </w:rPr>
        <w:t>O Contratado será remunerado exclusivamente pelos serviços efetivamente executados e medidos ao longo do contrato.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line="100" w:lineRule="atLeast"/>
        <w:jc w:val="both"/>
        <w:rPr>
          <w:rFonts w:asciiTheme="minorHAnsi" w:eastAsia="Calibri" w:hAnsiTheme="minorHAnsi" w:cstheme="minorHAnsi"/>
          <w:b/>
          <w:sz w:val="20"/>
          <w:szCs w:val="20"/>
          <w:shd w:val="clear" w:color="auto" w:fill="FFFFFF"/>
        </w:rPr>
      </w:pPr>
      <w:r w:rsidRPr="005436F8">
        <w:rPr>
          <w:rFonts w:asciiTheme="minorHAnsi" w:eastAsia="Calibri" w:hAnsiTheme="minorHAnsi" w:cstheme="minorHAnsi"/>
          <w:b/>
          <w:sz w:val="20"/>
          <w:szCs w:val="20"/>
          <w:shd w:val="clear" w:color="auto" w:fill="FFFFFF"/>
        </w:rPr>
        <w:t>1</w:t>
      </w:r>
      <w:r w:rsidR="00970CF7" w:rsidRPr="005436F8">
        <w:rPr>
          <w:rFonts w:asciiTheme="minorHAnsi" w:eastAsia="Calibri" w:hAnsiTheme="minorHAnsi" w:cstheme="minorHAnsi"/>
          <w:b/>
          <w:sz w:val="20"/>
          <w:szCs w:val="20"/>
          <w:shd w:val="clear" w:color="auto" w:fill="FFFFFF"/>
        </w:rPr>
        <w:t>9</w:t>
      </w:r>
      <w:r w:rsidRPr="005436F8">
        <w:rPr>
          <w:rFonts w:asciiTheme="minorHAnsi" w:eastAsia="Calibri" w:hAnsiTheme="minorHAnsi" w:cstheme="minorHAnsi"/>
          <w:b/>
          <w:sz w:val="20"/>
          <w:szCs w:val="20"/>
          <w:shd w:val="clear" w:color="auto" w:fill="FFFFFF"/>
        </w:rPr>
        <w:t xml:space="preserve"> - DA GARANTIA CONTRATUAL</w:t>
      </w: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Calibri" w:hAnsiTheme="minorHAnsi" w:cstheme="minorHAnsi"/>
          <w:b/>
          <w:sz w:val="20"/>
          <w:szCs w:val="20"/>
          <w:shd w:val="clear" w:color="auto" w:fill="FFFFFF"/>
        </w:rPr>
        <w:t>1</w:t>
      </w:r>
      <w:r w:rsidR="00970CF7" w:rsidRPr="005436F8">
        <w:rPr>
          <w:rFonts w:asciiTheme="minorHAnsi" w:eastAsia="Calibri" w:hAnsiTheme="minorHAnsi" w:cstheme="minorHAnsi"/>
          <w:b/>
          <w:sz w:val="20"/>
          <w:szCs w:val="20"/>
          <w:shd w:val="clear" w:color="auto" w:fill="FFFFFF"/>
        </w:rPr>
        <w:t>9</w:t>
      </w:r>
      <w:r w:rsidRPr="005436F8">
        <w:rPr>
          <w:rFonts w:asciiTheme="minorHAnsi" w:eastAsia="Calibri" w:hAnsiTheme="minorHAnsi" w:cstheme="minorHAnsi"/>
          <w:b/>
          <w:sz w:val="20"/>
          <w:szCs w:val="20"/>
          <w:shd w:val="clear" w:color="auto" w:fill="FFFFFF"/>
        </w:rPr>
        <w:t>.1</w:t>
      </w:r>
      <w:proofErr w:type="gramStart"/>
      <w:r w:rsidRPr="005436F8">
        <w:rPr>
          <w:rFonts w:asciiTheme="minorHAnsi" w:eastAsia="Calibri" w:hAnsiTheme="minorHAnsi" w:cstheme="minorHAnsi"/>
          <w:sz w:val="20"/>
          <w:szCs w:val="20"/>
          <w:shd w:val="clear" w:color="auto" w:fill="FFFFFF"/>
        </w:rPr>
        <w:t xml:space="preserve">  </w:t>
      </w:r>
      <w:proofErr w:type="gramEnd"/>
      <w:r w:rsidRPr="005436F8">
        <w:rPr>
          <w:rFonts w:asciiTheme="minorHAnsi" w:eastAsia="Calibri" w:hAnsiTheme="minorHAnsi" w:cstheme="minorHAnsi"/>
          <w:sz w:val="20"/>
          <w:szCs w:val="20"/>
          <w:shd w:val="clear" w:color="auto" w:fill="FFFFFF"/>
        </w:rPr>
        <w:t xml:space="preserve">A </w:t>
      </w:r>
      <w:r w:rsidRPr="005436F8">
        <w:rPr>
          <w:rFonts w:asciiTheme="minorHAnsi" w:eastAsia="Calibri" w:hAnsiTheme="minorHAnsi" w:cstheme="minorHAnsi"/>
          <w:b/>
          <w:sz w:val="20"/>
          <w:szCs w:val="20"/>
          <w:shd w:val="clear" w:color="auto" w:fill="FFFFFF"/>
        </w:rPr>
        <w:t>CONTRATADA</w:t>
      </w:r>
      <w:r w:rsidRPr="005436F8">
        <w:rPr>
          <w:rFonts w:asciiTheme="minorHAnsi" w:eastAsia="Calibri" w:hAnsiTheme="minorHAnsi" w:cstheme="minorHAnsi"/>
          <w:sz w:val="20"/>
          <w:szCs w:val="20"/>
          <w:shd w:val="clear" w:color="auto" w:fill="FFFFFF"/>
        </w:rPr>
        <w:t xml:space="preserve"> deverá apresentar à CONTRATANTE, no prazo máximo de 02 (dois) dias, contado da data da assinatura deste instrumento, comprovante de prestação de garantia da ordem de 5 %  (cinco por cento) do valor do contrato, a ser prestada em qualquer modalidade prevista pelo § 1º, art. 56 da Lei n.º 8.666/93, a ser restituída após sua execução satisfatória.</w:t>
      </w:r>
      <w:r w:rsidRPr="005436F8">
        <w:rPr>
          <w:rFonts w:asciiTheme="minorHAnsi" w:eastAsia="Calibri" w:hAnsiTheme="minorHAnsi" w:cstheme="minorHAnsi"/>
          <w:color w:val="FF0000"/>
          <w:sz w:val="20"/>
          <w:szCs w:val="20"/>
          <w:shd w:val="clear" w:color="auto" w:fill="FFFFFF"/>
        </w:rPr>
        <w:t xml:space="preserve"> </w:t>
      </w:r>
    </w:p>
    <w:p w:rsidR="00004ACE" w:rsidRPr="005436F8" w:rsidRDefault="00004ACE">
      <w:pPr>
        <w:spacing w:after="0" w:line="100" w:lineRule="atLeast"/>
        <w:rPr>
          <w:rFonts w:asciiTheme="minorHAnsi" w:hAnsiTheme="minorHAnsi" w:cstheme="minorHAnsi"/>
          <w:sz w:val="20"/>
          <w:szCs w:val="20"/>
        </w:rPr>
      </w:pPr>
    </w:p>
    <w:p w:rsidR="00004ACE" w:rsidRPr="005436F8" w:rsidRDefault="00004ACE">
      <w:pPr>
        <w:spacing w:line="100" w:lineRule="atLeast"/>
        <w:jc w:val="both"/>
        <w:rPr>
          <w:rFonts w:asciiTheme="minorHAnsi" w:eastAsia="Calibri" w:hAnsiTheme="minorHAnsi" w:cstheme="minorHAnsi"/>
          <w:b/>
          <w:sz w:val="20"/>
          <w:szCs w:val="20"/>
          <w:shd w:val="clear" w:color="auto" w:fill="FFFFFF"/>
        </w:rPr>
      </w:pPr>
      <w:r w:rsidRPr="005436F8">
        <w:rPr>
          <w:rFonts w:asciiTheme="minorHAnsi" w:eastAsia="Calibri" w:hAnsiTheme="minorHAnsi" w:cstheme="minorHAnsi"/>
          <w:b/>
          <w:sz w:val="20"/>
          <w:szCs w:val="20"/>
          <w:shd w:val="clear" w:color="auto" w:fill="FFFFFF"/>
        </w:rPr>
        <w:t>1</w:t>
      </w:r>
      <w:r w:rsidR="00970CF7" w:rsidRPr="005436F8">
        <w:rPr>
          <w:rFonts w:asciiTheme="minorHAnsi" w:eastAsia="Calibri" w:hAnsiTheme="minorHAnsi" w:cstheme="minorHAnsi"/>
          <w:b/>
          <w:sz w:val="20"/>
          <w:szCs w:val="20"/>
          <w:shd w:val="clear" w:color="auto" w:fill="FFFFFF"/>
        </w:rPr>
        <w:t>9</w:t>
      </w:r>
      <w:r w:rsidRPr="005436F8">
        <w:rPr>
          <w:rFonts w:asciiTheme="minorHAnsi" w:eastAsia="Calibri" w:hAnsiTheme="minorHAnsi" w:cstheme="minorHAnsi"/>
          <w:b/>
          <w:sz w:val="20"/>
          <w:szCs w:val="20"/>
          <w:shd w:val="clear" w:color="auto" w:fill="FFFFFF"/>
        </w:rPr>
        <w:t>.2</w:t>
      </w:r>
      <w:r w:rsidRPr="005436F8">
        <w:rPr>
          <w:rFonts w:asciiTheme="minorHAnsi" w:eastAsia="Calibri" w:hAnsiTheme="minorHAnsi" w:cstheme="minorHAnsi"/>
          <w:sz w:val="20"/>
          <w:szCs w:val="20"/>
          <w:shd w:val="clear" w:color="auto" w:fill="FFFFFF"/>
        </w:rPr>
        <w:t xml:space="preserve">   A garantia prestada não poderá se vincular a outras contratações, salvo após sua liberação. </w:t>
      </w:r>
    </w:p>
    <w:p w:rsidR="00004ACE" w:rsidRPr="005436F8" w:rsidRDefault="00004ACE">
      <w:pPr>
        <w:spacing w:line="100" w:lineRule="atLeast"/>
        <w:jc w:val="both"/>
        <w:rPr>
          <w:rFonts w:asciiTheme="minorHAnsi" w:eastAsia="Calibri" w:hAnsiTheme="minorHAnsi" w:cstheme="minorHAnsi"/>
          <w:b/>
          <w:sz w:val="20"/>
          <w:szCs w:val="20"/>
          <w:shd w:val="clear" w:color="auto" w:fill="FFFFFF"/>
        </w:rPr>
      </w:pPr>
      <w:r w:rsidRPr="005436F8">
        <w:rPr>
          <w:rFonts w:asciiTheme="minorHAnsi" w:eastAsia="Calibri" w:hAnsiTheme="minorHAnsi" w:cstheme="minorHAnsi"/>
          <w:b/>
          <w:sz w:val="20"/>
          <w:szCs w:val="20"/>
          <w:shd w:val="clear" w:color="auto" w:fill="FFFFFF"/>
        </w:rPr>
        <w:t>1</w:t>
      </w:r>
      <w:r w:rsidR="00970CF7" w:rsidRPr="005436F8">
        <w:rPr>
          <w:rFonts w:asciiTheme="minorHAnsi" w:eastAsia="Calibri" w:hAnsiTheme="minorHAnsi" w:cstheme="minorHAnsi"/>
          <w:b/>
          <w:sz w:val="20"/>
          <w:szCs w:val="20"/>
          <w:shd w:val="clear" w:color="auto" w:fill="FFFFFF"/>
        </w:rPr>
        <w:t>9</w:t>
      </w:r>
      <w:r w:rsidRPr="005436F8">
        <w:rPr>
          <w:rFonts w:asciiTheme="minorHAnsi" w:eastAsia="Calibri" w:hAnsiTheme="minorHAnsi" w:cstheme="minorHAnsi"/>
          <w:b/>
          <w:sz w:val="20"/>
          <w:szCs w:val="20"/>
          <w:shd w:val="clear" w:color="auto" w:fill="FFFFFF"/>
        </w:rPr>
        <w:t>.3</w:t>
      </w:r>
      <w:r w:rsidRPr="005436F8">
        <w:rPr>
          <w:rFonts w:asciiTheme="minorHAnsi" w:eastAsia="Calibri" w:hAnsiTheme="minorHAnsi" w:cstheme="minorHAnsi"/>
          <w:sz w:val="20"/>
          <w:szCs w:val="20"/>
          <w:shd w:val="clear" w:color="auto" w:fill="FFFFFF"/>
        </w:rPr>
        <w:t xml:space="preserve">  Caso o valor do contrato seja alterado, de acordo com o art. 65 da Lei Federal n.º 8.666/93, a garantia deverá ser complementada, no prazo de 24 (vinte e quatro) horas, para que seja mantido o percentual de 5 % (cinco por cento) do valor do Contrato. </w:t>
      </w:r>
    </w:p>
    <w:p w:rsidR="00004ACE" w:rsidRPr="005436F8" w:rsidRDefault="00004ACE">
      <w:pPr>
        <w:spacing w:line="100" w:lineRule="atLeast"/>
        <w:jc w:val="both"/>
        <w:rPr>
          <w:rFonts w:asciiTheme="minorHAnsi" w:eastAsia="Calibri" w:hAnsiTheme="minorHAnsi" w:cstheme="minorHAnsi"/>
          <w:b/>
          <w:sz w:val="20"/>
          <w:szCs w:val="20"/>
          <w:shd w:val="clear" w:color="auto" w:fill="FFFFFF"/>
        </w:rPr>
      </w:pPr>
      <w:r w:rsidRPr="005436F8">
        <w:rPr>
          <w:rFonts w:asciiTheme="minorHAnsi" w:eastAsia="Calibri" w:hAnsiTheme="minorHAnsi" w:cstheme="minorHAnsi"/>
          <w:b/>
          <w:sz w:val="20"/>
          <w:szCs w:val="20"/>
          <w:shd w:val="clear" w:color="auto" w:fill="FFFFFF"/>
        </w:rPr>
        <w:t>1</w:t>
      </w:r>
      <w:r w:rsidR="00970CF7" w:rsidRPr="005436F8">
        <w:rPr>
          <w:rFonts w:asciiTheme="minorHAnsi" w:eastAsia="Calibri" w:hAnsiTheme="minorHAnsi" w:cstheme="minorHAnsi"/>
          <w:b/>
          <w:sz w:val="20"/>
          <w:szCs w:val="20"/>
          <w:shd w:val="clear" w:color="auto" w:fill="FFFFFF"/>
        </w:rPr>
        <w:t>9</w:t>
      </w:r>
      <w:r w:rsidRPr="005436F8">
        <w:rPr>
          <w:rFonts w:asciiTheme="minorHAnsi" w:eastAsia="Calibri" w:hAnsiTheme="minorHAnsi" w:cstheme="minorHAnsi"/>
          <w:b/>
          <w:sz w:val="20"/>
          <w:szCs w:val="20"/>
          <w:shd w:val="clear" w:color="auto" w:fill="FFFFFF"/>
        </w:rPr>
        <w:t>.4</w:t>
      </w:r>
      <w:proofErr w:type="gramStart"/>
      <w:r w:rsidRPr="005436F8">
        <w:rPr>
          <w:rFonts w:asciiTheme="minorHAnsi" w:eastAsia="Calibri" w:hAnsiTheme="minorHAnsi" w:cstheme="minorHAnsi"/>
          <w:sz w:val="20"/>
          <w:szCs w:val="20"/>
          <w:shd w:val="clear" w:color="auto" w:fill="FFFFFF"/>
        </w:rPr>
        <w:t xml:space="preserve">   </w:t>
      </w:r>
      <w:proofErr w:type="gramEnd"/>
      <w:r w:rsidRPr="005436F8">
        <w:rPr>
          <w:rFonts w:asciiTheme="minorHAnsi" w:eastAsia="Calibri" w:hAnsiTheme="minorHAnsi" w:cstheme="minorHAnsi"/>
          <w:sz w:val="20"/>
          <w:szCs w:val="20"/>
          <w:shd w:val="clear" w:color="auto" w:fill="FFFFFF"/>
        </w:rPr>
        <w:t xml:space="preserve">Nos casos em que valores de multa venham a ser descontados da garantia, seu valor original será recomposto no prazo de 48 (quarenta e oito) horas, sob pena de rescisão administrativa do contrato. </w:t>
      </w:r>
    </w:p>
    <w:p w:rsidR="00004ACE" w:rsidRPr="005436F8" w:rsidRDefault="00970CF7">
      <w:pPr>
        <w:spacing w:line="100" w:lineRule="atLeast"/>
        <w:jc w:val="both"/>
        <w:rPr>
          <w:rFonts w:asciiTheme="minorHAnsi" w:eastAsia="Times New Roman" w:hAnsiTheme="minorHAnsi" w:cstheme="minorHAnsi"/>
          <w:b/>
          <w:bCs/>
          <w:sz w:val="20"/>
          <w:szCs w:val="20"/>
          <w:shd w:val="clear" w:color="auto" w:fill="FFFFFF"/>
          <w:lang w:eastAsia="pt-BR"/>
        </w:rPr>
      </w:pPr>
      <w:r w:rsidRPr="005436F8">
        <w:rPr>
          <w:rFonts w:asciiTheme="minorHAnsi" w:eastAsia="Calibri" w:hAnsiTheme="minorHAnsi" w:cstheme="minorHAnsi"/>
          <w:b/>
          <w:sz w:val="20"/>
          <w:szCs w:val="20"/>
          <w:shd w:val="clear" w:color="auto" w:fill="FFFFFF"/>
        </w:rPr>
        <w:t>19</w:t>
      </w:r>
      <w:r w:rsidR="00004ACE" w:rsidRPr="005436F8">
        <w:rPr>
          <w:rFonts w:asciiTheme="minorHAnsi" w:eastAsia="Calibri" w:hAnsiTheme="minorHAnsi" w:cstheme="minorHAnsi"/>
          <w:b/>
          <w:sz w:val="20"/>
          <w:szCs w:val="20"/>
          <w:shd w:val="clear" w:color="auto" w:fill="FFFFFF"/>
        </w:rPr>
        <w:t>.5</w:t>
      </w:r>
      <w:r w:rsidR="00004ACE" w:rsidRPr="005436F8">
        <w:rPr>
          <w:rFonts w:asciiTheme="minorHAnsi" w:eastAsia="Calibri" w:hAnsiTheme="minorHAnsi" w:cstheme="minorHAnsi"/>
          <w:sz w:val="20"/>
          <w:szCs w:val="20"/>
          <w:shd w:val="clear" w:color="auto" w:fill="FFFFFF"/>
        </w:rPr>
        <w:t xml:space="preserve">   O levantamento da garantia contratual por parte da </w:t>
      </w:r>
      <w:r w:rsidR="00004ACE" w:rsidRPr="005436F8">
        <w:rPr>
          <w:rFonts w:asciiTheme="minorHAnsi" w:eastAsia="Calibri" w:hAnsiTheme="minorHAnsi" w:cstheme="minorHAnsi"/>
          <w:caps/>
          <w:sz w:val="20"/>
          <w:szCs w:val="20"/>
          <w:shd w:val="clear" w:color="auto" w:fill="FFFFFF"/>
        </w:rPr>
        <w:t>contratada</w:t>
      </w:r>
      <w:r w:rsidR="00004ACE" w:rsidRPr="005436F8">
        <w:rPr>
          <w:rFonts w:asciiTheme="minorHAnsi" w:eastAsia="Calibri" w:hAnsiTheme="minorHAnsi" w:cstheme="minorHAnsi"/>
          <w:sz w:val="20"/>
          <w:szCs w:val="20"/>
          <w:shd w:val="clear" w:color="auto" w:fill="FFFFFF"/>
        </w:rPr>
        <w:t xml:space="preserve">, respeitadas as disposições legais, dependerá de requerimento da interessada, acompanhado do documento de recibo correspondente. </w:t>
      </w:r>
    </w:p>
    <w:p w:rsidR="00004ACE" w:rsidRPr="005436F8" w:rsidRDefault="00970CF7">
      <w:pPr>
        <w:spacing w:after="0" w:line="100" w:lineRule="atLeast"/>
        <w:jc w:val="both"/>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bCs/>
          <w:sz w:val="20"/>
          <w:szCs w:val="20"/>
          <w:shd w:val="clear" w:color="auto" w:fill="FFFFFF"/>
          <w:lang w:eastAsia="pt-BR"/>
        </w:rPr>
        <w:t>20</w:t>
      </w:r>
      <w:r w:rsidR="00004ACE" w:rsidRPr="005436F8">
        <w:rPr>
          <w:rFonts w:asciiTheme="minorHAnsi" w:eastAsia="Times New Roman" w:hAnsiTheme="minorHAnsi" w:cstheme="minorHAnsi"/>
          <w:b/>
          <w:bCs/>
          <w:sz w:val="20"/>
          <w:szCs w:val="20"/>
          <w:shd w:val="clear" w:color="auto" w:fill="FFFFFF"/>
          <w:lang w:eastAsia="pt-BR"/>
        </w:rPr>
        <w:t xml:space="preserve"> – DAS OBRIGAÇÕES </w:t>
      </w:r>
    </w:p>
    <w:p w:rsidR="00004ACE" w:rsidRPr="005436F8" w:rsidRDefault="00004ACE">
      <w:pPr>
        <w:spacing w:after="0" w:line="100" w:lineRule="atLeast"/>
        <w:jc w:val="both"/>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bCs/>
          <w:sz w:val="20"/>
          <w:szCs w:val="20"/>
          <w:lang w:eastAsia="pt-BR"/>
        </w:rPr>
        <w:t> </w:t>
      </w:r>
    </w:p>
    <w:p w:rsidR="00004ACE" w:rsidRPr="005436F8" w:rsidRDefault="00970CF7">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20</w:t>
      </w:r>
      <w:r w:rsidR="00004ACE" w:rsidRPr="005436F8">
        <w:rPr>
          <w:rFonts w:asciiTheme="minorHAnsi" w:eastAsia="Times New Roman" w:hAnsiTheme="minorHAnsi" w:cstheme="minorHAnsi"/>
          <w:b/>
          <w:bCs/>
          <w:sz w:val="20"/>
          <w:szCs w:val="20"/>
          <w:lang w:eastAsia="pt-BR"/>
        </w:rPr>
        <w:t>.1 – DA CONTRATANTE</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970CF7">
      <w:pPr>
        <w:spacing w:before="28" w:after="28" w:line="100" w:lineRule="atLeast"/>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b/>
          <w:sz w:val="20"/>
          <w:szCs w:val="20"/>
          <w:lang w:eastAsia="pt-BR"/>
        </w:rPr>
        <w:t>20</w:t>
      </w:r>
      <w:r w:rsidR="00004ACE" w:rsidRPr="005436F8">
        <w:rPr>
          <w:rFonts w:asciiTheme="minorHAnsi" w:eastAsia="Times New Roman" w:hAnsiTheme="minorHAnsi" w:cstheme="minorHAnsi"/>
          <w:b/>
          <w:sz w:val="20"/>
          <w:szCs w:val="20"/>
          <w:lang w:eastAsia="pt-BR"/>
        </w:rPr>
        <w:t>.1.1 -</w:t>
      </w:r>
      <w:r w:rsidR="00004ACE" w:rsidRPr="005436F8">
        <w:rPr>
          <w:rFonts w:asciiTheme="minorHAnsi" w:eastAsia="Times New Roman" w:hAnsiTheme="minorHAnsi" w:cstheme="minorHAnsi"/>
          <w:sz w:val="20"/>
          <w:szCs w:val="20"/>
          <w:lang w:eastAsia="pt-BR"/>
        </w:rPr>
        <w:t xml:space="preserve"> Constituem obrigações do CONTRATANTE:</w:t>
      </w:r>
    </w:p>
    <w:p w:rsidR="00004ACE" w:rsidRPr="005436F8" w:rsidRDefault="00004ACE">
      <w:pPr>
        <w:numPr>
          <w:ilvl w:val="0"/>
          <w:numId w:val="10"/>
        </w:numPr>
        <w:tabs>
          <w:tab w:val="left" w:pos="851"/>
        </w:tabs>
        <w:spacing w:before="28" w:after="28" w:line="100" w:lineRule="atLeast"/>
        <w:jc w:val="both"/>
        <w:rPr>
          <w:rFonts w:asciiTheme="minorHAnsi" w:eastAsia="Times New Roman" w:hAnsiTheme="minorHAnsi" w:cstheme="minorHAnsi"/>
          <w:sz w:val="20"/>
          <w:szCs w:val="20"/>
          <w:lang w:eastAsia="pt-BR"/>
        </w:rPr>
      </w:pPr>
      <w:proofErr w:type="gramStart"/>
      <w:r w:rsidRPr="005436F8">
        <w:rPr>
          <w:rFonts w:asciiTheme="minorHAnsi" w:eastAsia="Times New Roman" w:hAnsiTheme="minorHAnsi" w:cstheme="minorHAnsi"/>
          <w:sz w:val="20"/>
          <w:szCs w:val="20"/>
          <w:lang w:eastAsia="pt-BR"/>
        </w:rPr>
        <w:t>permitir</w:t>
      </w:r>
      <w:proofErr w:type="gramEnd"/>
      <w:r w:rsidRPr="005436F8">
        <w:rPr>
          <w:rFonts w:asciiTheme="minorHAnsi" w:eastAsia="Times New Roman" w:hAnsiTheme="minorHAnsi" w:cstheme="minorHAnsi"/>
          <w:sz w:val="20"/>
          <w:szCs w:val="20"/>
          <w:lang w:eastAsia="pt-BR"/>
        </w:rPr>
        <w:t xml:space="preserve"> o livre acesso dos empregados da CONTRATADA às dependências do CONTRATANTE onde serão prestados os serviços contratados; </w:t>
      </w:r>
    </w:p>
    <w:p w:rsidR="00004ACE" w:rsidRPr="005436F8" w:rsidRDefault="00004ACE">
      <w:pPr>
        <w:numPr>
          <w:ilvl w:val="0"/>
          <w:numId w:val="10"/>
        </w:numPr>
        <w:spacing w:before="28" w:after="28" w:line="100" w:lineRule="atLeast"/>
        <w:jc w:val="both"/>
        <w:rPr>
          <w:rFonts w:asciiTheme="minorHAnsi" w:eastAsia="Times New Roman" w:hAnsiTheme="minorHAnsi" w:cstheme="minorHAnsi"/>
          <w:sz w:val="20"/>
          <w:szCs w:val="20"/>
          <w:lang w:eastAsia="pt-BR"/>
        </w:rPr>
      </w:pPr>
      <w:proofErr w:type="gramStart"/>
      <w:r w:rsidRPr="005436F8">
        <w:rPr>
          <w:rFonts w:asciiTheme="minorHAnsi" w:eastAsia="Times New Roman" w:hAnsiTheme="minorHAnsi" w:cstheme="minorHAnsi"/>
          <w:sz w:val="20"/>
          <w:szCs w:val="20"/>
          <w:lang w:eastAsia="pt-BR"/>
        </w:rPr>
        <w:t>acompanhar</w:t>
      </w:r>
      <w:proofErr w:type="gramEnd"/>
      <w:r w:rsidRPr="005436F8">
        <w:rPr>
          <w:rFonts w:asciiTheme="minorHAnsi" w:eastAsia="Times New Roman" w:hAnsiTheme="minorHAnsi" w:cstheme="minorHAnsi"/>
          <w:sz w:val="20"/>
          <w:szCs w:val="20"/>
          <w:lang w:eastAsia="pt-BR"/>
        </w:rPr>
        <w:t xml:space="preserve"> e fiscalizar os serviços contratados, tanto sob os aspectos quantitativos com qualitativo, anotando em registro próprio as falhas detectadas e comunicar à contratada ocorrências de quaisquer fatos que exijam medidas corretivas por parte desta; </w:t>
      </w:r>
    </w:p>
    <w:p w:rsidR="00004ACE" w:rsidRPr="005436F8" w:rsidRDefault="00004ACE">
      <w:pPr>
        <w:numPr>
          <w:ilvl w:val="0"/>
          <w:numId w:val="10"/>
        </w:numPr>
        <w:spacing w:before="28" w:after="28" w:line="100" w:lineRule="atLeast"/>
        <w:jc w:val="both"/>
        <w:rPr>
          <w:rFonts w:asciiTheme="minorHAnsi" w:eastAsia="Times New Roman" w:hAnsiTheme="minorHAnsi" w:cstheme="minorHAnsi"/>
          <w:sz w:val="20"/>
          <w:szCs w:val="20"/>
          <w:lang w:eastAsia="pt-BR"/>
        </w:rPr>
      </w:pPr>
      <w:proofErr w:type="gramStart"/>
      <w:r w:rsidRPr="005436F8">
        <w:rPr>
          <w:rFonts w:asciiTheme="minorHAnsi" w:eastAsia="Times New Roman" w:hAnsiTheme="minorHAnsi" w:cstheme="minorHAnsi"/>
          <w:sz w:val="20"/>
          <w:szCs w:val="20"/>
          <w:lang w:eastAsia="pt-BR"/>
        </w:rPr>
        <w:t>proporcionar</w:t>
      </w:r>
      <w:proofErr w:type="gramEnd"/>
      <w:r w:rsidRPr="005436F8">
        <w:rPr>
          <w:rFonts w:asciiTheme="minorHAnsi" w:eastAsia="Times New Roman" w:hAnsiTheme="minorHAnsi" w:cstheme="minorHAnsi"/>
          <w:sz w:val="20"/>
          <w:szCs w:val="20"/>
          <w:lang w:eastAsia="pt-BR"/>
        </w:rPr>
        <w:t xml:space="preserve"> todas as condições para que a mão-de-obra possa desempenhar os trabalhos dentro das normas do contrato; </w:t>
      </w:r>
    </w:p>
    <w:p w:rsidR="00004ACE" w:rsidRPr="005436F8" w:rsidRDefault="00004ACE">
      <w:pPr>
        <w:numPr>
          <w:ilvl w:val="0"/>
          <w:numId w:val="10"/>
        </w:numPr>
        <w:spacing w:before="28" w:after="28" w:line="100" w:lineRule="atLeast"/>
        <w:jc w:val="both"/>
        <w:rPr>
          <w:rFonts w:asciiTheme="minorHAnsi" w:eastAsia="Times New Roman" w:hAnsiTheme="minorHAnsi" w:cstheme="minorHAnsi"/>
          <w:sz w:val="20"/>
          <w:szCs w:val="20"/>
          <w:lang w:eastAsia="pt-BR"/>
        </w:rPr>
      </w:pPr>
      <w:proofErr w:type="gramStart"/>
      <w:r w:rsidRPr="005436F8">
        <w:rPr>
          <w:rFonts w:asciiTheme="minorHAnsi" w:eastAsia="Times New Roman" w:hAnsiTheme="minorHAnsi" w:cstheme="minorHAnsi"/>
          <w:sz w:val="20"/>
          <w:szCs w:val="20"/>
          <w:lang w:eastAsia="pt-BR"/>
        </w:rPr>
        <w:t>proceder</w:t>
      </w:r>
      <w:proofErr w:type="gramEnd"/>
      <w:r w:rsidRPr="005436F8">
        <w:rPr>
          <w:rFonts w:asciiTheme="minorHAnsi" w:eastAsia="Times New Roman" w:hAnsiTheme="minorHAnsi" w:cstheme="minorHAnsi"/>
          <w:sz w:val="20"/>
          <w:szCs w:val="20"/>
          <w:lang w:eastAsia="pt-BR"/>
        </w:rPr>
        <w:t xml:space="preserve">, a seu critério, a avaliação de todos os empregados apresentados pela CONTRATADA para a prestação dos serviços, com vistas à verificação de que os mesmos preencha, os perfis mínimos exigidos para os respectivos postos de serviços; </w:t>
      </w:r>
    </w:p>
    <w:p w:rsidR="00004ACE" w:rsidRPr="005436F8" w:rsidRDefault="00004ACE">
      <w:pPr>
        <w:numPr>
          <w:ilvl w:val="0"/>
          <w:numId w:val="10"/>
        </w:numPr>
        <w:spacing w:before="28" w:after="28" w:line="100" w:lineRule="atLeast"/>
        <w:jc w:val="both"/>
        <w:rPr>
          <w:rFonts w:asciiTheme="minorHAnsi" w:hAnsiTheme="minorHAnsi" w:cstheme="minorHAnsi"/>
          <w:sz w:val="20"/>
          <w:szCs w:val="20"/>
        </w:rPr>
      </w:pPr>
      <w:proofErr w:type="gramStart"/>
      <w:r w:rsidRPr="005436F8">
        <w:rPr>
          <w:rFonts w:asciiTheme="minorHAnsi" w:eastAsia="Times New Roman" w:hAnsiTheme="minorHAnsi" w:cstheme="minorHAnsi"/>
          <w:sz w:val="20"/>
          <w:szCs w:val="20"/>
          <w:lang w:eastAsia="pt-BR"/>
        </w:rPr>
        <w:t>efetuar</w:t>
      </w:r>
      <w:proofErr w:type="gramEnd"/>
      <w:r w:rsidRPr="005436F8">
        <w:rPr>
          <w:rFonts w:asciiTheme="minorHAnsi" w:eastAsia="Times New Roman" w:hAnsiTheme="minorHAnsi" w:cstheme="minorHAnsi"/>
          <w:sz w:val="20"/>
          <w:szCs w:val="20"/>
          <w:lang w:eastAsia="pt-BR"/>
        </w:rPr>
        <w:t xml:space="preserve"> o pagamento pelos serviços prestados pela CONTRATADA, conforme estabelecido em Cláusula do Contrato. </w:t>
      </w:r>
    </w:p>
    <w:p w:rsidR="00004ACE" w:rsidRPr="005436F8" w:rsidRDefault="00004ACE">
      <w:pPr>
        <w:numPr>
          <w:ilvl w:val="0"/>
          <w:numId w:val="10"/>
        </w:numPr>
        <w:spacing w:before="28" w:after="28" w:line="100" w:lineRule="atLeast"/>
        <w:jc w:val="both"/>
        <w:rPr>
          <w:rFonts w:asciiTheme="minorHAnsi" w:hAnsiTheme="minorHAnsi" w:cstheme="minorHAnsi"/>
          <w:sz w:val="20"/>
          <w:szCs w:val="20"/>
        </w:rPr>
      </w:pPr>
    </w:p>
    <w:p w:rsidR="00004ACE" w:rsidRPr="005436F8" w:rsidRDefault="00970CF7">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20</w:t>
      </w:r>
      <w:r w:rsidR="00004ACE" w:rsidRPr="005436F8">
        <w:rPr>
          <w:rFonts w:asciiTheme="minorHAnsi" w:eastAsia="Times New Roman" w:hAnsiTheme="minorHAnsi" w:cstheme="minorHAnsi"/>
          <w:b/>
          <w:bCs/>
          <w:sz w:val="20"/>
          <w:szCs w:val="20"/>
          <w:lang w:eastAsia="pt-BR"/>
        </w:rPr>
        <w:t xml:space="preserve">.2 - </w:t>
      </w:r>
      <w:r w:rsidR="00004ACE" w:rsidRPr="005436F8">
        <w:rPr>
          <w:rFonts w:asciiTheme="minorHAnsi" w:eastAsia="Times New Roman" w:hAnsiTheme="minorHAnsi" w:cstheme="minorHAnsi"/>
          <w:b/>
          <w:bCs/>
          <w:sz w:val="20"/>
          <w:szCs w:val="20"/>
          <w:u w:val="single"/>
          <w:lang w:eastAsia="pt-BR"/>
        </w:rPr>
        <w:t>DA CONTRATADA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970CF7">
      <w:pPr>
        <w:spacing w:before="28" w:after="28" w:line="100" w:lineRule="atLeast"/>
        <w:rPr>
          <w:rFonts w:asciiTheme="minorHAnsi" w:eastAsia="Times New Roman" w:hAnsiTheme="minorHAnsi" w:cstheme="minorHAnsi"/>
          <w:sz w:val="20"/>
          <w:szCs w:val="20"/>
          <w:lang w:eastAsia="pt-BR"/>
        </w:rPr>
      </w:pPr>
      <w:r w:rsidRPr="005436F8">
        <w:rPr>
          <w:rFonts w:asciiTheme="minorHAnsi" w:eastAsia="Times New Roman" w:hAnsiTheme="minorHAnsi" w:cstheme="minorHAnsi"/>
          <w:b/>
          <w:sz w:val="20"/>
          <w:szCs w:val="20"/>
          <w:lang w:eastAsia="pt-BR"/>
        </w:rPr>
        <w:t>20</w:t>
      </w:r>
      <w:r w:rsidR="00004ACE" w:rsidRPr="005436F8">
        <w:rPr>
          <w:rFonts w:asciiTheme="minorHAnsi" w:eastAsia="Times New Roman" w:hAnsiTheme="minorHAnsi" w:cstheme="minorHAnsi"/>
          <w:b/>
          <w:sz w:val="20"/>
          <w:szCs w:val="20"/>
          <w:lang w:eastAsia="pt-BR"/>
        </w:rPr>
        <w:t>.2.1</w:t>
      </w:r>
      <w:r w:rsidR="00004ACE" w:rsidRPr="005436F8">
        <w:rPr>
          <w:rFonts w:asciiTheme="minorHAnsi" w:eastAsia="Times New Roman" w:hAnsiTheme="minorHAnsi" w:cstheme="minorHAnsi"/>
          <w:sz w:val="20"/>
          <w:szCs w:val="20"/>
          <w:lang w:eastAsia="pt-BR"/>
        </w:rPr>
        <w:t xml:space="preserve"> - Constituem obrigações da CONTRATADA:</w:t>
      </w:r>
    </w:p>
    <w:p w:rsidR="00004ACE" w:rsidRPr="005436F8" w:rsidRDefault="00004ACE">
      <w:pPr>
        <w:spacing w:before="28" w:after="28" w:line="100" w:lineRule="atLeast"/>
        <w:ind w:left="284"/>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lastRenderedPageBreak/>
        <w:t xml:space="preserve">a) - executar os serviços objeto da </w:t>
      </w:r>
      <w:proofErr w:type="gramStart"/>
      <w:r w:rsidRPr="005436F8">
        <w:rPr>
          <w:rFonts w:asciiTheme="minorHAnsi" w:eastAsia="Times New Roman" w:hAnsiTheme="minorHAnsi" w:cstheme="minorHAnsi"/>
          <w:sz w:val="20"/>
          <w:szCs w:val="20"/>
          <w:lang w:eastAsia="pt-BR"/>
        </w:rPr>
        <w:t>contratação de acordo com os padrões de qualidade exigidas pelo CONTRATANTE</w:t>
      </w:r>
      <w:proofErr w:type="gramEnd"/>
      <w:r w:rsidRPr="005436F8">
        <w:rPr>
          <w:rFonts w:asciiTheme="minorHAnsi" w:eastAsia="Times New Roman" w:hAnsiTheme="minorHAnsi" w:cstheme="minorHAnsi"/>
          <w:sz w:val="20"/>
          <w:szCs w:val="20"/>
          <w:lang w:eastAsia="pt-BR"/>
        </w:rPr>
        <w:t>;</w:t>
      </w:r>
    </w:p>
    <w:p w:rsidR="00004ACE" w:rsidRPr="005436F8" w:rsidRDefault="00004ACE">
      <w:pPr>
        <w:spacing w:before="28" w:after="28" w:line="100" w:lineRule="atLeast"/>
        <w:ind w:left="284"/>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b) - manter um supervisor responsável pelo gerenciamento dos serviços, com poderes de representante ou preposto para tratar com o CONTRATANTE;</w:t>
      </w:r>
    </w:p>
    <w:p w:rsidR="00004ACE" w:rsidRPr="005436F8" w:rsidRDefault="00004ACE">
      <w:pPr>
        <w:spacing w:before="28" w:after="28" w:line="100" w:lineRule="atLeast"/>
        <w:ind w:left="284"/>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xml:space="preserve">c) - selecionar rigorosamente os empregados que prestarão os serviços contratados, encaminhando elementos de boa conduta e demais referências e tendo suas funções profissionais legalmente registradas em suas carteiras de trabalho, bem como colocar para a prestação dos serviços de motorista, somente pessoas detentoras de Carteira Nacional de Habilitação Categoria </w:t>
      </w:r>
      <w:r w:rsidRPr="005436F8">
        <w:rPr>
          <w:rFonts w:asciiTheme="minorHAnsi" w:eastAsia="Times New Roman" w:hAnsiTheme="minorHAnsi" w:cstheme="minorHAnsi"/>
          <w:b/>
          <w:bCs/>
          <w:sz w:val="20"/>
          <w:szCs w:val="20"/>
          <w:lang w:eastAsia="pt-BR"/>
        </w:rPr>
        <w:t>"E"</w:t>
      </w:r>
      <w:r w:rsidRPr="005436F8">
        <w:rPr>
          <w:rFonts w:asciiTheme="minorHAnsi" w:eastAsia="Times New Roman" w:hAnsiTheme="minorHAnsi" w:cstheme="minorHAnsi"/>
          <w:sz w:val="20"/>
          <w:szCs w:val="20"/>
          <w:lang w:eastAsia="pt-BR"/>
        </w:rPr>
        <w:t xml:space="preserve"> ;</w:t>
      </w:r>
    </w:p>
    <w:p w:rsidR="00004ACE" w:rsidRPr="005436F8" w:rsidRDefault="00004ACE">
      <w:pPr>
        <w:spacing w:before="28" w:after="28" w:line="100" w:lineRule="atLeast"/>
        <w:ind w:left="284"/>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d) - colocar, imediatamente, à disposição do CONTRATANTE, após o recebimento "Solicitação de Serviços" o pessoal necessário à sua execução;</w:t>
      </w:r>
    </w:p>
    <w:p w:rsidR="00004ACE" w:rsidRPr="005436F8" w:rsidRDefault="00004ACE">
      <w:pPr>
        <w:spacing w:before="28" w:after="28" w:line="100" w:lineRule="atLeast"/>
        <w:ind w:left="284"/>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e) -.apresentar a relação nominal dos empregados alocados, anexada dos seus respectivos currículos, mencionando, inclusive, o endereço residencial de cada um deles, comunicando qualquer alteração;</w:t>
      </w:r>
    </w:p>
    <w:p w:rsidR="00004ACE" w:rsidRPr="005436F8" w:rsidRDefault="00004ACE">
      <w:pPr>
        <w:spacing w:before="28" w:after="28" w:line="100" w:lineRule="atLeast"/>
        <w:ind w:left="284"/>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xml:space="preserve">f) - prever o pessoal necessário para garantir a execução dos serviços, nos regimes contratados, sem interrupção, seja por motivo de férias, descanso semanal, licença, falta ao serviço, demissão e outros </w:t>
      </w:r>
      <w:proofErr w:type="gramStart"/>
      <w:r w:rsidRPr="005436F8">
        <w:rPr>
          <w:rFonts w:asciiTheme="minorHAnsi" w:eastAsia="Times New Roman" w:hAnsiTheme="minorHAnsi" w:cstheme="minorHAnsi"/>
          <w:sz w:val="20"/>
          <w:szCs w:val="20"/>
          <w:lang w:eastAsia="pt-BR"/>
        </w:rPr>
        <w:t>análogos, obedecidas</w:t>
      </w:r>
      <w:proofErr w:type="gramEnd"/>
      <w:r w:rsidRPr="005436F8">
        <w:rPr>
          <w:rFonts w:asciiTheme="minorHAnsi" w:eastAsia="Times New Roman" w:hAnsiTheme="minorHAnsi" w:cstheme="minorHAnsi"/>
          <w:sz w:val="20"/>
          <w:szCs w:val="20"/>
          <w:lang w:eastAsia="pt-BR"/>
        </w:rPr>
        <w:t xml:space="preserve"> as disposições da legislação trabalhista vigente;</w:t>
      </w:r>
    </w:p>
    <w:p w:rsidR="00004ACE" w:rsidRPr="005436F8" w:rsidRDefault="00004ACE">
      <w:pPr>
        <w:spacing w:before="28" w:after="28" w:line="100" w:lineRule="atLeast"/>
        <w:ind w:left="284"/>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g) - fornecer uniformes e seus complementos à mão de obra envolvida, na cor e tecido conforme os padrões da CONTRATADA;</w:t>
      </w:r>
    </w:p>
    <w:p w:rsidR="00004ACE" w:rsidRPr="005436F8" w:rsidRDefault="00004ACE">
      <w:pPr>
        <w:spacing w:before="28" w:after="28" w:line="100" w:lineRule="atLeast"/>
        <w:ind w:left="284"/>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h) - comunicar à fiscalização do CONTRATANTE, por escrito, quando verificar quaisquer condições inadequadas de execução dos serviços ou a iminência de fatos que possam prejudicar a perfeita execução do Contrato;</w:t>
      </w:r>
    </w:p>
    <w:p w:rsidR="00004ACE" w:rsidRPr="005436F8" w:rsidRDefault="00004ACE">
      <w:pPr>
        <w:spacing w:before="28" w:after="28" w:line="100" w:lineRule="atLeast"/>
        <w:ind w:left="284"/>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xml:space="preserve">i) - prestar todos os esclarecimentos que forem solicitados pela fiscalização do CONTRATANTE, cujas reclamações se </w:t>
      </w:r>
      <w:proofErr w:type="gramStart"/>
      <w:r w:rsidRPr="005436F8">
        <w:rPr>
          <w:rFonts w:asciiTheme="minorHAnsi" w:eastAsia="Times New Roman" w:hAnsiTheme="minorHAnsi" w:cstheme="minorHAnsi"/>
          <w:sz w:val="20"/>
          <w:szCs w:val="20"/>
          <w:lang w:eastAsia="pt-BR"/>
        </w:rPr>
        <w:t>obriga</w:t>
      </w:r>
      <w:proofErr w:type="gramEnd"/>
      <w:r w:rsidRPr="005436F8">
        <w:rPr>
          <w:rFonts w:asciiTheme="minorHAnsi" w:eastAsia="Times New Roman" w:hAnsiTheme="minorHAnsi" w:cstheme="minorHAnsi"/>
          <w:sz w:val="20"/>
          <w:szCs w:val="20"/>
          <w:lang w:eastAsia="pt-BR"/>
        </w:rPr>
        <w:t xml:space="preserve"> a atender prontamente;</w:t>
      </w:r>
    </w:p>
    <w:p w:rsidR="00004ACE" w:rsidRPr="005436F8" w:rsidRDefault="00004ACE">
      <w:pPr>
        <w:spacing w:before="28" w:after="28" w:line="100" w:lineRule="atLeast"/>
        <w:ind w:left="284"/>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xml:space="preserve">j) - diligenciar no sentido de que seus empregados cumpram rigorosamente os horários estabelecidos pelo CONTRATANTE, devendo ainda serem substituídos nos casos de faltas, ausência legal ou férias, de maneira a não prejudicar o bom andamento e a boa execução dos serviços; </w:t>
      </w:r>
    </w:p>
    <w:p w:rsidR="00004ACE" w:rsidRPr="005436F8" w:rsidRDefault="00004ACE">
      <w:pPr>
        <w:spacing w:before="28" w:after="28" w:line="100" w:lineRule="atLeast"/>
        <w:ind w:left="284"/>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k) - registrar e controlar diariamente a frequência e a pontualidade de seu pessoal, bem como as ocorrências nos locais de serviços; e</w:t>
      </w:r>
    </w:p>
    <w:p w:rsidR="00004ACE" w:rsidRDefault="00004ACE">
      <w:pPr>
        <w:spacing w:before="28" w:after="28" w:line="100" w:lineRule="atLeast"/>
        <w:ind w:left="284"/>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l) - manter, durante toda a execução contratual, em compatibilidade com as obrigações assumidas, todas as condições de habilitação e qualificação exigidas no Edital.</w:t>
      </w:r>
    </w:p>
    <w:p w:rsidR="009C714B" w:rsidRPr="005436F8" w:rsidRDefault="009C714B">
      <w:pPr>
        <w:spacing w:before="28" w:after="28" w:line="100" w:lineRule="atLeast"/>
        <w:ind w:left="284"/>
        <w:jc w:val="both"/>
        <w:rPr>
          <w:rFonts w:asciiTheme="minorHAnsi" w:eastAsia="Times New Roman" w:hAnsiTheme="minorHAnsi" w:cstheme="minorHAnsi"/>
          <w:b/>
          <w:bCs/>
          <w:sz w:val="20"/>
          <w:szCs w:val="20"/>
          <w:lang w:eastAsia="pt-BR"/>
        </w:rPr>
      </w:pPr>
    </w:p>
    <w:p w:rsidR="00004ACE" w:rsidRPr="005436F8" w:rsidRDefault="00970CF7">
      <w:pPr>
        <w:spacing w:before="28" w:after="28" w:line="100" w:lineRule="atLeast"/>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20</w:t>
      </w:r>
      <w:r w:rsidR="00004ACE" w:rsidRPr="005436F8">
        <w:rPr>
          <w:rFonts w:asciiTheme="minorHAnsi" w:eastAsia="Times New Roman" w:hAnsiTheme="minorHAnsi" w:cstheme="minorHAnsi"/>
          <w:b/>
          <w:bCs/>
          <w:sz w:val="20"/>
          <w:szCs w:val="20"/>
          <w:lang w:eastAsia="pt-BR"/>
        </w:rPr>
        <w:t>.3 - DAS RESPONSABILIDADES DA CONTRATADA</w:t>
      </w:r>
    </w:p>
    <w:p w:rsidR="00004ACE" w:rsidRPr="005436F8" w:rsidRDefault="00004ACE">
      <w:pPr>
        <w:spacing w:before="28" w:after="28" w:line="100" w:lineRule="atLeast"/>
        <w:rPr>
          <w:rFonts w:asciiTheme="minorHAnsi" w:hAnsiTheme="minorHAnsi" w:cstheme="minorHAnsi"/>
          <w:sz w:val="20"/>
          <w:szCs w:val="20"/>
        </w:rPr>
      </w:pPr>
    </w:p>
    <w:p w:rsidR="00004ACE" w:rsidRPr="005436F8" w:rsidRDefault="00970CF7">
      <w:pPr>
        <w:spacing w:before="28" w:after="28" w:line="100" w:lineRule="atLeast"/>
        <w:rPr>
          <w:rFonts w:asciiTheme="minorHAnsi" w:eastAsia="Times New Roman" w:hAnsiTheme="minorHAnsi" w:cstheme="minorHAnsi"/>
          <w:sz w:val="20"/>
          <w:szCs w:val="20"/>
          <w:lang w:eastAsia="pt-BR"/>
        </w:rPr>
      </w:pPr>
      <w:r w:rsidRPr="005436F8">
        <w:rPr>
          <w:rFonts w:asciiTheme="minorHAnsi" w:eastAsia="Times New Roman" w:hAnsiTheme="minorHAnsi" w:cstheme="minorHAnsi"/>
          <w:b/>
          <w:sz w:val="20"/>
          <w:szCs w:val="20"/>
          <w:lang w:eastAsia="pt-BR"/>
        </w:rPr>
        <w:t>20</w:t>
      </w:r>
      <w:r w:rsidR="00004ACE" w:rsidRPr="005436F8">
        <w:rPr>
          <w:rFonts w:asciiTheme="minorHAnsi" w:eastAsia="Times New Roman" w:hAnsiTheme="minorHAnsi" w:cstheme="minorHAnsi"/>
          <w:b/>
          <w:sz w:val="20"/>
          <w:szCs w:val="20"/>
          <w:lang w:eastAsia="pt-BR"/>
        </w:rPr>
        <w:t>.3.1</w:t>
      </w:r>
      <w:r w:rsidR="00004ACE" w:rsidRPr="005436F8">
        <w:rPr>
          <w:rFonts w:asciiTheme="minorHAnsi" w:eastAsia="Times New Roman" w:hAnsiTheme="minorHAnsi" w:cstheme="minorHAnsi"/>
          <w:sz w:val="20"/>
          <w:szCs w:val="20"/>
          <w:lang w:eastAsia="pt-BR"/>
        </w:rPr>
        <w:t xml:space="preserve"> - Constituem responsabilidades da CONTRATADA:</w:t>
      </w:r>
    </w:p>
    <w:p w:rsidR="00004ACE" w:rsidRPr="005436F8" w:rsidRDefault="00004ACE">
      <w:pPr>
        <w:spacing w:before="28" w:after="28" w:line="100" w:lineRule="atLeast"/>
        <w:ind w:left="284"/>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a) - ser responsável, em relação aos seus empregados, por todas as despesas decorrentes da execução dos serviços, tais como:</w:t>
      </w:r>
    </w:p>
    <w:p w:rsidR="00004ACE" w:rsidRPr="005436F8" w:rsidRDefault="00004ACE">
      <w:pPr>
        <w:spacing w:before="28" w:after="28" w:line="100" w:lineRule="atLeast"/>
        <w:ind w:left="284"/>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salários;</w:t>
      </w:r>
    </w:p>
    <w:p w:rsidR="00004ACE" w:rsidRPr="005436F8" w:rsidRDefault="00004ACE">
      <w:pPr>
        <w:spacing w:before="28" w:after="28" w:line="100" w:lineRule="atLeast"/>
        <w:ind w:left="284"/>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encargos previdenciários;</w:t>
      </w:r>
    </w:p>
    <w:p w:rsidR="00004ACE" w:rsidRPr="005436F8" w:rsidRDefault="00004ACE">
      <w:pPr>
        <w:spacing w:before="28" w:after="28" w:line="100" w:lineRule="atLeast"/>
        <w:ind w:left="284"/>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seguros de acidente;</w:t>
      </w:r>
    </w:p>
    <w:p w:rsidR="00004ACE" w:rsidRPr="005436F8" w:rsidRDefault="00004ACE">
      <w:pPr>
        <w:spacing w:before="28" w:after="28" w:line="100" w:lineRule="atLeast"/>
        <w:ind w:left="284"/>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taxas, impostos e contribuições;</w:t>
      </w:r>
    </w:p>
    <w:p w:rsidR="00004ACE" w:rsidRPr="005436F8" w:rsidRDefault="00004ACE">
      <w:pPr>
        <w:spacing w:before="28" w:after="28" w:line="100" w:lineRule="atLeast"/>
        <w:ind w:left="284"/>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indenizações;</w:t>
      </w:r>
    </w:p>
    <w:p w:rsidR="00004ACE" w:rsidRPr="005436F8" w:rsidRDefault="00004ACE">
      <w:pPr>
        <w:spacing w:before="28" w:after="28" w:line="100" w:lineRule="atLeast"/>
        <w:ind w:left="284"/>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vale-refeição;</w:t>
      </w:r>
    </w:p>
    <w:p w:rsidR="00004ACE" w:rsidRPr="005436F8" w:rsidRDefault="00004ACE">
      <w:pPr>
        <w:spacing w:before="28" w:after="28" w:line="100" w:lineRule="atLeast"/>
        <w:ind w:left="284"/>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vales-transportes; e</w:t>
      </w:r>
    </w:p>
    <w:p w:rsidR="00004ACE" w:rsidRPr="005436F8" w:rsidRDefault="00004ACE">
      <w:pPr>
        <w:spacing w:before="28" w:after="28" w:line="100" w:lineRule="atLeast"/>
        <w:ind w:left="284" w:firstLine="36"/>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outras que por ventura venham a ser criadas e exigidas pelo Governo;</w:t>
      </w:r>
    </w:p>
    <w:p w:rsidR="00004ACE" w:rsidRPr="005436F8" w:rsidRDefault="00004ACE">
      <w:pPr>
        <w:spacing w:before="28" w:after="28" w:line="100" w:lineRule="atLeast"/>
        <w:ind w:left="284"/>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b) - assumir a responsabilidade por todos os encargos e obrigações trabalhistas, vez que seus empregados não manterão nenhum vínculo empregatício com o CONTRATANTE;</w:t>
      </w:r>
    </w:p>
    <w:p w:rsidR="00004ACE" w:rsidRPr="005436F8" w:rsidRDefault="00004ACE">
      <w:pPr>
        <w:spacing w:before="28" w:after="28" w:line="100" w:lineRule="atLeast"/>
        <w:ind w:left="284"/>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xml:space="preserve">c) - assumir a responsabilidade por todas as providências e obrigações estabelecidas na legislação específica de acidentes de trabalho quando, em ocorrência da espécie, forem vítimas seus </w:t>
      </w:r>
      <w:r w:rsidRPr="005436F8">
        <w:rPr>
          <w:rFonts w:asciiTheme="minorHAnsi" w:eastAsia="Times New Roman" w:hAnsiTheme="minorHAnsi" w:cstheme="minorHAnsi"/>
          <w:sz w:val="20"/>
          <w:szCs w:val="20"/>
          <w:lang w:eastAsia="pt-BR"/>
        </w:rPr>
        <w:lastRenderedPageBreak/>
        <w:t>empregados no desempenho dos serviços ou em conexão com eles, ainda que ocorridos em dependências do CONTRATANTE;</w:t>
      </w:r>
    </w:p>
    <w:p w:rsidR="00004ACE" w:rsidRPr="005436F8" w:rsidRDefault="00004ACE">
      <w:pPr>
        <w:spacing w:before="28" w:after="28" w:line="100" w:lineRule="atLeast"/>
        <w:ind w:left="284"/>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d) - assumir, ainda, a responsabilidade pelos encargos fiscais e comerciais resultantes da execução do Contrato;</w:t>
      </w:r>
    </w:p>
    <w:p w:rsidR="00004ACE" w:rsidRPr="005436F8" w:rsidRDefault="00004ACE">
      <w:pPr>
        <w:spacing w:before="28" w:after="28" w:line="100" w:lineRule="atLeast"/>
        <w:ind w:left="284"/>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e) - manter os seus empregados sujeitos às normas disciplinares do CONTRATANTE, porém sem qualquer vínculo empregatício</w:t>
      </w:r>
      <w:r w:rsidR="000E5E5E" w:rsidRPr="005436F8">
        <w:rPr>
          <w:rFonts w:asciiTheme="minorHAnsi" w:eastAsia="Times New Roman" w:hAnsiTheme="minorHAnsi" w:cstheme="minorHAnsi"/>
          <w:sz w:val="20"/>
          <w:szCs w:val="20"/>
          <w:lang w:eastAsia="pt-BR"/>
        </w:rPr>
        <w:t>, ficando certo, que não haverá subordinação direta dos prepostos da CONTRATADA a CONTRATANTE, não existindo</w:t>
      </w:r>
      <w:r w:rsidR="00F42CFC" w:rsidRPr="005436F8">
        <w:rPr>
          <w:rFonts w:asciiTheme="minorHAnsi" w:eastAsia="Times New Roman" w:hAnsiTheme="minorHAnsi" w:cstheme="minorHAnsi"/>
          <w:sz w:val="20"/>
          <w:szCs w:val="20"/>
          <w:lang w:eastAsia="pt-BR"/>
        </w:rPr>
        <w:t xml:space="preserve"> portanto,</w:t>
      </w:r>
      <w:r w:rsidR="000E5E5E" w:rsidRPr="005436F8">
        <w:rPr>
          <w:rFonts w:asciiTheme="minorHAnsi" w:eastAsia="Times New Roman" w:hAnsiTheme="minorHAnsi" w:cstheme="minorHAnsi"/>
          <w:sz w:val="20"/>
          <w:szCs w:val="20"/>
          <w:lang w:eastAsia="pt-BR"/>
        </w:rPr>
        <w:t xml:space="preserve"> qualquer relação de pessoalidade</w:t>
      </w:r>
      <w:r w:rsidRPr="005436F8">
        <w:rPr>
          <w:rFonts w:asciiTheme="minorHAnsi" w:eastAsia="Times New Roman" w:hAnsiTheme="minorHAnsi" w:cstheme="minorHAnsi"/>
          <w:sz w:val="20"/>
          <w:szCs w:val="20"/>
          <w:lang w:eastAsia="pt-BR"/>
        </w:rPr>
        <w:t xml:space="preserve">; </w:t>
      </w:r>
    </w:p>
    <w:p w:rsidR="00004ACE" w:rsidRPr="005436F8" w:rsidRDefault="00004ACE">
      <w:pPr>
        <w:spacing w:before="28" w:after="28" w:line="100" w:lineRule="atLeast"/>
        <w:ind w:left="284"/>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f) - manter, ainda, os seus empregados devidamente identificados por crachá, quando em trabalho, devendo substituir imediatamente qualquer um deles cuja atuação, permanência ou comportamento sejam julgados prejudiciais, inconvenientes ou insatisfatórios à boa ordem e às normas disciplinares do CONTRATANTE ou ao interesse do Serviço Público;</w:t>
      </w:r>
    </w:p>
    <w:p w:rsidR="00004ACE" w:rsidRPr="005436F8" w:rsidRDefault="00004ACE">
      <w:pPr>
        <w:spacing w:before="28" w:after="28" w:line="100" w:lineRule="atLeast"/>
        <w:ind w:left="284"/>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g) - ser responsável pelos danos, multas e outros custos que o veículo venha a sofrer, bem como danos a terceiros em decorrência de culpa ou dolo com veículo sob a responsabilidade do condutor, bem como responder por danos e desaparecimento de bens materiais e avarias causadas por seus empregados ou prepostos ao CONTRATANTE, desde que fique comprovada a responsabilidade, não excluindo essa responsabilidade à fiscalização ou acompanhamento pelo órgão interessado, conforme disposto no art. 70, da Lei nº 8.666/93;</w:t>
      </w:r>
    </w:p>
    <w:p w:rsidR="00004ACE" w:rsidRPr="005436F8" w:rsidRDefault="00004ACE">
      <w:pPr>
        <w:spacing w:before="28" w:after="28" w:line="100" w:lineRule="atLeast"/>
        <w:ind w:left="284"/>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h) - arcar com despesa decorrente de qualquer infração, seja qual for, desde que praticada por seus empregados na execução dos serviços contratados;</w:t>
      </w:r>
    </w:p>
    <w:p w:rsidR="00004ACE" w:rsidRPr="005436F8" w:rsidRDefault="00004ACE">
      <w:pPr>
        <w:spacing w:before="28" w:after="28" w:line="100" w:lineRule="atLeast"/>
        <w:ind w:left="284"/>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i) - a inadimplência da CONTRATADA, com referência aos encargos estabelecidos nas alíneas </w:t>
      </w:r>
      <w:r w:rsidRPr="005436F8">
        <w:rPr>
          <w:rFonts w:asciiTheme="minorHAnsi" w:eastAsia="Times New Roman" w:hAnsiTheme="minorHAnsi" w:cstheme="minorHAnsi"/>
          <w:b/>
          <w:bCs/>
          <w:sz w:val="20"/>
          <w:szCs w:val="20"/>
          <w:lang w:eastAsia="pt-BR"/>
        </w:rPr>
        <w:t>"b"</w:t>
      </w:r>
      <w:r w:rsidRPr="005436F8">
        <w:rPr>
          <w:rFonts w:asciiTheme="minorHAnsi" w:eastAsia="Times New Roman" w:hAnsiTheme="minorHAnsi" w:cstheme="minorHAnsi"/>
          <w:sz w:val="20"/>
          <w:szCs w:val="20"/>
          <w:lang w:eastAsia="pt-BR"/>
        </w:rPr>
        <w:t xml:space="preserve">, </w:t>
      </w:r>
      <w:r w:rsidRPr="005436F8">
        <w:rPr>
          <w:rFonts w:asciiTheme="minorHAnsi" w:eastAsia="Times New Roman" w:hAnsiTheme="minorHAnsi" w:cstheme="minorHAnsi"/>
          <w:b/>
          <w:bCs/>
          <w:sz w:val="20"/>
          <w:szCs w:val="20"/>
          <w:lang w:eastAsia="pt-BR"/>
        </w:rPr>
        <w:t>"c"</w:t>
      </w:r>
      <w:r w:rsidRPr="005436F8">
        <w:rPr>
          <w:rFonts w:asciiTheme="minorHAnsi" w:eastAsia="Times New Roman" w:hAnsiTheme="minorHAnsi" w:cstheme="minorHAnsi"/>
          <w:sz w:val="20"/>
          <w:szCs w:val="20"/>
          <w:lang w:eastAsia="pt-BR"/>
        </w:rPr>
        <w:t xml:space="preserve"> e </w:t>
      </w:r>
      <w:r w:rsidRPr="005436F8">
        <w:rPr>
          <w:rFonts w:asciiTheme="minorHAnsi" w:eastAsia="Times New Roman" w:hAnsiTheme="minorHAnsi" w:cstheme="minorHAnsi"/>
          <w:b/>
          <w:bCs/>
          <w:sz w:val="20"/>
          <w:szCs w:val="20"/>
          <w:lang w:eastAsia="pt-BR"/>
        </w:rPr>
        <w:t>"d"</w:t>
      </w:r>
      <w:r w:rsidRPr="005436F8">
        <w:rPr>
          <w:rFonts w:asciiTheme="minorHAnsi" w:eastAsia="Times New Roman" w:hAnsiTheme="minorHAnsi" w:cstheme="minorHAnsi"/>
          <w:sz w:val="20"/>
          <w:szCs w:val="20"/>
          <w:lang w:eastAsia="pt-BR"/>
        </w:rPr>
        <w:t xml:space="preserve"> não transfere à Administração a responsabilidade </w:t>
      </w:r>
      <w:proofErr w:type="gramStart"/>
      <w:r w:rsidRPr="005436F8">
        <w:rPr>
          <w:rFonts w:asciiTheme="minorHAnsi" w:eastAsia="Times New Roman" w:hAnsiTheme="minorHAnsi" w:cstheme="minorHAnsi"/>
          <w:sz w:val="20"/>
          <w:szCs w:val="20"/>
          <w:lang w:eastAsia="pt-BR"/>
        </w:rPr>
        <w:t>pelo seus</w:t>
      </w:r>
      <w:proofErr w:type="gramEnd"/>
      <w:r w:rsidRPr="005436F8">
        <w:rPr>
          <w:rFonts w:asciiTheme="minorHAnsi" w:eastAsia="Times New Roman" w:hAnsiTheme="minorHAnsi" w:cstheme="minorHAnsi"/>
          <w:sz w:val="20"/>
          <w:szCs w:val="20"/>
          <w:lang w:eastAsia="pt-BR"/>
        </w:rPr>
        <w:t xml:space="preserve"> pagamentos, nem poderá onerar o objeto Contratado.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970CF7">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20</w:t>
      </w:r>
      <w:r w:rsidR="00004ACE" w:rsidRPr="005436F8">
        <w:rPr>
          <w:rFonts w:asciiTheme="minorHAnsi" w:eastAsia="Times New Roman" w:hAnsiTheme="minorHAnsi" w:cstheme="minorHAnsi"/>
          <w:b/>
          <w:sz w:val="20"/>
          <w:szCs w:val="20"/>
          <w:lang w:eastAsia="pt-BR"/>
        </w:rPr>
        <w:t>.4</w:t>
      </w:r>
      <w:r w:rsidR="00004ACE" w:rsidRPr="005436F8">
        <w:rPr>
          <w:rFonts w:asciiTheme="minorHAnsi" w:eastAsia="Times New Roman" w:hAnsiTheme="minorHAnsi" w:cstheme="minorHAnsi"/>
          <w:sz w:val="20"/>
          <w:szCs w:val="20"/>
          <w:lang w:eastAsia="pt-BR"/>
        </w:rPr>
        <w:t xml:space="preserve"> - não subcontratar o objeto da presente licitação.</w:t>
      </w:r>
    </w:p>
    <w:p w:rsidR="00004ACE" w:rsidRPr="005436F8" w:rsidRDefault="00004ACE">
      <w:pPr>
        <w:spacing w:after="0" w:line="100" w:lineRule="atLeast"/>
        <w:jc w:val="both"/>
        <w:rPr>
          <w:rFonts w:asciiTheme="minorHAnsi" w:hAnsiTheme="minorHAnsi" w:cstheme="minorHAnsi"/>
          <w:sz w:val="20"/>
          <w:szCs w:val="20"/>
        </w:rPr>
      </w:pPr>
    </w:p>
    <w:p w:rsidR="00004ACE" w:rsidRPr="009C714B" w:rsidRDefault="00970CF7">
      <w:pPr>
        <w:widowControl w:val="0"/>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color w:val="000000"/>
          <w:sz w:val="20"/>
          <w:szCs w:val="20"/>
          <w:lang w:eastAsia="pt-BR"/>
        </w:rPr>
        <w:t>20</w:t>
      </w:r>
      <w:r w:rsidR="00004ACE" w:rsidRPr="005436F8">
        <w:rPr>
          <w:rFonts w:asciiTheme="minorHAnsi" w:eastAsia="Times New Roman" w:hAnsiTheme="minorHAnsi" w:cstheme="minorHAnsi"/>
          <w:b/>
          <w:color w:val="000000"/>
          <w:sz w:val="20"/>
          <w:szCs w:val="20"/>
          <w:lang w:eastAsia="pt-BR"/>
        </w:rPr>
        <w:t>.5</w:t>
      </w:r>
      <w:r w:rsidR="00004ACE" w:rsidRPr="005436F8">
        <w:rPr>
          <w:rFonts w:asciiTheme="minorHAnsi" w:eastAsia="Times New Roman" w:hAnsiTheme="minorHAnsi" w:cstheme="minorHAnsi"/>
          <w:color w:val="000000"/>
          <w:sz w:val="20"/>
          <w:szCs w:val="20"/>
          <w:lang w:eastAsia="pt-BR"/>
        </w:rPr>
        <w:t xml:space="preserve"> – Se cadastrar na NITFISCAL, para emissão da nota fiscal do município de Niterói para os pagamentos mensais,  conforme o </w:t>
      </w:r>
      <w:r w:rsidR="00004ACE" w:rsidRPr="009C714B">
        <w:rPr>
          <w:rFonts w:asciiTheme="minorHAnsi" w:eastAsia="Times New Roman" w:hAnsiTheme="minorHAnsi" w:cstheme="minorHAnsi"/>
          <w:color w:val="000000"/>
          <w:sz w:val="20"/>
          <w:szCs w:val="20"/>
          <w:lang w:eastAsia="pt-BR"/>
        </w:rPr>
        <w:t>item 17.2.</w:t>
      </w:r>
    </w:p>
    <w:p w:rsidR="00004ACE" w:rsidRPr="005436F8" w:rsidRDefault="00004ACE">
      <w:pPr>
        <w:widowControl w:val="0"/>
        <w:spacing w:after="0" w:line="100" w:lineRule="atLeast"/>
        <w:jc w:val="both"/>
        <w:rPr>
          <w:rFonts w:asciiTheme="minorHAnsi" w:hAnsiTheme="minorHAnsi" w:cstheme="minorHAnsi"/>
          <w:sz w:val="20"/>
          <w:szCs w:val="20"/>
        </w:rPr>
      </w:pPr>
    </w:p>
    <w:p w:rsidR="00004ACE" w:rsidRPr="005436F8" w:rsidRDefault="00970CF7">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20</w:t>
      </w:r>
      <w:r w:rsidR="00004ACE" w:rsidRPr="005436F8">
        <w:rPr>
          <w:rFonts w:asciiTheme="minorHAnsi" w:eastAsia="Times New Roman" w:hAnsiTheme="minorHAnsi" w:cstheme="minorHAnsi"/>
          <w:b/>
          <w:sz w:val="20"/>
          <w:szCs w:val="20"/>
          <w:lang w:eastAsia="pt-BR"/>
        </w:rPr>
        <w:t>.6</w:t>
      </w:r>
      <w:r w:rsidR="00004ACE" w:rsidRPr="005436F8">
        <w:rPr>
          <w:rFonts w:asciiTheme="minorHAnsi" w:eastAsia="Times New Roman" w:hAnsiTheme="minorHAnsi" w:cstheme="minorHAnsi"/>
          <w:sz w:val="20"/>
          <w:szCs w:val="20"/>
          <w:lang w:eastAsia="pt-BR"/>
        </w:rPr>
        <w:t xml:space="preserve"> -  A(s) firma(s) vencedora(s) deverá(</w:t>
      </w:r>
      <w:proofErr w:type="spellStart"/>
      <w:r w:rsidR="00004ACE" w:rsidRPr="005436F8">
        <w:rPr>
          <w:rFonts w:asciiTheme="minorHAnsi" w:eastAsia="Times New Roman" w:hAnsiTheme="minorHAnsi" w:cstheme="minorHAnsi"/>
          <w:sz w:val="20"/>
          <w:szCs w:val="20"/>
          <w:lang w:eastAsia="pt-BR"/>
        </w:rPr>
        <w:t>ão</w:t>
      </w:r>
      <w:proofErr w:type="spellEnd"/>
      <w:r w:rsidR="00004ACE" w:rsidRPr="005436F8">
        <w:rPr>
          <w:rFonts w:asciiTheme="minorHAnsi" w:eastAsia="Times New Roman" w:hAnsiTheme="minorHAnsi" w:cstheme="minorHAnsi"/>
          <w:sz w:val="20"/>
          <w:szCs w:val="20"/>
          <w:lang w:eastAsia="pt-BR"/>
        </w:rPr>
        <w:t>) indicar na nota fiscal, o nome do banco, agência e nº da conta para o depósito de pagamento da fatura.</w:t>
      </w:r>
    </w:p>
    <w:p w:rsidR="00004ACE" w:rsidRPr="005436F8" w:rsidRDefault="00004ACE">
      <w:pPr>
        <w:widowControl w:val="0"/>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2</w:t>
      </w:r>
      <w:r w:rsidR="00970CF7" w:rsidRPr="005436F8">
        <w:rPr>
          <w:rFonts w:asciiTheme="minorHAnsi" w:eastAsia="Times New Roman" w:hAnsiTheme="minorHAnsi" w:cstheme="minorHAnsi"/>
          <w:b/>
          <w:bCs/>
          <w:sz w:val="20"/>
          <w:szCs w:val="20"/>
          <w:lang w:eastAsia="pt-BR"/>
        </w:rPr>
        <w:t>1</w:t>
      </w:r>
      <w:r w:rsidRPr="005436F8">
        <w:rPr>
          <w:rFonts w:asciiTheme="minorHAnsi" w:eastAsia="Times New Roman" w:hAnsiTheme="minorHAnsi" w:cstheme="minorHAnsi"/>
          <w:b/>
          <w:bCs/>
          <w:sz w:val="20"/>
          <w:szCs w:val="20"/>
          <w:lang w:eastAsia="pt-BR"/>
        </w:rPr>
        <w:t xml:space="preserve">- DO REAJUSTAMENTO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2</w:t>
      </w:r>
      <w:r w:rsidR="00970CF7" w:rsidRPr="005436F8">
        <w:rPr>
          <w:rFonts w:asciiTheme="minorHAnsi" w:eastAsia="Times New Roman" w:hAnsiTheme="minorHAnsi" w:cstheme="minorHAnsi"/>
          <w:b/>
          <w:sz w:val="20"/>
          <w:szCs w:val="20"/>
          <w:lang w:eastAsia="pt-BR"/>
        </w:rPr>
        <w:t>1</w:t>
      </w:r>
      <w:r w:rsidRPr="005436F8">
        <w:rPr>
          <w:rFonts w:asciiTheme="minorHAnsi" w:eastAsia="Times New Roman" w:hAnsiTheme="minorHAnsi" w:cstheme="minorHAnsi"/>
          <w:b/>
          <w:sz w:val="20"/>
          <w:szCs w:val="20"/>
          <w:lang w:eastAsia="pt-BR"/>
        </w:rPr>
        <w:t>.1</w:t>
      </w:r>
      <w:r w:rsidRPr="005436F8">
        <w:rPr>
          <w:rFonts w:asciiTheme="minorHAnsi" w:eastAsia="Times New Roman" w:hAnsiTheme="minorHAnsi" w:cstheme="minorHAnsi"/>
          <w:sz w:val="20"/>
          <w:szCs w:val="20"/>
          <w:lang w:eastAsia="pt-BR"/>
        </w:rPr>
        <w:t xml:space="preserve"> - Os preços que vierem a ser pactuados por decorrência desta licitação serão fixos e irreajustáveis, considerando o prazo de </w:t>
      </w:r>
      <w:r w:rsidRPr="005436F8">
        <w:rPr>
          <w:rFonts w:asciiTheme="minorHAnsi" w:eastAsia="Times New Roman" w:hAnsiTheme="minorHAnsi" w:cstheme="minorHAnsi"/>
          <w:b/>
          <w:sz w:val="20"/>
          <w:szCs w:val="20"/>
          <w:lang w:eastAsia="pt-BR"/>
        </w:rPr>
        <w:t>12 (DOZE)</w:t>
      </w:r>
      <w:r w:rsidRPr="005436F8">
        <w:rPr>
          <w:rFonts w:asciiTheme="minorHAnsi" w:eastAsia="Times New Roman" w:hAnsiTheme="minorHAnsi" w:cstheme="minorHAnsi"/>
          <w:sz w:val="20"/>
          <w:szCs w:val="20"/>
          <w:lang w:eastAsia="pt-BR"/>
        </w:rPr>
        <w:t xml:space="preserve"> meses.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2</w:t>
      </w:r>
      <w:r w:rsidR="00970CF7" w:rsidRPr="005436F8">
        <w:rPr>
          <w:rFonts w:asciiTheme="minorHAnsi" w:eastAsia="Times New Roman" w:hAnsiTheme="minorHAnsi" w:cstheme="minorHAnsi"/>
          <w:b/>
          <w:sz w:val="20"/>
          <w:szCs w:val="20"/>
          <w:lang w:eastAsia="pt-BR"/>
        </w:rPr>
        <w:t>2</w:t>
      </w:r>
      <w:r w:rsidRPr="005436F8">
        <w:rPr>
          <w:rFonts w:asciiTheme="minorHAnsi" w:eastAsia="Times New Roman" w:hAnsiTheme="minorHAnsi" w:cstheme="minorHAnsi"/>
          <w:b/>
          <w:sz w:val="20"/>
          <w:szCs w:val="20"/>
          <w:lang w:eastAsia="pt-BR"/>
        </w:rPr>
        <w:t>– DO RECEBIMENTO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2</w:t>
      </w:r>
      <w:r w:rsidR="00970CF7" w:rsidRPr="005436F8">
        <w:rPr>
          <w:rFonts w:asciiTheme="minorHAnsi" w:eastAsia="Times New Roman" w:hAnsiTheme="minorHAnsi" w:cstheme="minorHAnsi"/>
          <w:b/>
          <w:bCs/>
          <w:sz w:val="20"/>
          <w:szCs w:val="20"/>
          <w:lang w:eastAsia="pt-BR"/>
        </w:rPr>
        <w:t>2</w:t>
      </w:r>
      <w:r w:rsidRPr="005436F8">
        <w:rPr>
          <w:rFonts w:asciiTheme="minorHAnsi" w:eastAsia="Times New Roman" w:hAnsiTheme="minorHAnsi" w:cstheme="minorHAnsi"/>
          <w:b/>
          <w:bCs/>
          <w:sz w:val="20"/>
          <w:szCs w:val="20"/>
          <w:lang w:eastAsia="pt-BR"/>
        </w:rPr>
        <w:t xml:space="preserve">.1 </w:t>
      </w:r>
      <w:r w:rsidRPr="005436F8">
        <w:rPr>
          <w:rFonts w:asciiTheme="minorHAnsi" w:eastAsia="Times New Roman" w:hAnsiTheme="minorHAnsi" w:cstheme="minorHAnsi"/>
          <w:bCs/>
          <w:sz w:val="20"/>
          <w:szCs w:val="20"/>
          <w:lang w:eastAsia="pt-BR"/>
        </w:rPr>
        <w:t>- Executado o Contrato o seu objeto será recebido: provisoriamente pelo responsável por seu acompanhamento e fiscalização, mediante termo circunstanciado, assinado pelas partes, em até 15 (quinze) dias após a comunicação escrita do contratado: Definitivamente, por Comissão composta por 03 (três) membros, formalmente designada para este fim, mediante termo circunstanciado, assinado pelas partes, após o decurso do prazo de observação de 90 (noventa) dias, contados da data da assinatura do Termo de Aceitação Provisória, e desde que comprovado a adequação do objeto aos termos contratados.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2</w:t>
      </w:r>
      <w:r w:rsidR="00970CF7" w:rsidRPr="005436F8">
        <w:rPr>
          <w:rFonts w:asciiTheme="minorHAnsi" w:eastAsia="Times New Roman" w:hAnsiTheme="minorHAnsi" w:cstheme="minorHAnsi"/>
          <w:b/>
          <w:bCs/>
          <w:sz w:val="20"/>
          <w:szCs w:val="20"/>
          <w:lang w:eastAsia="pt-BR"/>
        </w:rPr>
        <w:t>2</w:t>
      </w:r>
      <w:r w:rsidRPr="005436F8">
        <w:rPr>
          <w:rFonts w:asciiTheme="minorHAnsi" w:eastAsia="Times New Roman" w:hAnsiTheme="minorHAnsi" w:cstheme="minorHAnsi"/>
          <w:b/>
          <w:bCs/>
          <w:sz w:val="20"/>
          <w:szCs w:val="20"/>
          <w:lang w:eastAsia="pt-BR"/>
        </w:rPr>
        <w:t>.2</w:t>
      </w:r>
      <w:r w:rsidRPr="005436F8">
        <w:rPr>
          <w:rFonts w:asciiTheme="minorHAnsi" w:eastAsia="Times New Roman" w:hAnsiTheme="minorHAnsi" w:cstheme="minorHAnsi"/>
          <w:bCs/>
          <w:sz w:val="20"/>
          <w:szCs w:val="20"/>
          <w:lang w:eastAsia="pt-BR"/>
        </w:rPr>
        <w:t xml:space="preserve"> – O recebimento provisório e/ou definitivo do objeto do Contrato/OES não exclui a responsabilidade civil nem ética profissional a eles relativos pela perfeita execução do Contrato.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color w:val="000000"/>
          <w:sz w:val="20"/>
          <w:szCs w:val="20"/>
          <w:lang w:eastAsia="pt-BR"/>
        </w:rPr>
        <w:lastRenderedPageBreak/>
        <w:t>2</w:t>
      </w:r>
      <w:r w:rsidR="00970CF7" w:rsidRPr="005436F8">
        <w:rPr>
          <w:rFonts w:asciiTheme="minorHAnsi" w:eastAsia="Times New Roman" w:hAnsiTheme="minorHAnsi" w:cstheme="minorHAnsi"/>
          <w:b/>
          <w:color w:val="000000"/>
          <w:sz w:val="20"/>
          <w:szCs w:val="20"/>
          <w:lang w:eastAsia="pt-BR"/>
        </w:rPr>
        <w:t>3</w:t>
      </w:r>
      <w:r w:rsidRPr="005436F8">
        <w:rPr>
          <w:rFonts w:asciiTheme="minorHAnsi" w:eastAsia="Times New Roman" w:hAnsiTheme="minorHAnsi" w:cstheme="minorHAnsi"/>
          <w:b/>
          <w:color w:val="000000"/>
          <w:sz w:val="20"/>
          <w:szCs w:val="20"/>
          <w:lang w:eastAsia="pt-BR"/>
        </w:rPr>
        <w:t xml:space="preserve"> – DAS PENALIDADES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2</w:t>
      </w:r>
      <w:r w:rsidR="00970CF7" w:rsidRPr="005436F8">
        <w:rPr>
          <w:rFonts w:asciiTheme="minorHAnsi" w:eastAsia="Times New Roman" w:hAnsiTheme="minorHAnsi" w:cstheme="minorHAnsi"/>
          <w:b/>
          <w:sz w:val="20"/>
          <w:szCs w:val="20"/>
          <w:lang w:eastAsia="pt-BR"/>
        </w:rPr>
        <w:t>3</w:t>
      </w:r>
      <w:r w:rsidRPr="005436F8">
        <w:rPr>
          <w:rFonts w:asciiTheme="minorHAnsi" w:eastAsia="Times New Roman" w:hAnsiTheme="minorHAnsi" w:cstheme="minorHAnsi"/>
          <w:b/>
          <w:sz w:val="20"/>
          <w:szCs w:val="20"/>
          <w:lang w:eastAsia="pt-BR"/>
        </w:rPr>
        <w:t>.1</w:t>
      </w:r>
      <w:r w:rsidRPr="005436F8">
        <w:rPr>
          <w:rFonts w:asciiTheme="minorHAnsi" w:eastAsia="Times New Roman" w:hAnsiTheme="minorHAnsi" w:cstheme="minorHAnsi"/>
          <w:sz w:val="20"/>
          <w:szCs w:val="20"/>
          <w:lang w:eastAsia="pt-BR"/>
        </w:rPr>
        <w:t xml:space="preserve"> – Pelo descumprimento total ou parcial de qualquer das obrigações expressas neste Edital e/ou na Proposta-Detalhe, inclusive prazo de entrega, ficará o licitante sujeito às seguintes penalidades, previstas no artigo 87 e seguintes da Lei nº 8.666/93 e na Lei Municipal nº 1.494/96.</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numPr>
          <w:ilvl w:val="0"/>
          <w:numId w:val="4"/>
        </w:numPr>
        <w:spacing w:after="0" w:line="100" w:lineRule="atLeast"/>
        <w:jc w:val="both"/>
        <w:rPr>
          <w:rFonts w:asciiTheme="minorHAnsi" w:hAnsiTheme="minorHAnsi" w:cstheme="minorHAnsi"/>
          <w:sz w:val="20"/>
          <w:szCs w:val="20"/>
        </w:rPr>
      </w:pPr>
      <w:proofErr w:type="gramStart"/>
      <w:r w:rsidRPr="005436F8">
        <w:rPr>
          <w:rFonts w:asciiTheme="minorHAnsi" w:eastAsia="Times New Roman" w:hAnsiTheme="minorHAnsi" w:cstheme="minorHAnsi"/>
          <w:sz w:val="20"/>
          <w:szCs w:val="20"/>
          <w:lang w:eastAsia="pt-BR"/>
        </w:rPr>
        <w:t>advertência</w:t>
      </w:r>
      <w:proofErr w:type="gramEnd"/>
      <w:r w:rsidRPr="005436F8">
        <w:rPr>
          <w:rFonts w:asciiTheme="minorHAnsi" w:eastAsia="Times New Roman" w:hAnsiTheme="minorHAnsi" w:cstheme="minorHAnsi"/>
          <w:sz w:val="20"/>
          <w:szCs w:val="20"/>
          <w:lang w:eastAsia="pt-BR"/>
        </w:rPr>
        <w:t>;</w:t>
      </w:r>
    </w:p>
    <w:p w:rsidR="00004ACE" w:rsidRPr="005436F8" w:rsidRDefault="00004ACE">
      <w:pPr>
        <w:spacing w:after="0" w:line="100" w:lineRule="atLeast"/>
        <w:ind w:left="1065"/>
        <w:jc w:val="both"/>
        <w:rPr>
          <w:rFonts w:asciiTheme="minorHAnsi" w:hAnsiTheme="minorHAnsi" w:cstheme="minorHAnsi"/>
          <w:sz w:val="20"/>
          <w:szCs w:val="20"/>
        </w:rPr>
      </w:pPr>
    </w:p>
    <w:p w:rsidR="00004ACE" w:rsidRPr="005436F8" w:rsidRDefault="00004ACE">
      <w:pPr>
        <w:numPr>
          <w:ilvl w:val="0"/>
          <w:numId w:val="4"/>
        </w:numPr>
        <w:spacing w:after="0" w:line="100" w:lineRule="atLeast"/>
        <w:jc w:val="both"/>
        <w:rPr>
          <w:rFonts w:asciiTheme="minorHAnsi" w:hAnsiTheme="minorHAnsi" w:cstheme="minorHAnsi"/>
          <w:sz w:val="20"/>
          <w:szCs w:val="20"/>
        </w:rPr>
      </w:pPr>
      <w:proofErr w:type="gramStart"/>
      <w:r w:rsidRPr="005436F8">
        <w:rPr>
          <w:rFonts w:asciiTheme="minorHAnsi" w:eastAsia="Times New Roman" w:hAnsiTheme="minorHAnsi" w:cstheme="minorHAnsi"/>
          <w:sz w:val="20"/>
          <w:szCs w:val="20"/>
          <w:lang w:eastAsia="pt-BR"/>
        </w:rPr>
        <w:t>multa</w:t>
      </w:r>
      <w:proofErr w:type="gramEnd"/>
      <w:r w:rsidRPr="005436F8">
        <w:rPr>
          <w:rFonts w:asciiTheme="minorHAnsi" w:eastAsia="Times New Roman" w:hAnsiTheme="minorHAnsi" w:cstheme="minorHAnsi"/>
          <w:sz w:val="20"/>
          <w:szCs w:val="20"/>
          <w:lang w:eastAsia="pt-BR"/>
        </w:rPr>
        <w:t xml:space="preserve"> moratória de 2,0 % (dois por cento) ao dia útil de atraso, até no máximo de 20% (vinte por cento) sobre o valor do Contrato.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numPr>
          <w:ilvl w:val="0"/>
          <w:numId w:val="4"/>
        </w:numPr>
        <w:spacing w:after="0" w:line="100" w:lineRule="atLeast"/>
        <w:jc w:val="both"/>
        <w:rPr>
          <w:rFonts w:asciiTheme="minorHAnsi" w:hAnsiTheme="minorHAnsi" w:cstheme="minorHAnsi"/>
          <w:sz w:val="20"/>
          <w:szCs w:val="20"/>
        </w:rPr>
      </w:pPr>
      <w:proofErr w:type="gramStart"/>
      <w:r w:rsidRPr="005436F8">
        <w:rPr>
          <w:rFonts w:asciiTheme="minorHAnsi" w:eastAsia="Times New Roman" w:hAnsiTheme="minorHAnsi" w:cstheme="minorHAnsi"/>
          <w:sz w:val="20"/>
          <w:szCs w:val="20"/>
          <w:lang w:eastAsia="pt-BR"/>
        </w:rPr>
        <w:t>suspensão</w:t>
      </w:r>
      <w:proofErr w:type="gramEnd"/>
      <w:r w:rsidRPr="005436F8">
        <w:rPr>
          <w:rFonts w:asciiTheme="minorHAnsi" w:eastAsia="Times New Roman" w:hAnsiTheme="minorHAnsi" w:cstheme="minorHAnsi"/>
          <w:sz w:val="20"/>
          <w:szCs w:val="20"/>
          <w:lang w:eastAsia="pt-BR"/>
        </w:rPr>
        <w:t xml:space="preserve"> temporária de participação em licitação e de contratar com os Órgãos da Administração Pública Municipal Direta e Indireta, por prazo de 06 (seis) meses a 02 (dois) anos;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numPr>
          <w:ilvl w:val="0"/>
          <w:numId w:val="5"/>
        </w:numPr>
        <w:spacing w:after="0" w:line="100" w:lineRule="atLeast"/>
        <w:jc w:val="both"/>
        <w:rPr>
          <w:rFonts w:asciiTheme="minorHAnsi" w:hAnsiTheme="minorHAnsi" w:cstheme="minorHAnsi"/>
          <w:sz w:val="20"/>
          <w:szCs w:val="20"/>
        </w:rPr>
      </w:pPr>
      <w:proofErr w:type="gramStart"/>
      <w:r w:rsidRPr="005436F8">
        <w:rPr>
          <w:rFonts w:asciiTheme="minorHAnsi" w:eastAsia="Times New Roman" w:hAnsiTheme="minorHAnsi" w:cstheme="minorHAnsi"/>
          <w:sz w:val="20"/>
          <w:szCs w:val="20"/>
          <w:lang w:eastAsia="pt-BR"/>
        </w:rPr>
        <w:t>declaração</w:t>
      </w:r>
      <w:proofErr w:type="gramEnd"/>
      <w:r w:rsidRPr="005436F8">
        <w:rPr>
          <w:rFonts w:asciiTheme="minorHAnsi" w:eastAsia="Times New Roman" w:hAnsiTheme="minorHAnsi" w:cstheme="minorHAnsi"/>
          <w:sz w:val="20"/>
          <w:szCs w:val="20"/>
          <w:lang w:eastAsia="pt-BR"/>
        </w:rPr>
        <w:t xml:space="preserve"> de inidoneidade para licitar e contratar com a Administração Pública Municipal Direta ou Indireta, enquanto perdurarem os motivos determinantes da punição, na forma do inciso IV do artigo 87 da Lei nº 8.666/93.</w:t>
      </w:r>
    </w:p>
    <w:p w:rsidR="00004ACE" w:rsidRPr="005436F8" w:rsidRDefault="00004ACE">
      <w:pPr>
        <w:spacing w:after="0" w:line="100" w:lineRule="atLeast"/>
        <w:ind w:left="705"/>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2</w:t>
      </w:r>
      <w:r w:rsidR="00970CF7" w:rsidRPr="005436F8">
        <w:rPr>
          <w:rFonts w:asciiTheme="minorHAnsi" w:eastAsia="Times New Roman" w:hAnsiTheme="minorHAnsi" w:cstheme="minorHAnsi"/>
          <w:b/>
          <w:sz w:val="20"/>
          <w:szCs w:val="20"/>
          <w:lang w:eastAsia="pt-BR"/>
        </w:rPr>
        <w:t>3</w:t>
      </w:r>
      <w:r w:rsidRPr="005436F8">
        <w:rPr>
          <w:rFonts w:asciiTheme="minorHAnsi" w:eastAsia="Times New Roman" w:hAnsiTheme="minorHAnsi" w:cstheme="minorHAnsi"/>
          <w:b/>
          <w:sz w:val="20"/>
          <w:szCs w:val="20"/>
          <w:lang w:eastAsia="pt-BR"/>
        </w:rPr>
        <w:t>.2</w:t>
      </w:r>
      <w:r w:rsidRPr="005436F8">
        <w:rPr>
          <w:rFonts w:asciiTheme="minorHAnsi" w:eastAsia="Times New Roman" w:hAnsiTheme="minorHAnsi" w:cstheme="minorHAnsi"/>
          <w:sz w:val="20"/>
          <w:szCs w:val="20"/>
          <w:lang w:eastAsia="pt-BR"/>
        </w:rPr>
        <w:t xml:space="preserve"> – A multa prevista no subitem acima não tem caráter compensatório, porém moratória, e seu pagamento não eximirá a Contratada da responsabilidade pelas perdas e danos ou prejuízos decorrentes das infrações cometidas.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970CF7">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23</w:t>
      </w:r>
      <w:r w:rsidR="00004ACE" w:rsidRPr="005436F8">
        <w:rPr>
          <w:rFonts w:asciiTheme="minorHAnsi" w:eastAsia="Times New Roman" w:hAnsiTheme="minorHAnsi" w:cstheme="minorHAnsi"/>
          <w:b/>
          <w:sz w:val="20"/>
          <w:szCs w:val="20"/>
          <w:lang w:eastAsia="pt-BR"/>
        </w:rPr>
        <w:t>.3</w:t>
      </w:r>
      <w:r w:rsidR="00004ACE" w:rsidRPr="005436F8">
        <w:rPr>
          <w:rFonts w:asciiTheme="minorHAnsi" w:eastAsia="Times New Roman" w:hAnsiTheme="minorHAnsi" w:cstheme="minorHAnsi"/>
          <w:sz w:val="20"/>
          <w:szCs w:val="20"/>
          <w:lang w:eastAsia="pt-BR"/>
        </w:rPr>
        <w:t xml:space="preserve"> – Os valores devem ser recolhidos a favor da Prefeitura Municipal de Niterói, em sua Tesouraria, no prazo de 10 (dez) dias úteis, a contar da notificação escrita, podendo a PMN descontá-los das faturas por ocasião de seu pagamento, se assim julgar conveniente, e até mesmo cobrá-los executivamente em juízo.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2</w:t>
      </w:r>
      <w:r w:rsidR="00970CF7" w:rsidRPr="005436F8">
        <w:rPr>
          <w:rFonts w:asciiTheme="minorHAnsi" w:eastAsia="Times New Roman" w:hAnsiTheme="minorHAnsi" w:cstheme="minorHAnsi"/>
          <w:b/>
          <w:sz w:val="20"/>
          <w:szCs w:val="20"/>
          <w:lang w:eastAsia="pt-BR"/>
        </w:rPr>
        <w:t>3</w:t>
      </w:r>
      <w:r w:rsidRPr="005436F8">
        <w:rPr>
          <w:rFonts w:asciiTheme="minorHAnsi" w:eastAsia="Times New Roman" w:hAnsiTheme="minorHAnsi" w:cstheme="minorHAnsi"/>
          <w:b/>
          <w:sz w:val="20"/>
          <w:szCs w:val="20"/>
          <w:lang w:eastAsia="pt-BR"/>
        </w:rPr>
        <w:t>.4</w:t>
      </w:r>
      <w:r w:rsidRPr="005436F8">
        <w:rPr>
          <w:rFonts w:asciiTheme="minorHAnsi" w:eastAsia="Times New Roman" w:hAnsiTheme="minorHAnsi" w:cstheme="minorHAnsi"/>
          <w:sz w:val="20"/>
          <w:szCs w:val="20"/>
          <w:lang w:eastAsia="pt-BR"/>
        </w:rPr>
        <w:t xml:space="preserve"> - Caberá recurso no prazo de 05 (cinco) dias úteis, contra a aplicação das multas, na forma do artigo 109 da Lei 8.666/93.</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970CF7">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23</w:t>
      </w:r>
      <w:r w:rsidR="00004ACE" w:rsidRPr="005436F8">
        <w:rPr>
          <w:rFonts w:asciiTheme="minorHAnsi" w:eastAsia="Times New Roman" w:hAnsiTheme="minorHAnsi" w:cstheme="minorHAnsi"/>
          <w:b/>
          <w:sz w:val="20"/>
          <w:szCs w:val="20"/>
          <w:lang w:eastAsia="pt-BR"/>
        </w:rPr>
        <w:t>.5</w:t>
      </w:r>
      <w:r w:rsidR="00004ACE" w:rsidRPr="005436F8">
        <w:rPr>
          <w:rFonts w:asciiTheme="minorHAnsi" w:eastAsia="Times New Roman" w:hAnsiTheme="minorHAnsi" w:cstheme="minorHAnsi"/>
          <w:sz w:val="20"/>
          <w:szCs w:val="20"/>
          <w:lang w:eastAsia="pt-BR"/>
        </w:rPr>
        <w:t xml:space="preserve"> – Constituírem motivos para rescisão do contrato </w:t>
      </w:r>
      <w:proofErr w:type="gramStart"/>
      <w:r w:rsidR="00004ACE" w:rsidRPr="005436F8">
        <w:rPr>
          <w:rFonts w:asciiTheme="minorHAnsi" w:eastAsia="Times New Roman" w:hAnsiTheme="minorHAnsi" w:cstheme="minorHAnsi"/>
          <w:sz w:val="20"/>
          <w:szCs w:val="20"/>
          <w:lang w:eastAsia="pt-BR"/>
        </w:rPr>
        <w:t>as</w:t>
      </w:r>
      <w:proofErr w:type="gramEnd"/>
      <w:r w:rsidR="00004ACE" w:rsidRPr="005436F8">
        <w:rPr>
          <w:rFonts w:asciiTheme="minorHAnsi" w:eastAsia="Times New Roman" w:hAnsiTheme="minorHAnsi" w:cstheme="minorHAnsi"/>
          <w:sz w:val="20"/>
          <w:szCs w:val="20"/>
          <w:lang w:eastAsia="pt-BR"/>
        </w:rPr>
        <w:t xml:space="preserve"> hipóteses previstas no art. 78 da Lei nº 8.666/93.</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bCs/>
          <w:sz w:val="20"/>
          <w:szCs w:val="20"/>
          <w:lang w:eastAsia="pt-BR"/>
        </w:rPr>
        <w:t>2</w:t>
      </w:r>
      <w:r w:rsidR="00970CF7" w:rsidRPr="005436F8">
        <w:rPr>
          <w:rFonts w:asciiTheme="minorHAnsi" w:eastAsia="Times New Roman" w:hAnsiTheme="minorHAnsi" w:cstheme="minorHAnsi"/>
          <w:b/>
          <w:bCs/>
          <w:sz w:val="20"/>
          <w:szCs w:val="20"/>
          <w:lang w:eastAsia="pt-BR"/>
        </w:rPr>
        <w:t>4</w:t>
      </w:r>
      <w:r w:rsidRPr="005436F8">
        <w:rPr>
          <w:rFonts w:asciiTheme="minorHAnsi" w:eastAsia="Times New Roman" w:hAnsiTheme="minorHAnsi" w:cstheme="minorHAnsi"/>
          <w:b/>
          <w:bCs/>
          <w:sz w:val="20"/>
          <w:szCs w:val="20"/>
          <w:lang w:eastAsia="pt-BR"/>
        </w:rPr>
        <w:t xml:space="preserve"> - DA  IMPUGNAÇÃO</w:t>
      </w:r>
    </w:p>
    <w:p w:rsidR="00004ACE" w:rsidRPr="005436F8" w:rsidRDefault="00004ACE">
      <w:pPr>
        <w:spacing w:after="0" w:line="100" w:lineRule="atLeast"/>
        <w:jc w:val="both"/>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bCs/>
          <w:sz w:val="20"/>
          <w:szCs w:val="20"/>
          <w:lang w:eastAsia="pt-BR"/>
        </w:rPr>
        <w:t> </w:t>
      </w: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2</w:t>
      </w:r>
      <w:r w:rsidR="00970CF7" w:rsidRPr="005436F8">
        <w:rPr>
          <w:rFonts w:asciiTheme="minorHAnsi" w:eastAsia="Times New Roman" w:hAnsiTheme="minorHAnsi" w:cstheme="minorHAnsi"/>
          <w:b/>
          <w:bCs/>
          <w:sz w:val="20"/>
          <w:szCs w:val="20"/>
          <w:lang w:eastAsia="pt-BR"/>
        </w:rPr>
        <w:t>4</w:t>
      </w:r>
      <w:r w:rsidRPr="005436F8">
        <w:rPr>
          <w:rFonts w:asciiTheme="minorHAnsi" w:eastAsia="Times New Roman" w:hAnsiTheme="minorHAnsi" w:cstheme="minorHAnsi"/>
          <w:b/>
          <w:bCs/>
          <w:sz w:val="20"/>
          <w:szCs w:val="20"/>
          <w:lang w:eastAsia="pt-BR"/>
        </w:rPr>
        <w:t>.1</w:t>
      </w:r>
      <w:r w:rsidRPr="005436F8">
        <w:rPr>
          <w:rFonts w:asciiTheme="minorHAnsi" w:eastAsia="Times New Roman" w:hAnsiTheme="minorHAnsi" w:cstheme="minorHAnsi"/>
          <w:sz w:val="20"/>
          <w:szCs w:val="20"/>
          <w:lang w:eastAsia="pt-BR"/>
        </w:rPr>
        <w:t xml:space="preserve"> - Qualquer cidadão é parte legítima para impugnar o presente Edital, por irregularidade na aplicação do art. 12</w:t>
      </w:r>
      <w:proofErr w:type="gramStart"/>
      <w:r w:rsidRPr="005436F8">
        <w:rPr>
          <w:rFonts w:asciiTheme="minorHAnsi" w:eastAsia="Times New Roman" w:hAnsiTheme="minorHAnsi" w:cstheme="minorHAnsi"/>
          <w:sz w:val="20"/>
          <w:szCs w:val="20"/>
          <w:lang w:eastAsia="pt-BR"/>
        </w:rPr>
        <w:t xml:space="preserve">  </w:t>
      </w:r>
      <w:proofErr w:type="gramEnd"/>
      <w:r w:rsidRPr="005436F8">
        <w:rPr>
          <w:rFonts w:asciiTheme="minorHAnsi" w:eastAsia="Times New Roman" w:hAnsiTheme="minorHAnsi" w:cstheme="minorHAnsi"/>
          <w:sz w:val="20"/>
          <w:szCs w:val="20"/>
          <w:lang w:eastAsia="pt-BR"/>
        </w:rPr>
        <w:t>Decreto 3.555/00 e da Lei n</w:t>
      </w:r>
      <w:r w:rsidRPr="005436F8">
        <w:rPr>
          <w:rFonts w:asciiTheme="minorHAnsi" w:eastAsia="Times New Roman" w:hAnsiTheme="minorHAnsi" w:cstheme="minorHAnsi"/>
          <w:strike/>
          <w:sz w:val="20"/>
          <w:szCs w:val="20"/>
          <w:lang w:eastAsia="pt-BR"/>
        </w:rPr>
        <w:t>º</w:t>
      </w:r>
      <w:r w:rsidRPr="005436F8">
        <w:rPr>
          <w:rFonts w:asciiTheme="minorHAnsi" w:eastAsia="Times New Roman" w:hAnsiTheme="minorHAnsi" w:cstheme="minorHAnsi"/>
          <w:sz w:val="20"/>
          <w:szCs w:val="20"/>
          <w:lang w:eastAsia="pt-BR"/>
        </w:rPr>
        <w:t xml:space="preserve"> 10.520/02, devendo protocolar em 2 (dois) dias úteis antes da data fixada para recebimento e abertura dos envelopes de Habilitação e Proposta Financeira, devendo a Administração julgar e responder à impugnação em até 24 (vinte quatro) horas, sem prejuízo da faculdade prevista no § 1</w:t>
      </w:r>
      <w:r w:rsidRPr="005436F8">
        <w:rPr>
          <w:rFonts w:asciiTheme="minorHAnsi" w:eastAsia="Times New Roman" w:hAnsiTheme="minorHAnsi" w:cstheme="minorHAnsi"/>
          <w:strike/>
          <w:sz w:val="20"/>
          <w:szCs w:val="20"/>
          <w:lang w:eastAsia="pt-BR"/>
        </w:rPr>
        <w:t>º</w:t>
      </w:r>
      <w:r w:rsidRPr="005436F8">
        <w:rPr>
          <w:rFonts w:asciiTheme="minorHAnsi" w:eastAsia="Times New Roman" w:hAnsiTheme="minorHAnsi" w:cstheme="minorHAnsi"/>
          <w:sz w:val="20"/>
          <w:szCs w:val="20"/>
          <w:lang w:eastAsia="pt-BR"/>
        </w:rPr>
        <w:t xml:space="preserve"> do art. 113, da Lei n</w:t>
      </w:r>
      <w:r w:rsidRPr="005436F8">
        <w:rPr>
          <w:rFonts w:asciiTheme="minorHAnsi" w:eastAsia="Times New Roman" w:hAnsiTheme="minorHAnsi" w:cstheme="minorHAnsi"/>
          <w:strike/>
          <w:sz w:val="20"/>
          <w:szCs w:val="20"/>
          <w:lang w:eastAsia="pt-BR"/>
        </w:rPr>
        <w:t>º</w:t>
      </w:r>
      <w:r w:rsidRPr="005436F8">
        <w:rPr>
          <w:rFonts w:asciiTheme="minorHAnsi" w:eastAsia="Times New Roman" w:hAnsiTheme="minorHAnsi" w:cstheme="minorHAnsi"/>
          <w:sz w:val="20"/>
          <w:szCs w:val="20"/>
          <w:lang w:eastAsia="pt-BR"/>
        </w:rPr>
        <w:t xml:space="preserve"> 8.666/93.</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2</w:t>
      </w:r>
      <w:r w:rsidR="00970CF7" w:rsidRPr="005436F8">
        <w:rPr>
          <w:rFonts w:asciiTheme="minorHAnsi" w:eastAsia="Times New Roman" w:hAnsiTheme="minorHAnsi" w:cstheme="minorHAnsi"/>
          <w:b/>
          <w:bCs/>
          <w:sz w:val="20"/>
          <w:szCs w:val="20"/>
          <w:lang w:eastAsia="pt-BR"/>
        </w:rPr>
        <w:t>4</w:t>
      </w:r>
      <w:r w:rsidRPr="005436F8">
        <w:rPr>
          <w:rFonts w:asciiTheme="minorHAnsi" w:eastAsia="Times New Roman" w:hAnsiTheme="minorHAnsi" w:cstheme="minorHAnsi"/>
          <w:b/>
          <w:bCs/>
          <w:sz w:val="20"/>
          <w:szCs w:val="20"/>
          <w:lang w:eastAsia="pt-BR"/>
        </w:rPr>
        <w:t>.2</w:t>
      </w:r>
      <w:r w:rsidRPr="005436F8">
        <w:rPr>
          <w:rFonts w:asciiTheme="minorHAnsi" w:eastAsia="Times New Roman" w:hAnsiTheme="minorHAnsi" w:cstheme="minorHAnsi"/>
          <w:sz w:val="20"/>
          <w:szCs w:val="20"/>
          <w:lang w:eastAsia="pt-BR"/>
        </w:rPr>
        <w:t xml:space="preserve"> - A impugnação feita, tempestivamente, pelo licitante, não o impedirá de participar do procedimento licitatório, até o trânsito em julgado da decisão e ela pertinente.</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2</w:t>
      </w:r>
      <w:r w:rsidR="00970CF7" w:rsidRPr="005436F8">
        <w:rPr>
          <w:rFonts w:asciiTheme="minorHAnsi" w:eastAsia="Times New Roman" w:hAnsiTheme="minorHAnsi" w:cstheme="minorHAnsi"/>
          <w:b/>
          <w:bCs/>
          <w:sz w:val="20"/>
          <w:szCs w:val="20"/>
          <w:lang w:eastAsia="pt-BR"/>
        </w:rPr>
        <w:t>4</w:t>
      </w:r>
      <w:r w:rsidRPr="005436F8">
        <w:rPr>
          <w:rFonts w:asciiTheme="minorHAnsi" w:eastAsia="Times New Roman" w:hAnsiTheme="minorHAnsi" w:cstheme="minorHAnsi"/>
          <w:b/>
          <w:bCs/>
          <w:sz w:val="20"/>
          <w:szCs w:val="20"/>
          <w:lang w:eastAsia="pt-BR"/>
        </w:rPr>
        <w:t>.3</w:t>
      </w:r>
      <w:r w:rsidRPr="005436F8">
        <w:rPr>
          <w:rFonts w:asciiTheme="minorHAnsi" w:eastAsia="Times New Roman" w:hAnsiTheme="minorHAnsi" w:cstheme="minorHAnsi"/>
          <w:sz w:val="20"/>
          <w:szCs w:val="20"/>
          <w:lang w:eastAsia="pt-BR"/>
        </w:rPr>
        <w:t xml:space="preserve">  - A inabilitação do licitante importa em preclusão do seu direito de participar das fases </w:t>
      </w:r>
      <w:proofErr w:type="spellStart"/>
      <w:r w:rsidRPr="005436F8">
        <w:rPr>
          <w:rFonts w:asciiTheme="minorHAnsi" w:eastAsia="Times New Roman" w:hAnsiTheme="minorHAnsi" w:cstheme="minorHAnsi"/>
          <w:sz w:val="20"/>
          <w:szCs w:val="20"/>
          <w:lang w:eastAsia="pt-BR"/>
        </w:rPr>
        <w:t>subseqüentes</w:t>
      </w:r>
      <w:proofErr w:type="spellEnd"/>
      <w:r w:rsidRPr="005436F8">
        <w:rPr>
          <w:rFonts w:asciiTheme="minorHAnsi" w:eastAsia="Times New Roman" w:hAnsiTheme="minorHAnsi" w:cstheme="minorHAnsi"/>
          <w:sz w:val="20"/>
          <w:szCs w:val="20"/>
          <w:lang w:eastAsia="pt-BR"/>
        </w:rPr>
        <w:t>.</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lastRenderedPageBreak/>
        <w:t>2</w:t>
      </w:r>
      <w:r w:rsidR="00970CF7" w:rsidRPr="005436F8">
        <w:rPr>
          <w:rFonts w:asciiTheme="minorHAnsi" w:eastAsia="Times New Roman" w:hAnsiTheme="minorHAnsi" w:cstheme="minorHAnsi"/>
          <w:b/>
          <w:sz w:val="20"/>
          <w:szCs w:val="20"/>
          <w:lang w:eastAsia="pt-BR"/>
        </w:rPr>
        <w:t>4</w:t>
      </w:r>
      <w:r w:rsidRPr="005436F8">
        <w:rPr>
          <w:rFonts w:asciiTheme="minorHAnsi" w:eastAsia="Times New Roman" w:hAnsiTheme="minorHAnsi" w:cstheme="minorHAnsi"/>
          <w:b/>
          <w:sz w:val="20"/>
          <w:szCs w:val="20"/>
          <w:lang w:eastAsia="pt-BR"/>
        </w:rPr>
        <w:t xml:space="preserve">.4 – </w:t>
      </w:r>
      <w:r w:rsidRPr="005436F8">
        <w:rPr>
          <w:rFonts w:asciiTheme="minorHAnsi" w:eastAsia="Times New Roman" w:hAnsiTheme="minorHAnsi" w:cstheme="minorHAnsi"/>
          <w:sz w:val="20"/>
          <w:szCs w:val="20"/>
          <w:lang w:eastAsia="pt-BR"/>
        </w:rPr>
        <w:t xml:space="preserve">Decairá do direito de impugnar os termos do edital de licitação perante a administração o licitante que não o fizer até o </w:t>
      </w:r>
      <w:r w:rsidRPr="005436F8">
        <w:rPr>
          <w:rFonts w:asciiTheme="minorHAnsi" w:eastAsia="Times New Roman" w:hAnsiTheme="minorHAnsi" w:cstheme="minorHAnsi"/>
          <w:b/>
          <w:sz w:val="20"/>
          <w:szCs w:val="20"/>
          <w:lang w:eastAsia="pt-BR"/>
        </w:rPr>
        <w:t>segundo dia útil</w:t>
      </w:r>
      <w:r w:rsidRPr="005436F8">
        <w:rPr>
          <w:rFonts w:asciiTheme="minorHAnsi" w:eastAsia="Times New Roman" w:hAnsiTheme="minorHAnsi" w:cstheme="minorHAnsi"/>
          <w:sz w:val="20"/>
          <w:szCs w:val="20"/>
          <w:lang w:eastAsia="pt-BR"/>
        </w:rPr>
        <w:t xml:space="preserve"> que anteceder a abertura dos envelopes, as falhas ou irregularidades que viciarem esse edital, hipótese em que tal comunicação não terá efeito de recurso.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2</w:t>
      </w:r>
      <w:r w:rsidR="00970CF7" w:rsidRPr="005436F8">
        <w:rPr>
          <w:rFonts w:asciiTheme="minorHAnsi" w:eastAsia="Times New Roman" w:hAnsiTheme="minorHAnsi" w:cstheme="minorHAnsi"/>
          <w:b/>
          <w:bCs/>
          <w:sz w:val="20"/>
          <w:szCs w:val="20"/>
          <w:lang w:eastAsia="pt-BR"/>
        </w:rPr>
        <w:t>4</w:t>
      </w:r>
      <w:r w:rsidRPr="005436F8">
        <w:rPr>
          <w:rFonts w:asciiTheme="minorHAnsi" w:eastAsia="Times New Roman" w:hAnsiTheme="minorHAnsi" w:cstheme="minorHAnsi"/>
          <w:b/>
          <w:bCs/>
          <w:sz w:val="20"/>
          <w:szCs w:val="20"/>
          <w:lang w:eastAsia="pt-BR"/>
        </w:rPr>
        <w:t>.5</w:t>
      </w:r>
      <w:r w:rsidRPr="005436F8">
        <w:rPr>
          <w:rFonts w:asciiTheme="minorHAnsi" w:eastAsia="Times New Roman" w:hAnsiTheme="minorHAnsi" w:cstheme="minorHAnsi"/>
          <w:sz w:val="20"/>
          <w:szCs w:val="20"/>
          <w:lang w:eastAsia="pt-BR"/>
        </w:rPr>
        <w:t xml:space="preserve"> - As impugnações interpostas deverão ser protocoladas junto à Comissão de Pregão, que fornecerá a licitante o número do processo administrativo correspondente, para que o impugnante acompanhe o trâmite processual.</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bCs/>
          <w:sz w:val="20"/>
          <w:szCs w:val="20"/>
          <w:lang w:eastAsia="pt-BR"/>
        </w:rPr>
        <w:t>2</w:t>
      </w:r>
      <w:r w:rsidR="00970CF7" w:rsidRPr="005436F8">
        <w:rPr>
          <w:rFonts w:asciiTheme="minorHAnsi" w:eastAsia="Times New Roman" w:hAnsiTheme="minorHAnsi" w:cstheme="minorHAnsi"/>
          <w:b/>
          <w:bCs/>
          <w:sz w:val="20"/>
          <w:szCs w:val="20"/>
          <w:lang w:eastAsia="pt-BR"/>
        </w:rPr>
        <w:t>5</w:t>
      </w:r>
      <w:r w:rsidRPr="005436F8">
        <w:rPr>
          <w:rFonts w:asciiTheme="minorHAnsi" w:eastAsia="Times New Roman" w:hAnsiTheme="minorHAnsi" w:cstheme="minorHAnsi"/>
          <w:b/>
          <w:bCs/>
          <w:sz w:val="20"/>
          <w:szCs w:val="20"/>
          <w:lang w:eastAsia="pt-BR"/>
        </w:rPr>
        <w:t xml:space="preserve"> - DAS  DISPOSIÇÕES  GERAIS</w:t>
      </w:r>
    </w:p>
    <w:p w:rsidR="00004ACE" w:rsidRPr="005436F8" w:rsidRDefault="00004ACE">
      <w:pPr>
        <w:spacing w:after="0" w:line="100" w:lineRule="atLeast"/>
        <w:jc w:val="both"/>
        <w:rPr>
          <w:rFonts w:asciiTheme="minorHAnsi" w:eastAsia="Times New Roman" w:hAnsiTheme="minorHAnsi" w:cstheme="minorHAnsi"/>
          <w:b/>
          <w:sz w:val="20"/>
          <w:szCs w:val="20"/>
          <w:lang w:eastAsia="pt-BR"/>
        </w:rPr>
      </w:pPr>
      <w:r w:rsidRPr="005436F8">
        <w:rPr>
          <w:rFonts w:asciiTheme="minorHAnsi" w:eastAsia="Times New Roman" w:hAnsiTheme="minorHAnsi" w:cstheme="minorHAnsi"/>
          <w:b/>
          <w:bCs/>
          <w:sz w:val="20"/>
          <w:szCs w:val="20"/>
          <w:lang w:eastAsia="pt-BR"/>
        </w:rPr>
        <w:t> </w:t>
      </w: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2</w:t>
      </w:r>
      <w:r w:rsidR="009D5609" w:rsidRPr="005436F8">
        <w:rPr>
          <w:rFonts w:asciiTheme="minorHAnsi" w:eastAsia="Times New Roman" w:hAnsiTheme="minorHAnsi" w:cstheme="minorHAnsi"/>
          <w:b/>
          <w:sz w:val="20"/>
          <w:szCs w:val="20"/>
          <w:lang w:eastAsia="pt-BR"/>
        </w:rPr>
        <w:t>5</w:t>
      </w:r>
      <w:r w:rsidRPr="005436F8">
        <w:rPr>
          <w:rFonts w:asciiTheme="minorHAnsi" w:eastAsia="Times New Roman" w:hAnsiTheme="minorHAnsi" w:cstheme="minorHAnsi"/>
          <w:b/>
          <w:sz w:val="20"/>
          <w:szCs w:val="20"/>
          <w:lang w:eastAsia="pt-BR"/>
        </w:rPr>
        <w:t>.1</w:t>
      </w:r>
      <w:r w:rsidRPr="005436F8">
        <w:rPr>
          <w:rFonts w:asciiTheme="minorHAnsi" w:eastAsia="Times New Roman" w:hAnsiTheme="minorHAnsi" w:cstheme="minorHAnsi"/>
          <w:sz w:val="20"/>
          <w:szCs w:val="20"/>
          <w:lang w:eastAsia="pt-BR"/>
        </w:rPr>
        <w:t xml:space="preserve"> - A Licitação a que se refere este Edital poderá ser adiada ou revogada por razões de interesse público decorrente </w:t>
      </w:r>
      <w:proofErr w:type="gramStart"/>
      <w:r w:rsidRPr="005436F8">
        <w:rPr>
          <w:rFonts w:asciiTheme="minorHAnsi" w:eastAsia="Times New Roman" w:hAnsiTheme="minorHAnsi" w:cstheme="minorHAnsi"/>
          <w:sz w:val="20"/>
          <w:szCs w:val="20"/>
          <w:lang w:eastAsia="pt-BR"/>
        </w:rPr>
        <w:t>de fato devidamente comprovado, ou anulada</w:t>
      </w:r>
      <w:proofErr w:type="gramEnd"/>
      <w:r w:rsidRPr="005436F8">
        <w:rPr>
          <w:rFonts w:asciiTheme="minorHAnsi" w:eastAsia="Times New Roman" w:hAnsiTheme="minorHAnsi" w:cstheme="minorHAnsi"/>
          <w:sz w:val="20"/>
          <w:szCs w:val="20"/>
          <w:lang w:eastAsia="pt-BR"/>
        </w:rPr>
        <w:t xml:space="preserve"> sem que caiba aos licitantes qualquer direito à reclamação ou indenização por esses motivos, ress</w:t>
      </w:r>
      <w:r w:rsidR="00E97106" w:rsidRPr="005436F8">
        <w:rPr>
          <w:rFonts w:asciiTheme="minorHAnsi" w:eastAsia="Times New Roman" w:hAnsiTheme="minorHAnsi" w:cstheme="minorHAnsi"/>
          <w:sz w:val="20"/>
          <w:szCs w:val="20"/>
          <w:lang w:eastAsia="pt-BR"/>
        </w:rPr>
        <w:t>alvado o disposto no Parágrafo ú</w:t>
      </w:r>
      <w:r w:rsidRPr="005436F8">
        <w:rPr>
          <w:rFonts w:asciiTheme="minorHAnsi" w:eastAsia="Times New Roman" w:hAnsiTheme="minorHAnsi" w:cstheme="minorHAnsi"/>
          <w:sz w:val="20"/>
          <w:szCs w:val="20"/>
          <w:lang w:eastAsia="pt-BR"/>
        </w:rPr>
        <w:t>nico, do art. 59 da Lei n.º 8.666/93, no último caso.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2</w:t>
      </w:r>
      <w:r w:rsidR="009D5609" w:rsidRPr="005436F8">
        <w:rPr>
          <w:rFonts w:asciiTheme="minorHAnsi" w:eastAsia="Times New Roman" w:hAnsiTheme="minorHAnsi" w:cstheme="minorHAnsi"/>
          <w:b/>
          <w:bCs/>
          <w:sz w:val="20"/>
          <w:szCs w:val="20"/>
          <w:lang w:eastAsia="pt-BR"/>
        </w:rPr>
        <w:t>5</w:t>
      </w:r>
      <w:r w:rsidRPr="005436F8">
        <w:rPr>
          <w:rFonts w:asciiTheme="minorHAnsi" w:eastAsia="Times New Roman" w:hAnsiTheme="minorHAnsi" w:cstheme="minorHAnsi"/>
          <w:b/>
          <w:bCs/>
          <w:sz w:val="20"/>
          <w:szCs w:val="20"/>
          <w:lang w:eastAsia="pt-BR"/>
        </w:rPr>
        <w:t>.2</w:t>
      </w:r>
      <w:r w:rsidRPr="005436F8">
        <w:rPr>
          <w:rFonts w:asciiTheme="minorHAnsi" w:eastAsia="Times New Roman" w:hAnsiTheme="minorHAnsi" w:cstheme="minorHAnsi"/>
          <w:sz w:val="20"/>
          <w:szCs w:val="20"/>
          <w:lang w:eastAsia="pt-BR"/>
        </w:rPr>
        <w:t xml:space="preserve"> - Ocorrendo decretação de feriado, ponto facultativo ou outro fato superveniente, de caráter público, que impeça realização desta licitação, na data marcada, ficará a mesma automaticamente prorrogada para o primeiro dia útil </w:t>
      </w:r>
      <w:proofErr w:type="spellStart"/>
      <w:r w:rsidRPr="005436F8">
        <w:rPr>
          <w:rFonts w:asciiTheme="minorHAnsi" w:eastAsia="Times New Roman" w:hAnsiTheme="minorHAnsi" w:cstheme="minorHAnsi"/>
          <w:sz w:val="20"/>
          <w:szCs w:val="20"/>
          <w:lang w:eastAsia="pt-BR"/>
        </w:rPr>
        <w:t>subseqüente</w:t>
      </w:r>
      <w:proofErr w:type="spellEnd"/>
      <w:r w:rsidRPr="005436F8">
        <w:rPr>
          <w:rFonts w:asciiTheme="minorHAnsi" w:eastAsia="Times New Roman" w:hAnsiTheme="minorHAnsi" w:cstheme="minorHAnsi"/>
          <w:sz w:val="20"/>
          <w:szCs w:val="20"/>
          <w:lang w:eastAsia="pt-BR"/>
        </w:rPr>
        <w:t>, no mesmo horário, independente de nova comunicação, salvo aviso expresso em contrário, da Comissão de Pregão.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2</w:t>
      </w:r>
      <w:r w:rsidR="009D5609" w:rsidRPr="005436F8">
        <w:rPr>
          <w:rFonts w:asciiTheme="minorHAnsi" w:eastAsia="Times New Roman" w:hAnsiTheme="minorHAnsi" w:cstheme="minorHAnsi"/>
          <w:b/>
          <w:sz w:val="20"/>
          <w:szCs w:val="20"/>
          <w:lang w:eastAsia="pt-BR"/>
        </w:rPr>
        <w:t>5</w:t>
      </w:r>
      <w:r w:rsidRPr="005436F8">
        <w:rPr>
          <w:rFonts w:asciiTheme="minorHAnsi" w:eastAsia="Times New Roman" w:hAnsiTheme="minorHAnsi" w:cstheme="minorHAnsi"/>
          <w:b/>
          <w:sz w:val="20"/>
          <w:szCs w:val="20"/>
          <w:lang w:eastAsia="pt-BR"/>
        </w:rPr>
        <w:t xml:space="preserve">.3 – </w:t>
      </w:r>
      <w:r w:rsidRPr="005436F8">
        <w:rPr>
          <w:rFonts w:asciiTheme="minorHAnsi" w:eastAsia="Times New Roman" w:hAnsiTheme="minorHAnsi" w:cstheme="minorHAnsi"/>
          <w:sz w:val="20"/>
          <w:szCs w:val="20"/>
          <w:lang w:eastAsia="pt-BR"/>
        </w:rPr>
        <w:t xml:space="preserve">Qualquer pedido de esclarecimento em relação a eventuais dúvidas na interpretação do presente edital e seus anexos, ou ainda, quanto à formulação das propostas, deverá ser encaminhado, por escrito, ao Departamento de Material e Patrimônio Visconde de </w:t>
      </w:r>
      <w:proofErr w:type="spellStart"/>
      <w:r w:rsidRPr="005436F8">
        <w:rPr>
          <w:rFonts w:asciiTheme="minorHAnsi" w:eastAsia="Times New Roman" w:hAnsiTheme="minorHAnsi" w:cstheme="minorHAnsi"/>
          <w:sz w:val="20"/>
          <w:szCs w:val="20"/>
          <w:lang w:eastAsia="pt-BR"/>
        </w:rPr>
        <w:t>Sepetiba</w:t>
      </w:r>
      <w:proofErr w:type="spellEnd"/>
      <w:r w:rsidRPr="005436F8">
        <w:rPr>
          <w:rFonts w:asciiTheme="minorHAnsi" w:eastAsia="Times New Roman" w:hAnsiTheme="minorHAnsi" w:cstheme="minorHAnsi"/>
          <w:sz w:val="20"/>
          <w:szCs w:val="20"/>
          <w:lang w:eastAsia="pt-BR"/>
        </w:rPr>
        <w:t xml:space="preserve">, 987 – </w:t>
      </w:r>
      <w:r w:rsidR="001C7FD1" w:rsidRPr="005436F8">
        <w:rPr>
          <w:rFonts w:asciiTheme="minorHAnsi" w:eastAsia="Times New Roman" w:hAnsiTheme="minorHAnsi" w:cstheme="minorHAnsi"/>
          <w:sz w:val="20"/>
          <w:szCs w:val="20"/>
          <w:lang w:eastAsia="pt-BR"/>
        </w:rPr>
        <w:t>5</w:t>
      </w:r>
      <w:r w:rsidRPr="005436F8">
        <w:rPr>
          <w:rFonts w:asciiTheme="minorHAnsi" w:eastAsia="Times New Roman" w:hAnsiTheme="minorHAnsi" w:cstheme="minorHAnsi"/>
          <w:sz w:val="20"/>
          <w:szCs w:val="20"/>
          <w:lang w:eastAsia="pt-BR"/>
        </w:rPr>
        <w:t xml:space="preserve">º andar - Centro – Niterói/RJ, ou por telefone/fax (21) 2620-0403 ramais 230 ou 233, de segunda a sexta-feira, das </w:t>
      </w:r>
      <w:proofErr w:type="gramStart"/>
      <w:r w:rsidRPr="005436F8">
        <w:rPr>
          <w:rFonts w:asciiTheme="minorHAnsi" w:eastAsia="Times New Roman" w:hAnsiTheme="minorHAnsi" w:cstheme="minorHAnsi"/>
          <w:sz w:val="20"/>
          <w:szCs w:val="20"/>
          <w:lang w:eastAsia="pt-BR"/>
        </w:rPr>
        <w:t>09:00</w:t>
      </w:r>
      <w:proofErr w:type="gramEnd"/>
      <w:r w:rsidRPr="005436F8">
        <w:rPr>
          <w:rFonts w:asciiTheme="minorHAnsi" w:eastAsia="Times New Roman" w:hAnsiTheme="minorHAnsi" w:cstheme="minorHAnsi"/>
          <w:sz w:val="20"/>
          <w:szCs w:val="20"/>
          <w:lang w:eastAsia="pt-BR"/>
        </w:rPr>
        <w:t xml:space="preserve"> às 15:00 horas, podendo, no mesmo endereço e horário ser obtida cópia integral do edital e anexos.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2</w:t>
      </w:r>
      <w:r w:rsidR="009D5609" w:rsidRPr="005436F8">
        <w:rPr>
          <w:rFonts w:asciiTheme="minorHAnsi" w:eastAsia="Times New Roman" w:hAnsiTheme="minorHAnsi" w:cstheme="minorHAnsi"/>
          <w:b/>
          <w:bCs/>
          <w:sz w:val="20"/>
          <w:szCs w:val="20"/>
          <w:lang w:eastAsia="pt-BR"/>
        </w:rPr>
        <w:t>5</w:t>
      </w:r>
      <w:r w:rsidRPr="005436F8">
        <w:rPr>
          <w:rFonts w:asciiTheme="minorHAnsi" w:eastAsia="Times New Roman" w:hAnsiTheme="minorHAnsi" w:cstheme="minorHAnsi"/>
          <w:b/>
          <w:bCs/>
          <w:sz w:val="20"/>
          <w:szCs w:val="20"/>
          <w:lang w:eastAsia="pt-BR"/>
        </w:rPr>
        <w:t>.4</w:t>
      </w:r>
      <w:r w:rsidRPr="005436F8">
        <w:rPr>
          <w:rFonts w:asciiTheme="minorHAnsi" w:eastAsia="Times New Roman" w:hAnsiTheme="minorHAnsi" w:cstheme="minorHAnsi"/>
          <w:sz w:val="20"/>
          <w:szCs w:val="20"/>
          <w:lang w:eastAsia="pt-BR"/>
        </w:rPr>
        <w:t xml:space="preserve"> - Se os certificados e certidões não tiverem prazo de validade declarado no próprio documento, nem registrados em legislação específica, ser-lhes-á atribuída validade de 90 (noventa) dias, contados de sua expedição.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2</w:t>
      </w:r>
      <w:r w:rsidR="009D5609" w:rsidRPr="005436F8">
        <w:rPr>
          <w:rFonts w:asciiTheme="minorHAnsi" w:eastAsia="Times New Roman" w:hAnsiTheme="minorHAnsi" w:cstheme="minorHAnsi"/>
          <w:b/>
          <w:bCs/>
          <w:sz w:val="20"/>
          <w:szCs w:val="20"/>
          <w:lang w:eastAsia="pt-BR"/>
        </w:rPr>
        <w:t>5</w:t>
      </w:r>
      <w:r w:rsidRPr="005436F8">
        <w:rPr>
          <w:rFonts w:asciiTheme="minorHAnsi" w:eastAsia="Times New Roman" w:hAnsiTheme="minorHAnsi" w:cstheme="minorHAnsi"/>
          <w:b/>
          <w:bCs/>
          <w:sz w:val="20"/>
          <w:szCs w:val="20"/>
          <w:lang w:eastAsia="pt-BR"/>
        </w:rPr>
        <w:t>.5</w:t>
      </w:r>
      <w:r w:rsidRPr="005436F8">
        <w:rPr>
          <w:rFonts w:asciiTheme="minorHAnsi" w:eastAsia="Times New Roman" w:hAnsiTheme="minorHAnsi" w:cstheme="minorHAnsi"/>
          <w:sz w:val="20"/>
          <w:szCs w:val="20"/>
          <w:lang w:eastAsia="pt-BR"/>
        </w:rPr>
        <w:t xml:space="preserve"> - Os documentos exigidos deverão ser apresentados de forma ordenada, em conformidade com o Edital, a fim de facilitar o exame pela Comissão de Pregão.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2</w:t>
      </w:r>
      <w:r w:rsidR="009D5609" w:rsidRPr="005436F8">
        <w:rPr>
          <w:rFonts w:asciiTheme="minorHAnsi" w:eastAsia="Times New Roman" w:hAnsiTheme="minorHAnsi" w:cstheme="minorHAnsi"/>
          <w:b/>
          <w:sz w:val="20"/>
          <w:szCs w:val="20"/>
          <w:lang w:eastAsia="pt-BR"/>
        </w:rPr>
        <w:t>5</w:t>
      </w:r>
      <w:r w:rsidRPr="005436F8">
        <w:rPr>
          <w:rFonts w:asciiTheme="minorHAnsi" w:eastAsia="Times New Roman" w:hAnsiTheme="minorHAnsi" w:cstheme="minorHAnsi"/>
          <w:b/>
          <w:sz w:val="20"/>
          <w:szCs w:val="20"/>
          <w:lang w:eastAsia="pt-BR"/>
        </w:rPr>
        <w:t xml:space="preserve">.6 - </w:t>
      </w:r>
      <w:r w:rsidRPr="005436F8">
        <w:rPr>
          <w:rFonts w:asciiTheme="minorHAnsi" w:eastAsia="Times New Roman" w:hAnsiTheme="minorHAnsi" w:cstheme="minorHAnsi"/>
          <w:sz w:val="20"/>
          <w:szCs w:val="20"/>
          <w:lang w:eastAsia="pt-BR"/>
        </w:rPr>
        <w:t>Os proponentes são responsáveis pela fidelidade e legitimidade das informações e dos documentos apresentados em qualquer fase da licitação. Portanto, a constatação, a qualquer tempo, de adulteração ou falsificação dos documentos apresentados, ensejará, após regular processo administrativo, a adoção imediata da aplicação da pena de suspensão temporária do direito de licitar e contratar com a Administração Pública pelo período de até 02 (dois) anos, independentemente das demais sanções previstas em Lei.</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9D5609">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25</w:t>
      </w:r>
      <w:r w:rsidR="00004ACE" w:rsidRPr="005436F8">
        <w:rPr>
          <w:rFonts w:asciiTheme="minorHAnsi" w:eastAsia="Times New Roman" w:hAnsiTheme="minorHAnsi" w:cstheme="minorHAnsi"/>
          <w:b/>
          <w:bCs/>
          <w:sz w:val="20"/>
          <w:szCs w:val="20"/>
          <w:lang w:eastAsia="pt-BR"/>
        </w:rPr>
        <w:t>.7</w:t>
      </w:r>
      <w:r w:rsidR="00004ACE" w:rsidRPr="005436F8">
        <w:rPr>
          <w:rFonts w:asciiTheme="minorHAnsi" w:eastAsia="Times New Roman" w:hAnsiTheme="minorHAnsi" w:cstheme="minorHAnsi"/>
          <w:sz w:val="20"/>
          <w:szCs w:val="20"/>
          <w:lang w:eastAsia="pt-BR"/>
        </w:rPr>
        <w:t xml:space="preserve"> - Considerar-se-á domicílio ou sede da licitante o lugar onde esta mantém o seu estabelecimento matriz.</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9D5609">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25</w:t>
      </w:r>
      <w:r w:rsidR="00004ACE" w:rsidRPr="005436F8">
        <w:rPr>
          <w:rFonts w:asciiTheme="minorHAnsi" w:eastAsia="Times New Roman" w:hAnsiTheme="minorHAnsi" w:cstheme="minorHAnsi"/>
          <w:b/>
          <w:bCs/>
          <w:sz w:val="20"/>
          <w:szCs w:val="20"/>
          <w:lang w:eastAsia="pt-BR"/>
        </w:rPr>
        <w:t>.8</w:t>
      </w:r>
      <w:r w:rsidR="00004ACE" w:rsidRPr="005436F8">
        <w:rPr>
          <w:rFonts w:asciiTheme="minorHAnsi" w:eastAsia="Times New Roman" w:hAnsiTheme="minorHAnsi" w:cstheme="minorHAnsi"/>
          <w:sz w:val="20"/>
          <w:szCs w:val="20"/>
          <w:lang w:eastAsia="pt-BR"/>
        </w:rPr>
        <w:t xml:space="preserve"> - Os licitantes devem ter pleno conhecimento de todos os elementos constantes do presente Edital e seus Anexos, não podendo alegar, posteriormente, qualquer desconhecimento quanto às condições estabelecidas, como razão impeditiva ao perfeito cumprimento do contrato.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9D5609">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lastRenderedPageBreak/>
        <w:t>25</w:t>
      </w:r>
      <w:r w:rsidR="00004ACE" w:rsidRPr="005436F8">
        <w:rPr>
          <w:rFonts w:asciiTheme="minorHAnsi" w:eastAsia="Times New Roman" w:hAnsiTheme="minorHAnsi" w:cstheme="minorHAnsi"/>
          <w:b/>
          <w:bCs/>
          <w:sz w:val="20"/>
          <w:szCs w:val="20"/>
          <w:lang w:eastAsia="pt-BR"/>
        </w:rPr>
        <w:t>.9</w:t>
      </w:r>
      <w:r w:rsidR="00004ACE" w:rsidRPr="005436F8">
        <w:rPr>
          <w:rFonts w:asciiTheme="minorHAnsi" w:eastAsia="Times New Roman" w:hAnsiTheme="minorHAnsi" w:cstheme="minorHAnsi"/>
          <w:sz w:val="20"/>
          <w:szCs w:val="20"/>
          <w:lang w:eastAsia="pt-BR"/>
        </w:rPr>
        <w:t xml:space="preserve"> - É facultado ao Pregoeiro ou à autoridade superior, em qualquer fase da licitação, promover diligência destinada a esclarecer ou complementar a instrução do processo, vedada a inclusão posterior de documento ou informação que deveria constar no ato da sessão pública.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2</w:t>
      </w:r>
      <w:r w:rsidR="009D5609" w:rsidRPr="005436F8">
        <w:rPr>
          <w:rFonts w:asciiTheme="minorHAnsi" w:eastAsia="Times New Roman" w:hAnsiTheme="minorHAnsi" w:cstheme="minorHAnsi"/>
          <w:b/>
          <w:sz w:val="20"/>
          <w:szCs w:val="20"/>
          <w:lang w:eastAsia="pt-BR"/>
        </w:rPr>
        <w:t>5</w:t>
      </w:r>
      <w:r w:rsidRPr="005436F8">
        <w:rPr>
          <w:rFonts w:asciiTheme="minorHAnsi" w:eastAsia="Times New Roman" w:hAnsiTheme="minorHAnsi" w:cstheme="minorHAnsi"/>
          <w:b/>
          <w:sz w:val="20"/>
          <w:szCs w:val="20"/>
          <w:lang w:eastAsia="pt-BR"/>
        </w:rPr>
        <w:t>.10</w:t>
      </w:r>
      <w:r w:rsidRPr="005436F8">
        <w:rPr>
          <w:rFonts w:asciiTheme="minorHAnsi" w:eastAsia="Times New Roman" w:hAnsiTheme="minorHAnsi" w:cstheme="minorHAnsi"/>
          <w:sz w:val="20"/>
          <w:szCs w:val="20"/>
          <w:lang w:eastAsia="pt-BR"/>
        </w:rPr>
        <w:t xml:space="preserve"> – Os proponentes assumirão todos os custos de preparação e apresentação de suas propostas, não cabendo à Prefeitura Municipal de Niterói responsabilidade por qualquer custo, independentemente da condução ou do resultado do processo licitatório.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2</w:t>
      </w:r>
      <w:r w:rsidR="009D5609" w:rsidRPr="005436F8">
        <w:rPr>
          <w:rFonts w:asciiTheme="minorHAnsi" w:eastAsia="Times New Roman" w:hAnsiTheme="minorHAnsi" w:cstheme="minorHAnsi"/>
          <w:b/>
          <w:sz w:val="20"/>
          <w:szCs w:val="20"/>
          <w:lang w:eastAsia="pt-BR"/>
        </w:rPr>
        <w:t>5</w:t>
      </w:r>
      <w:r w:rsidRPr="005436F8">
        <w:rPr>
          <w:rFonts w:asciiTheme="minorHAnsi" w:eastAsia="Times New Roman" w:hAnsiTheme="minorHAnsi" w:cstheme="minorHAnsi"/>
          <w:b/>
          <w:sz w:val="20"/>
          <w:szCs w:val="20"/>
          <w:lang w:eastAsia="pt-BR"/>
        </w:rPr>
        <w:t xml:space="preserve">.11 </w:t>
      </w:r>
      <w:r w:rsidRPr="005436F8">
        <w:rPr>
          <w:rFonts w:asciiTheme="minorHAnsi" w:eastAsia="Times New Roman" w:hAnsiTheme="minorHAnsi" w:cstheme="minorHAnsi"/>
          <w:sz w:val="20"/>
          <w:szCs w:val="20"/>
          <w:lang w:eastAsia="pt-BR"/>
        </w:rPr>
        <w:t>– Após a apresentação da proposta, não caberá desistência, salvo por motivo justo decorrente de fato superveniente e aceito pelo Pregoeiro ou pela Autoridade superior.</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2</w:t>
      </w:r>
      <w:r w:rsidR="009D5609" w:rsidRPr="005436F8">
        <w:rPr>
          <w:rFonts w:asciiTheme="minorHAnsi" w:eastAsia="Times New Roman" w:hAnsiTheme="minorHAnsi" w:cstheme="minorHAnsi"/>
          <w:b/>
          <w:sz w:val="20"/>
          <w:szCs w:val="20"/>
          <w:lang w:eastAsia="pt-BR"/>
        </w:rPr>
        <w:t>5</w:t>
      </w:r>
      <w:r w:rsidRPr="005436F8">
        <w:rPr>
          <w:rFonts w:asciiTheme="minorHAnsi" w:eastAsia="Times New Roman" w:hAnsiTheme="minorHAnsi" w:cstheme="minorHAnsi"/>
          <w:b/>
          <w:sz w:val="20"/>
          <w:szCs w:val="20"/>
          <w:lang w:eastAsia="pt-BR"/>
        </w:rPr>
        <w:t>.12</w:t>
      </w:r>
      <w:r w:rsidRPr="005436F8">
        <w:rPr>
          <w:rFonts w:asciiTheme="minorHAnsi" w:eastAsia="Times New Roman" w:hAnsiTheme="minorHAnsi" w:cstheme="minorHAnsi"/>
          <w:sz w:val="20"/>
          <w:szCs w:val="20"/>
          <w:lang w:eastAsia="pt-BR"/>
        </w:rPr>
        <w:t xml:space="preserve"> – A proponente que vier a ser vencedora do certame, ficará </w:t>
      </w:r>
      <w:proofErr w:type="gramStart"/>
      <w:r w:rsidRPr="005436F8">
        <w:rPr>
          <w:rFonts w:asciiTheme="minorHAnsi" w:eastAsia="Times New Roman" w:hAnsiTheme="minorHAnsi" w:cstheme="minorHAnsi"/>
          <w:sz w:val="20"/>
          <w:szCs w:val="20"/>
          <w:lang w:eastAsia="pt-BR"/>
        </w:rPr>
        <w:t>obrigado a aceitar, nas mesmas condições contratuais, os acréscimos ou supressões que se fizerem necessários, em até 25% (vinte e cinco por cento) do valor inicial atualizado do contrato</w:t>
      </w:r>
      <w:proofErr w:type="gramEnd"/>
      <w:r w:rsidRPr="005436F8">
        <w:rPr>
          <w:rFonts w:asciiTheme="minorHAnsi" w:eastAsia="Times New Roman" w:hAnsiTheme="minorHAnsi" w:cstheme="minorHAnsi"/>
          <w:sz w:val="20"/>
          <w:szCs w:val="20"/>
          <w:lang w:eastAsia="pt-BR"/>
        </w:rPr>
        <w:t>.</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2</w:t>
      </w:r>
      <w:r w:rsidR="009D5609" w:rsidRPr="005436F8">
        <w:rPr>
          <w:rFonts w:asciiTheme="minorHAnsi" w:eastAsia="Times New Roman" w:hAnsiTheme="minorHAnsi" w:cstheme="minorHAnsi"/>
          <w:b/>
          <w:bCs/>
          <w:sz w:val="20"/>
          <w:szCs w:val="20"/>
          <w:lang w:eastAsia="pt-BR"/>
        </w:rPr>
        <w:t>5</w:t>
      </w:r>
      <w:r w:rsidRPr="005436F8">
        <w:rPr>
          <w:rFonts w:asciiTheme="minorHAnsi" w:eastAsia="Times New Roman" w:hAnsiTheme="minorHAnsi" w:cstheme="minorHAnsi"/>
          <w:b/>
          <w:bCs/>
          <w:sz w:val="20"/>
          <w:szCs w:val="20"/>
          <w:lang w:eastAsia="pt-BR"/>
        </w:rPr>
        <w:t>.13</w:t>
      </w:r>
      <w:r w:rsidRPr="005436F8">
        <w:rPr>
          <w:rFonts w:asciiTheme="minorHAnsi" w:eastAsia="Times New Roman" w:hAnsiTheme="minorHAnsi" w:cstheme="minorHAnsi"/>
          <w:sz w:val="20"/>
          <w:szCs w:val="20"/>
          <w:lang w:eastAsia="pt-BR"/>
        </w:rPr>
        <w:t xml:space="preserve"> - As normas que disciplinam este Pregão serão interpretadas sempre em favor da ampliação da disputa entre os interessados, sem comprometimento da segurança do futuro contrato dele decorrente e do fiel cumprimento da lei.</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2</w:t>
      </w:r>
      <w:r w:rsidR="009D5609" w:rsidRPr="005436F8">
        <w:rPr>
          <w:rFonts w:asciiTheme="minorHAnsi" w:eastAsia="Times New Roman" w:hAnsiTheme="minorHAnsi" w:cstheme="minorHAnsi"/>
          <w:b/>
          <w:bCs/>
          <w:sz w:val="20"/>
          <w:szCs w:val="20"/>
          <w:lang w:eastAsia="pt-BR"/>
        </w:rPr>
        <w:t>5</w:t>
      </w:r>
      <w:r w:rsidRPr="005436F8">
        <w:rPr>
          <w:rFonts w:asciiTheme="minorHAnsi" w:eastAsia="Times New Roman" w:hAnsiTheme="minorHAnsi" w:cstheme="minorHAnsi"/>
          <w:b/>
          <w:bCs/>
          <w:sz w:val="20"/>
          <w:szCs w:val="20"/>
          <w:lang w:eastAsia="pt-BR"/>
        </w:rPr>
        <w:t>.14</w:t>
      </w:r>
      <w:r w:rsidRPr="005436F8">
        <w:rPr>
          <w:rFonts w:asciiTheme="minorHAnsi" w:eastAsia="Times New Roman" w:hAnsiTheme="minorHAnsi" w:cstheme="minorHAnsi"/>
          <w:sz w:val="20"/>
          <w:szCs w:val="20"/>
          <w:lang w:eastAsia="pt-BR"/>
        </w:rPr>
        <w:t xml:space="preserve"> - A decisão do Pregoeiro será considerada definitiva somente após a sua homologação pelo Secretário Municipal de Administração.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2</w:t>
      </w:r>
      <w:r w:rsidR="009D5609" w:rsidRPr="005436F8">
        <w:rPr>
          <w:rFonts w:asciiTheme="minorHAnsi" w:eastAsia="Times New Roman" w:hAnsiTheme="minorHAnsi" w:cstheme="minorHAnsi"/>
          <w:b/>
          <w:bCs/>
          <w:sz w:val="20"/>
          <w:szCs w:val="20"/>
          <w:lang w:eastAsia="pt-BR"/>
        </w:rPr>
        <w:t>5</w:t>
      </w:r>
      <w:r w:rsidRPr="005436F8">
        <w:rPr>
          <w:rFonts w:asciiTheme="minorHAnsi" w:eastAsia="Times New Roman" w:hAnsiTheme="minorHAnsi" w:cstheme="minorHAnsi"/>
          <w:b/>
          <w:bCs/>
          <w:sz w:val="20"/>
          <w:szCs w:val="20"/>
          <w:lang w:eastAsia="pt-BR"/>
        </w:rPr>
        <w:t>.15</w:t>
      </w:r>
      <w:r w:rsidRPr="005436F8">
        <w:rPr>
          <w:rFonts w:asciiTheme="minorHAnsi" w:eastAsia="Times New Roman" w:hAnsiTheme="minorHAnsi" w:cstheme="minorHAnsi"/>
          <w:sz w:val="20"/>
          <w:szCs w:val="20"/>
          <w:lang w:eastAsia="pt-BR"/>
        </w:rPr>
        <w:t xml:space="preserve"> - A participação nesta licitação implicará no pleno conhecimento das condições estabelecidas neste Edital e em seus anexos, bem como das normas legais e regulamentares que regem a matéria, ficando consignado que, na hipótese de ocorrência de casos omissos, </w:t>
      </w:r>
      <w:proofErr w:type="gramStart"/>
      <w:r w:rsidRPr="005436F8">
        <w:rPr>
          <w:rFonts w:asciiTheme="minorHAnsi" w:eastAsia="Times New Roman" w:hAnsiTheme="minorHAnsi" w:cstheme="minorHAnsi"/>
          <w:sz w:val="20"/>
          <w:szCs w:val="20"/>
          <w:lang w:eastAsia="pt-BR"/>
        </w:rPr>
        <w:t>estes serão</w:t>
      </w:r>
      <w:proofErr w:type="gramEnd"/>
      <w:r w:rsidRPr="005436F8">
        <w:rPr>
          <w:rFonts w:asciiTheme="minorHAnsi" w:eastAsia="Times New Roman" w:hAnsiTheme="minorHAnsi" w:cstheme="minorHAnsi"/>
          <w:sz w:val="20"/>
          <w:szCs w:val="20"/>
          <w:lang w:eastAsia="pt-BR"/>
        </w:rPr>
        <w:t xml:space="preserve"> solucionados à luz das disposições contidas na Lei Federal n</w:t>
      </w:r>
      <w:r w:rsidRPr="005436F8">
        <w:rPr>
          <w:rFonts w:asciiTheme="minorHAnsi" w:eastAsia="Times New Roman" w:hAnsiTheme="minorHAnsi" w:cstheme="minorHAnsi"/>
          <w:strike/>
          <w:sz w:val="20"/>
          <w:szCs w:val="20"/>
          <w:lang w:eastAsia="pt-BR"/>
        </w:rPr>
        <w:t>º</w:t>
      </w:r>
      <w:r w:rsidRPr="005436F8">
        <w:rPr>
          <w:rFonts w:asciiTheme="minorHAnsi" w:eastAsia="Times New Roman" w:hAnsiTheme="minorHAnsi" w:cstheme="minorHAnsi"/>
          <w:sz w:val="20"/>
          <w:szCs w:val="20"/>
          <w:lang w:eastAsia="pt-BR"/>
        </w:rPr>
        <w:t xml:space="preserve"> 8.666/93 e suas alterações posteriores, na Lei Federal n</w:t>
      </w:r>
      <w:r w:rsidRPr="005436F8">
        <w:rPr>
          <w:rFonts w:asciiTheme="minorHAnsi" w:eastAsia="Times New Roman" w:hAnsiTheme="minorHAnsi" w:cstheme="minorHAnsi"/>
          <w:strike/>
          <w:sz w:val="20"/>
          <w:szCs w:val="20"/>
          <w:lang w:eastAsia="pt-BR"/>
        </w:rPr>
        <w:t>º</w:t>
      </w:r>
      <w:r w:rsidRPr="005436F8">
        <w:rPr>
          <w:rFonts w:asciiTheme="minorHAnsi" w:eastAsia="Times New Roman" w:hAnsiTheme="minorHAnsi" w:cstheme="minorHAnsi"/>
          <w:sz w:val="20"/>
          <w:szCs w:val="20"/>
          <w:lang w:eastAsia="pt-BR"/>
        </w:rPr>
        <w:t xml:space="preserve"> 10.520/02, no Decreto Municipal n</w:t>
      </w:r>
      <w:r w:rsidRPr="005436F8">
        <w:rPr>
          <w:rFonts w:asciiTheme="minorHAnsi" w:eastAsia="Times New Roman" w:hAnsiTheme="minorHAnsi" w:cstheme="minorHAnsi"/>
          <w:strike/>
          <w:sz w:val="20"/>
          <w:szCs w:val="20"/>
          <w:lang w:eastAsia="pt-BR"/>
        </w:rPr>
        <w:t>º</w:t>
      </w:r>
      <w:r w:rsidRPr="005436F8">
        <w:rPr>
          <w:rFonts w:asciiTheme="minorHAnsi" w:eastAsia="Times New Roman" w:hAnsiTheme="minorHAnsi" w:cstheme="minorHAnsi"/>
          <w:sz w:val="20"/>
          <w:szCs w:val="20"/>
          <w:lang w:eastAsia="pt-BR"/>
        </w:rPr>
        <w:t xml:space="preserve"> 9.614/05 e demais normas pertinentes à espécie, pelo Pregoeiro e Equipe de Apoio, tendo a decisão ratificada pelo Secretário Municipal de Administração.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2</w:t>
      </w:r>
      <w:r w:rsidR="009D5609" w:rsidRPr="005436F8">
        <w:rPr>
          <w:rFonts w:asciiTheme="minorHAnsi" w:eastAsia="Times New Roman" w:hAnsiTheme="minorHAnsi" w:cstheme="minorHAnsi"/>
          <w:b/>
          <w:bCs/>
          <w:sz w:val="20"/>
          <w:szCs w:val="20"/>
          <w:lang w:eastAsia="pt-BR"/>
        </w:rPr>
        <w:t>5</w:t>
      </w:r>
      <w:r w:rsidRPr="005436F8">
        <w:rPr>
          <w:rFonts w:asciiTheme="minorHAnsi" w:eastAsia="Times New Roman" w:hAnsiTheme="minorHAnsi" w:cstheme="minorHAnsi"/>
          <w:b/>
          <w:bCs/>
          <w:sz w:val="20"/>
          <w:szCs w:val="20"/>
          <w:lang w:eastAsia="pt-BR"/>
        </w:rPr>
        <w:t>.16</w:t>
      </w:r>
      <w:r w:rsidRPr="005436F8">
        <w:rPr>
          <w:rFonts w:asciiTheme="minorHAnsi" w:eastAsia="Times New Roman" w:hAnsiTheme="minorHAnsi" w:cstheme="minorHAnsi"/>
          <w:sz w:val="20"/>
          <w:szCs w:val="20"/>
          <w:lang w:eastAsia="pt-BR"/>
        </w:rPr>
        <w:t xml:space="preserve"> - No caso da sessão vir a ser, excepcionalmente, suspensa antes de cumpridas todas as suas fases, os envelopes, devidamente rubricados no fechamento, ficarão sob a guarda do Pregoeiro e serão exibidos, ainda lacrados e com as rubricas, aos licitantes, na sessão marcada para prosseguimento dos trabalhos.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2</w:t>
      </w:r>
      <w:r w:rsidR="009D5609" w:rsidRPr="005436F8">
        <w:rPr>
          <w:rFonts w:asciiTheme="minorHAnsi" w:eastAsia="Times New Roman" w:hAnsiTheme="minorHAnsi" w:cstheme="minorHAnsi"/>
          <w:b/>
          <w:sz w:val="20"/>
          <w:szCs w:val="20"/>
          <w:lang w:eastAsia="pt-BR"/>
        </w:rPr>
        <w:t>5</w:t>
      </w:r>
      <w:r w:rsidRPr="005436F8">
        <w:rPr>
          <w:rFonts w:asciiTheme="minorHAnsi" w:eastAsia="Times New Roman" w:hAnsiTheme="minorHAnsi" w:cstheme="minorHAnsi"/>
          <w:b/>
          <w:sz w:val="20"/>
          <w:szCs w:val="20"/>
          <w:lang w:eastAsia="pt-BR"/>
        </w:rPr>
        <w:t>.17</w:t>
      </w:r>
      <w:r w:rsidRPr="005436F8">
        <w:rPr>
          <w:rFonts w:asciiTheme="minorHAnsi" w:eastAsia="Times New Roman" w:hAnsiTheme="minorHAnsi" w:cstheme="minorHAnsi"/>
          <w:sz w:val="20"/>
          <w:szCs w:val="20"/>
          <w:lang w:eastAsia="pt-BR"/>
        </w:rPr>
        <w:t xml:space="preserve"> – Fica assegurado ao  Município de Niterói, sem que caiba aos licitantes indenizações: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9D5609">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25</w:t>
      </w:r>
      <w:r w:rsidR="00004ACE" w:rsidRPr="005436F8">
        <w:rPr>
          <w:rFonts w:asciiTheme="minorHAnsi" w:eastAsia="Times New Roman" w:hAnsiTheme="minorHAnsi" w:cstheme="minorHAnsi"/>
          <w:b/>
          <w:sz w:val="20"/>
          <w:szCs w:val="20"/>
          <w:lang w:eastAsia="pt-BR"/>
        </w:rPr>
        <w:t>.17.1</w:t>
      </w:r>
      <w:r w:rsidR="00004ACE" w:rsidRPr="005436F8">
        <w:rPr>
          <w:rFonts w:asciiTheme="minorHAnsi" w:eastAsia="Times New Roman" w:hAnsiTheme="minorHAnsi" w:cstheme="minorHAnsi"/>
          <w:sz w:val="20"/>
          <w:szCs w:val="20"/>
          <w:lang w:eastAsia="pt-BR"/>
        </w:rPr>
        <w:t xml:space="preserve"> – Adiar a data da abertura da presente licitação, dando disso conhecimento aos interessados, com antecedência mínima de 48 (quarenta e oito) horas, exceto em Caso Fortuito ou de Força Maior, quando o prazo citado não será observado.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2</w:t>
      </w:r>
      <w:r w:rsidR="009D5609" w:rsidRPr="005436F8">
        <w:rPr>
          <w:rFonts w:asciiTheme="minorHAnsi" w:eastAsia="Times New Roman" w:hAnsiTheme="minorHAnsi" w:cstheme="minorHAnsi"/>
          <w:b/>
          <w:sz w:val="20"/>
          <w:szCs w:val="20"/>
          <w:lang w:eastAsia="pt-BR"/>
        </w:rPr>
        <w:t>5</w:t>
      </w:r>
      <w:r w:rsidRPr="005436F8">
        <w:rPr>
          <w:rFonts w:asciiTheme="minorHAnsi" w:eastAsia="Times New Roman" w:hAnsiTheme="minorHAnsi" w:cstheme="minorHAnsi"/>
          <w:b/>
          <w:sz w:val="20"/>
          <w:szCs w:val="20"/>
          <w:lang w:eastAsia="pt-BR"/>
        </w:rPr>
        <w:t>.17.2 –</w:t>
      </w:r>
      <w:r w:rsidRPr="005436F8">
        <w:rPr>
          <w:rFonts w:asciiTheme="minorHAnsi" w:eastAsia="Times New Roman" w:hAnsiTheme="minorHAnsi" w:cstheme="minorHAnsi"/>
          <w:sz w:val="20"/>
          <w:szCs w:val="20"/>
          <w:lang w:eastAsia="pt-BR"/>
        </w:rPr>
        <w:t xml:space="preserve"> Revogar a presente licitação, por razão de interesse </w:t>
      </w:r>
      <w:proofErr w:type="gramStart"/>
      <w:r w:rsidRPr="005436F8">
        <w:rPr>
          <w:rFonts w:asciiTheme="minorHAnsi" w:eastAsia="Times New Roman" w:hAnsiTheme="minorHAnsi" w:cstheme="minorHAnsi"/>
          <w:sz w:val="20"/>
          <w:szCs w:val="20"/>
          <w:lang w:eastAsia="pt-BR"/>
        </w:rPr>
        <w:t>público devidamente justificada</w:t>
      </w:r>
      <w:proofErr w:type="gramEnd"/>
      <w:r w:rsidRPr="005436F8">
        <w:rPr>
          <w:rFonts w:asciiTheme="minorHAnsi" w:eastAsia="Times New Roman" w:hAnsiTheme="minorHAnsi" w:cstheme="minorHAnsi"/>
          <w:sz w:val="20"/>
          <w:szCs w:val="20"/>
          <w:lang w:eastAsia="pt-BR"/>
        </w:rPr>
        <w:t>.</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2</w:t>
      </w:r>
      <w:r w:rsidR="009D5609" w:rsidRPr="005436F8">
        <w:rPr>
          <w:rFonts w:asciiTheme="minorHAnsi" w:eastAsia="Times New Roman" w:hAnsiTheme="minorHAnsi" w:cstheme="minorHAnsi"/>
          <w:b/>
          <w:sz w:val="20"/>
          <w:szCs w:val="20"/>
          <w:lang w:eastAsia="pt-BR"/>
        </w:rPr>
        <w:t>5</w:t>
      </w:r>
      <w:r w:rsidRPr="005436F8">
        <w:rPr>
          <w:rFonts w:asciiTheme="minorHAnsi" w:eastAsia="Times New Roman" w:hAnsiTheme="minorHAnsi" w:cstheme="minorHAnsi"/>
          <w:b/>
          <w:sz w:val="20"/>
          <w:szCs w:val="20"/>
          <w:lang w:eastAsia="pt-BR"/>
        </w:rPr>
        <w:t xml:space="preserve">.17.3 – </w:t>
      </w:r>
      <w:r w:rsidRPr="005436F8">
        <w:rPr>
          <w:rFonts w:asciiTheme="minorHAnsi" w:eastAsia="Times New Roman" w:hAnsiTheme="minorHAnsi" w:cstheme="minorHAnsi"/>
          <w:sz w:val="20"/>
          <w:szCs w:val="20"/>
          <w:lang w:eastAsia="pt-BR"/>
        </w:rPr>
        <w:t>Anular a presente licitação em caso de vício no procedimento.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2</w:t>
      </w:r>
      <w:r w:rsidR="009D5609" w:rsidRPr="005436F8">
        <w:rPr>
          <w:rFonts w:asciiTheme="minorHAnsi" w:eastAsia="Times New Roman" w:hAnsiTheme="minorHAnsi" w:cstheme="minorHAnsi"/>
          <w:b/>
          <w:sz w:val="20"/>
          <w:szCs w:val="20"/>
          <w:lang w:eastAsia="pt-BR"/>
        </w:rPr>
        <w:t>5</w:t>
      </w:r>
      <w:r w:rsidRPr="005436F8">
        <w:rPr>
          <w:rFonts w:asciiTheme="minorHAnsi" w:eastAsia="Times New Roman" w:hAnsiTheme="minorHAnsi" w:cstheme="minorHAnsi"/>
          <w:b/>
          <w:sz w:val="20"/>
          <w:szCs w:val="20"/>
          <w:lang w:eastAsia="pt-BR"/>
        </w:rPr>
        <w:t>.18</w:t>
      </w:r>
      <w:r w:rsidRPr="005436F8">
        <w:rPr>
          <w:rFonts w:asciiTheme="minorHAnsi" w:eastAsia="Times New Roman" w:hAnsiTheme="minorHAnsi" w:cstheme="minorHAnsi"/>
          <w:sz w:val="20"/>
          <w:szCs w:val="20"/>
          <w:lang w:eastAsia="pt-BR"/>
        </w:rPr>
        <w:t xml:space="preserve"> Os prazos previstos neste Edital serão contados conforme artigo 110 da Lei nº 8.666/93</w:t>
      </w:r>
    </w:p>
    <w:p w:rsidR="00004ACE" w:rsidRPr="005436F8" w:rsidRDefault="00004ACE">
      <w:pPr>
        <w:spacing w:after="0" w:line="100" w:lineRule="atLeast"/>
        <w:ind w:firstLine="708"/>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2</w:t>
      </w:r>
      <w:r w:rsidR="009D5609" w:rsidRPr="005436F8">
        <w:rPr>
          <w:rFonts w:asciiTheme="minorHAnsi" w:eastAsia="Times New Roman" w:hAnsiTheme="minorHAnsi" w:cstheme="minorHAnsi"/>
          <w:b/>
          <w:sz w:val="20"/>
          <w:szCs w:val="20"/>
          <w:lang w:eastAsia="pt-BR"/>
        </w:rPr>
        <w:t>5</w:t>
      </w:r>
      <w:r w:rsidRPr="005436F8">
        <w:rPr>
          <w:rFonts w:asciiTheme="minorHAnsi" w:eastAsia="Times New Roman" w:hAnsiTheme="minorHAnsi" w:cstheme="minorHAnsi"/>
          <w:b/>
          <w:sz w:val="20"/>
          <w:szCs w:val="20"/>
          <w:lang w:eastAsia="pt-BR"/>
        </w:rPr>
        <w:t xml:space="preserve">.19 - </w:t>
      </w:r>
      <w:r w:rsidRPr="005436F8">
        <w:rPr>
          <w:rFonts w:asciiTheme="minorHAnsi" w:eastAsia="Times New Roman" w:hAnsiTheme="minorHAnsi" w:cstheme="minorHAnsi"/>
          <w:sz w:val="20"/>
          <w:szCs w:val="20"/>
          <w:lang w:eastAsia="pt-BR"/>
        </w:rPr>
        <w:t>As empresas que não obedecerem, rigorosamente, as exigências do Edital, serão inabilitadas/desclassificadas.</w:t>
      </w:r>
    </w:p>
    <w:p w:rsidR="00004ACE" w:rsidRPr="005436F8" w:rsidRDefault="00004ACE">
      <w:pPr>
        <w:spacing w:after="0" w:line="100" w:lineRule="atLeast"/>
        <w:ind w:firstLine="708"/>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lastRenderedPageBreak/>
        <w:t>2</w:t>
      </w:r>
      <w:r w:rsidR="009D5609" w:rsidRPr="005436F8">
        <w:rPr>
          <w:rFonts w:asciiTheme="minorHAnsi" w:eastAsia="Times New Roman" w:hAnsiTheme="minorHAnsi" w:cstheme="minorHAnsi"/>
          <w:b/>
          <w:sz w:val="20"/>
          <w:szCs w:val="20"/>
          <w:lang w:eastAsia="pt-BR"/>
        </w:rPr>
        <w:t>5</w:t>
      </w:r>
      <w:r w:rsidRPr="005436F8">
        <w:rPr>
          <w:rFonts w:asciiTheme="minorHAnsi" w:eastAsia="Times New Roman" w:hAnsiTheme="minorHAnsi" w:cstheme="minorHAnsi"/>
          <w:b/>
          <w:sz w:val="20"/>
          <w:szCs w:val="20"/>
          <w:lang w:eastAsia="pt-BR"/>
        </w:rPr>
        <w:t xml:space="preserve">.20 – </w:t>
      </w:r>
      <w:r w:rsidRPr="005436F8">
        <w:rPr>
          <w:rFonts w:asciiTheme="minorHAnsi" w:eastAsia="Times New Roman" w:hAnsiTheme="minorHAnsi" w:cstheme="minorHAnsi"/>
          <w:sz w:val="20"/>
          <w:szCs w:val="20"/>
          <w:lang w:eastAsia="pt-BR"/>
        </w:rPr>
        <w:t xml:space="preserve">No caso da sessão do pregão vir a ser, excepcionalmente, suspensa antes de cumpridas todas as suas fases, os envelopes, devidamente rubricados no fechamento, ficarão </w:t>
      </w:r>
      <w:proofErr w:type="gramStart"/>
      <w:r w:rsidRPr="005436F8">
        <w:rPr>
          <w:rFonts w:asciiTheme="minorHAnsi" w:eastAsia="Times New Roman" w:hAnsiTheme="minorHAnsi" w:cstheme="minorHAnsi"/>
          <w:sz w:val="20"/>
          <w:szCs w:val="20"/>
          <w:lang w:eastAsia="pt-BR"/>
        </w:rPr>
        <w:t>sob guarda</w:t>
      </w:r>
      <w:proofErr w:type="gramEnd"/>
      <w:r w:rsidRPr="005436F8">
        <w:rPr>
          <w:rFonts w:asciiTheme="minorHAnsi" w:eastAsia="Times New Roman" w:hAnsiTheme="minorHAnsi" w:cstheme="minorHAnsi"/>
          <w:sz w:val="20"/>
          <w:szCs w:val="20"/>
          <w:lang w:eastAsia="pt-BR"/>
        </w:rPr>
        <w:t xml:space="preserve"> do Pregoeiro, e serão exibidos, ainda lacrados e com as rubricas, </w:t>
      </w:r>
      <w:r w:rsidRPr="005436F8">
        <w:rPr>
          <w:rStyle w:val="Forte"/>
          <w:rFonts w:asciiTheme="minorHAnsi" w:hAnsiTheme="minorHAnsi" w:cstheme="minorHAnsi"/>
          <w:sz w:val="20"/>
          <w:szCs w:val="20"/>
        </w:rPr>
        <w:t>aos</w:t>
      </w:r>
      <w:r w:rsidRPr="005436F8">
        <w:rPr>
          <w:rFonts w:asciiTheme="minorHAnsi" w:eastAsia="Times New Roman" w:hAnsiTheme="minorHAnsi" w:cstheme="minorHAnsi"/>
          <w:sz w:val="20"/>
          <w:szCs w:val="20"/>
          <w:lang w:eastAsia="pt-BR"/>
        </w:rPr>
        <w:t xml:space="preserve"> participantes, na sessão marcada para o prosseguimento dos trabalhos.</w:t>
      </w:r>
    </w:p>
    <w:p w:rsidR="00004ACE" w:rsidRPr="005436F8" w:rsidRDefault="00004ACE">
      <w:pPr>
        <w:spacing w:after="0" w:line="100" w:lineRule="atLeast"/>
        <w:ind w:firstLine="708"/>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2</w:t>
      </w:r>
      <w:r w:rsidR="009D5609" w:rsidRPr="005436F8">
        <w:rPr>
          <w:rFonts w:asciiTheme="minorHAnsi" w:eastAsia="Times New Roman" w:hAnsiTheme="minorHAnsi" w:cstheme="minorHAnsi"/>
          <w:b/>
          <w:sz w:val="20"/>
          <w:szCs w:val="20"/>
          <w:lang w:eastAsia="pt-BR"/>
        </w:rPr>
        <w:t>5</w:t>
      </w:r>
      <w:r w:rsidRPr="005436F8">
        <w:rPr>
          <w:rFonts w:asciiTheme="minorHAnsi" w:eastAsia="Times New Roman" w:hAnsiTheme="minorHAnsi" w:cstheme="minorHAnsi"/>
          <w:b/>
          <w:sz w:val="20"/>
          <w:szCs w:val="20"/>
          <w:lang w:eastAsia="pt-BR"/>
        </w:rPr>
        <w:t xml:space="preserve">.21 – </w:t>
      </w:r>
      <w:r w:rsidRPr="005436F8">
        <w:rPr>
          <w:rFonts w:asciiTheme="minorHAnsi" w:eastAsia="Times New Roman" w:hAnsiTheme="minorHAnsi" w:cstheme="minorHAnsi"/>
          <w:sz w:val="20"/>
          <w:szCs w:val="20"/>
          <w:lang w:eastAsia="pt-BR"/>
        </w:rPr>
        <w:t xml:space="preserve">O Pregoeiro manterá em seu poder os envelopes de habilitação dos demais licitantes até a formalização do contrato com o adjudicatário, devendo as licitantes retira-los até 30 (trinta) dias após este fato, </w:t>
      </w:r>
      <w:proofErr w:type="gramStart"/>
      <w:r w:rsidRPr="005436F8">
        <w:rPr>
          <w:rFonts w:asciiTheme="minorHAnsi" w:eastAsia="Times New Roman" w:hAnsiTheme="minorHAnsi" w:cstheme="minorHAnsi"/>
          <w:sz w:val="20"/>
          <w:szCs w:val="20"/>
          <w:lang w:eastAsia="pt-BR"/>
        </w:rPr>
        <w:t>sob pena</w:t>
      </w:r>
      <w:proofErr w:type="gramEnd"/>
      <w:r w:rsidRPr="005436F8">
        <w:rPr>
          <w:rFonts w:asciiTheme="minorHAnsi" w:eastAsia="Times New Roman" w:hAnsiTheme="minorHAnsi" w:cstheme="minorHAnsi"/>
          <w:sz w:val="20"/>
          <w:szCs w:val="20"/>
          <w:lang w:eastAsia="pt-BR"/>
        </w:rPr>
        <w:t xml:space="preserve"> de inutilização dos documentos contidos.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2</w:t>
      </w:r>
      <w:r w:rsidR="009D5609" w:rsidRPr="005436F8">
        <w:rPr>
          <w:rFonts w:asciiTheme="minorHAnsi" w:eastAsia="Times New Roman" w:hAnsiTheme="minorHAnsi" w:cstheme="minorHAnsi"/>
          <w:b/>
          <w:sz w:val="20"/>
          <w:szCs w:val="20"/>
          <w:lang w:eastAsia="pt-BR"/>
        </w:rPr>
        <w:t>5</w:t>
      </w:r>
      <w:r w:rsidRPr="005436F8">
        <w:rPr>
          <w:rFonts w:asciiTheme="minorHAnsi" w:eastAsia="Times New Roman" w:hAnsiTheme="minorHAnsi" w:cstheme="minorHAnsi"/>
          <w:b/>
          <w:sz w:val="20"/>
          <w:szCs w:val="20"/>
          <w:lang w:eastAsia="pt-BR"/>
        </w:rPr>
        <w:t xml:space="preserve">.22 - </w:t>
      </w:r>
      <w:r w:rsidRPr="005436F8">
        <w:rPr>
          <w:rFonts w:asciiTheme="minorHAnsi" w:eastAsia="Times New Roman" w:hAnsiTheme="minorHAnsi" w:cstheme="minorHAnsi"/>
          <w:sz w:val="20"/>
          <w:szCs w:val="20"/>
          <w:lang w:eastAsia="pt-BR"/>
        </w:rPr>
        <w:t>Os casos omissos serão resolvidos pelo Pregoeiro com auxílio da Equipe de Apoio e ratificação da Autoridade Superior.</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bCs/>
          <w:sz w:val="20"/>
          <w:szCs w:val="20"/>
          <w:lang w:eastAsia="pt-BR"/>
        </w:rPr>
        <w:t>2</w:t>
      </w:r>
      <w:r w:rsidR="009D5609" w:rsidRPr="005436F8">
        <w:rPr>
          <w:rFonts w:asciiTheme="minorHAnsi" w:eastAsia="Times New Roman" w:hAnsiTheme="minorHAnsi" w:cstheme="minorHAnsi"/>
          <w:b/>
          <w:bCs/>
          <w:sz w:val="20"/>
          <w:szCs w:val="20"/>
          <w:lang w:eastAsia="pt-BR"/>
        </w:rPr>
        <w:t>6</w:t>
      </w:r>
      <w:r w:rsidRPr="005436F8">
        <w:rPr>
          <w:rFonts w:asciiTheme="minorHAnsi" w:eastAsia="Times New Roman" w:hAnsiTheme="minorHAnsi" w:cstheme="minorHAnsi"/>
          <w:b/>
          <w:bCs/>
          <w:sz w:val="20"/>
          <w:szCs w:val="20"/>
          <w:lang w:eastAsia="pt-BR"/>
        </w:rPr>
        <w:t xml:space="preserve"> - DO  FORO</w:t>
      </w:r>
    </w:p>
    <w:p w:rsidR="00004ACE" w:rsidRPr="005436F8" w:rsidRDefault="00004ACE">
      <w:pPr>
        <w:spacing w:after="0" w:line="100" w:lineRule="atLeast"/>
        <w:jc w:val="both"/>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bCs/>
          <w:sz w:val="20"/>
          <w:szCs w:val="20"/>
          <w:lang w:eastAsia="pt-BR"/>
        </w:rPr>
        <w:t> </w:t>
      </w:r>
    </w:p>
    <w:p w:rsidR="00004ACE" w:rsidRPr="005436F8" w:rsidRDefault="009D5609">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26</w:t>
      </w:r>
      <w:r w:rsidR="00004ACE" w:rsidRPr="005436F8">
        <w:rPr>
          <w:rFonts w:asciiTheme="minorHAnsi" w:eastAsia="Times New Roman" w:hAnsiTheme="minorHAnsi" w:cstheme="minorHAnsi"/>
          <w:b/>
          <w:bCs/>
          <w:sz w:val="20"/>
          <w:szCs w:val="20"/>
          <w:lang w:eastAsia="pt-BR"/>
        </w:rPr>
        <w:t>.1</w:t>
      </w:r>
      <w:r w:rsidR="00004ACE" w:rsidRPr="005436F8">
        <w:rPr>
          <w:rFonts w:asciiTheme="minorHAnsi" w:eastAsia="Times New Roman" w:hAnsiTheme="minorHAnsi" w:cstheme="minorHAnsi"/>
          <w:sz w:val="20"/>
          <w:szCs w:val="20"/>
          <w:lang w:eastAsia="pt-BR"/>
        </w:rPr>
        <w:t xml:space="preserve"> - O foro da cidade de Niterói é o competente para dirimir qualquer controvérsia relativa </w:t>
      </w:r>
      <w:proofErr w:type="gramStart"/>
      <w:r w:rsidR="00004ACE" w:rsidRPr="005436F8">
        <w:rPr>
          <w:rFonts w:asciiTheme="minorHAnsi" w:eastAsia="Times New Roman" w:hAnsiTheme="minorHAnsi" w:cstheme="minorHAnsi"/>
          <w:sz w:val="20"/>
          <w:szCs w:val="20"/>
          <w:lang w:eastAsia="pt-BR"/>
        </w:rPr>
        <w:t>à</w:t>
      </w:r>
      <w:proofErr w:type="gramEnd"/>
      <w:r w:rsidR="00004ACE" w:rsidRPr="005436F8">
        <w:rPr>
          <w:rFonts w:asciiTheme="minorHAnsi" w:eastAsia="Times New Roman" w:hAnsiTheme="minorHAnsi" w:cstheme="minorHAnsi"/>
          <w:sz w:val="20"/>
          <w:szCs w:val="20"/>
          <w:lang w:eastAsia="pt-BR"/>
        </w:rPr>
        <w:t xml:space="preserve"> presente licitação, com renúncia de qualquer outro, por mais privilegiado que seja.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ind w:right="1559"/>
        <w:rPr>
          <w:rFonts w:asciiTheme="minorHAnsi" w:eastAsia="Arial" w:hAnsiTheme="minorHAnsi" w:cstheme="minorHAnsi"/>
          <w:sz w:val="20"/>
          <w:szCs w:val="20"/>
          <w:lang w:eastAsia="pt-BR"/>
        </w:rPr>
      </w:pPr>
      <w:r w:rsidRPr="005436F8">
        <w:rPr>
          <w:rFonts w:asciiTheme="minorHAnsi" w:eastAsia="Arial" w:hAnsiTheme="minorHAnsi" w:cstheme="minorHAnsi"/>
          <w:sz w:val="20"/>
          <w:szCs w:val="20"/>
          <w:lang w:eastAsia="pt-BR"/>
        </w:rPr>
        <w:t xml:space="preserve">                                     </w:t>
      </w:r>
    </w:p>
    <w:p w:rsidR="00004ACE" w:rsidRPr="005436F8" w:rsidRDefault="00004ACE" w:rsidP="005436F8">
      <w:pPr>
        <w:spacing w:after="0" w:line="100" w:lineRule="atLeast"/>
        <w:ind w:right="1559"/>
        <w:jc w:val="center"/>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Niterói</w:t>
      </w:r>
      <w:r w:rsidR="005436F8" w:rsidRPr="005436F8">
        <w:rPr>
          <w:rFonts w:asciiTheme="minorHAnsi" w:eastAsia="Times New Roman" w:hAnsiTheme="minorHAnsi" w:cstheme="minorHAnsi"/>
          <w:sz w:val="20"/>
          <w:szCs w:val="20"/>
          <w:lang w:eastAsia="pt-BR"/>
        </w:rPr>
        <w:t xml:space="preserve">, </w:t>
      </w:r>
      <w:r w:rsidR="00D46EFE">
        <w:rPr>
          <w:rFonts w:asciiTheme="minorHAnsi" w:eastAsia="Times New Roman" w:hAnsiTheme="minorHAnsi" w:cstheme="minorHAnsi"/>
          <w:sz w:val="20"/>
          <w:szCs w:val="20"/>
          <w:lang w:eastAsia="pt-BR"/>
        </w:rPr>
        <w:t>25</w:t>
      </w:r>
      <w:r w:rsidR="005436F8" w:rsidRPr="005436F8">
        <w:rPr>
          <w:rFonts w:asciiTheme="minorHAnsi" w:eastAsia="Times New Roman" w:hAnsiTheme="minorHAnsi" w:cstheme="minorHAnsi"/>
          <w:sz w:val="20"/>
          <w:szCs w:val="20"/>
          <w:lang w:eastAsia="pt-BR"/>
        </w:rPr>
        <w:t xml:space="preserve"> </w:t>
      </w:r>
      <w:r w:rsidRPr="005436F8">
        <w:rPr>
          <w:rFonts w:asciiTheme="minorHAnsi" w:eastAsia="Times New Roman" w:hAnsiTheme="minorHAnsi" w:cstheme="minorHAnsi"/>
          <w:sz w:val="20"/>
          <w:szCs w:val="20"/>
          <w:lang w:eastAsia="pt-BR"/>
        </w:rPr>
        <w:t xml:space="preserve">de </w:t>
      </w:r>
      <w:r w:rsidR="005436F8" w:rsidRPr="005436F8">
        <w:rPr>
          <w:rFonts w:asciiTheme="minorHAnsi" w:eastAsia="Times New Roman" w:hAnsiTheme="minorHAnsi" w:cstheme="minorHAnsi"/>
          <w:sz w:val="20"/>
          <w:szCs w:val="20"/>
          <w:lang w:eastAsia="pt-BR"/>
        </w:rPr>
        <w:t>Abril</w:t>
      </w:r>
      <w:r w:rsidRPr="005436F8">
        <w:rPr>
          <w:rFonts w:asciiTheme="minorHAnsi" w:eastAsia="Times New Roman" w:hAnsiTheme="minorHAnsi" w:cstheme="minorHAnsi"/>
          <w:sz w:val="20"/>
          <w:szCs w:val="20"/>
          <w:lang w:eastAsia="pt-BR"/>
        </w:rPr>
        <w:t xml:space="preserve"> de 201</w:t>
      </w:r>
      <w:r w:rsidR="00C40B4C" w:rsidRPr="005436F8">
        <w:rPr>
          <w:rFonts w:asciiTheme="minorHAnsi" w:eastAsia="Times New Roman" w:hAnsiTheme="minorHAnsi" w:cstheme="minorHAnsi"/>
          <w:sz w:val="20"/>
          <w:szCs w:val="20"/>
          <w:lang w:eastAsia="pt-BR"/>
        </w:rPr>
        <w:t>6</w:t>
      </w:r>
      <w:r w:rsidRPr="005436F8">
        <w:rPr>
          <w:rFonts w:asciiTheme="minorHAnsi" w:eastAsia="Times New Roman" w:hAnsiTheme="minorHAnsi" w:cstheme="minorHAnsi"/>
          <w:sz w:val="20"/>
          <w:szCs w:val="20"/>
          <w:lang w:eastAsia="pt-BR"/>
        </w:rPr>
        <w:t>.</w:t>
      </w:r>
    </w:p>
    <w:p w:rsidR="00004ACE" w:rsidRPr="005436F8" w:rsidRDefault="00004ACE">
      <w:pPr>
        <w:keepNext/>
        <w:spacing w:after="0" w:line="100" w:lineRule="atLeast"/>
        <w:jc w:val="center"/>
        <w:rPr>
          <w:rFonts w:asciiTheme="minorHAnsi" w:hAnsiTheme="minorHAnsi" w:cstheme="minorHAnsi"/>
          <w:sz w:val="20"/>
          <w:szCs w:val="20"/>
        </w:rPr>
      </w:pPr>
    </w:p>
    <w:p w:rsidR="00004ACE" w:rsidRPr="005436F8" w:rsidRDefault="00004ACE">
      <w:pPr>
        <w:keepNext/>
        <w:spacing w:after="0" w:line="100" w:lineRule="atLeast"/>
        <w:jc w:val="center"/>
        <w:rPr>
          <w:rFonts w:asciiTheme="minorHAnsi" w:hAnsiTheme="minorHAnsi" w:cstheme="minorHAnsi"/>
          <w:sz w:val="20"/>
          <w:szCs w:val="20"/>
        </w:rPr>
      </w:pPr>
    </w:p>
    <w:p w:rsidR="00004ACE" w:rsidRPr="005436F8" w:rsidRDefault="00004ACE">
      <w:pPr>
        <w:keepNext/>
        <w:spacing w:after="0" w:line="100" w:lineRule="atLeast"/>
        <w:jc w:val="center"/>
        <w:rPr>
          <w:rFonts w:asciiTheme="minorHAnsi" w:hAnsiTheme="minorHAnsi" w:cstheme="minorHAnsi"/>
          <w:sz w:val="20"/>
          <w:szCs w:val="20"/>
        </w:rPr>
      </w:pPr>
    </w:p>
    <w:p w:rsidR="00004ACE" w:rsidRPr="005436F8" w:rsidRDefault="00004ACE">
      <w:pPr>
        <w:spacing w:after="0" w:line="100" w:lineRule="atLeast"/>
        <w:rPr>
          <w:rFonts w:asciiTheme="minorHAnsi" w:hAnsiTheme="minorHAnsi" w:cstheme="minorHAnsi"/>
          <w:sz w:val="20"/>
          <w:szCs w:val="20"/>
        </w:rPr>
      </w:pPr>
    </w:p>
    <w:p w:rsidR="00004ACE" w:rsidRPr="005436F8" w:rsidRDefault="00004ACE">
      <w:pPr>
        <w:spacing w:after="0" w:line="100" w:lineRule="atLeast"/>
        <w:rPr>
          <w:rFonts w:asciiTheme="minorHAnsi" w:eastAsia="Times New Roman" w:hAnsiTheme="minorHAnsi" w:cstheme="minorHAnsi"/>
          <w:b/>
          <w:sz w:val="20"/>
          <w:szCs w:val="20"/>
          <w:lang w:eastAsia="pt-BR"/>
        </w:rPr>
      </w:pPr>
      <w:r w:rsidRPr="005436F8">
        <w:rPr>
          <w:rFonts w:asciiTheme="minorHAnsi" w:hAnsiTheme="minorHAnsi" w:cstheme="minorHAnsi"/>
          <w:sz w:val="20"/>
          <w:szCs w:val="20"/>
        </w:rPr>
        <w:t xml:space="preserve">                                                     </w:t>
      </w:r>
      <w:r w:rsidRPr="005436F8">
        <w:rPr>
          <w:rFonts w:asciiTheme="minorHAnsi" w:hAnsiTheme="minorHAnsi" w:cstheme="minorHAnsi"/>
          <w:b/>
          <w:bCs/>
          <w:sz w:val="20"/>
          <w:szCs w:val="20"/>
        </w:rPr>
        <w:t>DAYSE</w:t>
      </w:r>
      <w:r w:rsidR="009D5609" w:rsidRPr="005436F8">
        <w:rPr>
          <w:rFonts w:asciiTheme="minorHAnsi" w:hAnsiTheme="minorHAnsi" w:cstheme="minorHAnsi"/>
          <w:b/>
          <w:bCs/>
          <w:sz w:val="20"/>
          <w:szCs w:val="20"/>
        </w:rPr>
        <w:t xml:space="preserve"> NOGUEIRA</w:t>
      </w:r>
      <w:r w:rsidRPr="005436F8">
        <w:rPr>
          <w:rFonts w:asciiTheme="minorHAnsi" w:hAnsiTheme="minorHAnsi" w:cstheme="minorHAnsi"/>
          <w:b/>
          <w:bCs/>
          <w:sz w:val="20"/>
          <w:szCs w:val="20"/>
        </w:rPr>
        <w:t xml:space="preserve"> MONASSA</w:t>
      </w:r>
    </w:p>
    <w:p w:rsidR="00004ACE" w:rsidRPr="005436F8" w:rsidRDefault="00D46EFE" w:rsidP="00D46EFE">
      <w:pPr>
        <w:spacing w:after="0" w:line="100" w:lineRule="atLeast"/>
        <w:rPr>
          <w:rFonts w:asciiTheme="minorHAnsi" w:hAnsiTheme="minorHAnsi" w:cstheme="minorHAnsi"/>
          <w:sz w:val="20"/>
          <w:szCs w:val="20"/>
        </w:rPr>
      </w:pPr>
      <w:r>
        <w:rPr>
          <w:rFonts w:asciiTheme="minorHAnsi" w:eastAsia="Times New Roman" w:hAnsiTheme="minorHAnsi" w:cstheme="minorHAnsi"/>
          <w:b/>
          <w:sz w:val="20"/>
          <w:szCs w:val="20"/>
          <w:lang w:eastAsia="pt-BR"/>
        </w:rPr>
        <w:t xml:space="preserve">                             </w:t>
      </w:r>
      <w:r w:rsidR="00004ACE" w:rsidRPr="005436F8">
        <w:rPr>
          <w:rFonts w:asciiTheme="minorHAnsi" w:eastAsia="Times New Roman" w:hAnsiTheme="minorHAnsi" w:cstheme="minorHAnsi"/>
          <w:b/>
          <w:sz w:val="20"/>
          <w:szCs w:val="20"/>
          <w:lang w:eastAsia="pt-BR"/>
        </w:rPr>
        <w:t>Secret</w:t>
      </w:r>
      <w:r>
        <w:rPr>
          <w:rFonts w:asciiTheme="minorHAnsi" w:eastAsia="Times New Roman" w:hAnsiTheme="minorHAnsi" w:cstheme="minorHAnsi"/>
          <w:b/>
          <w:sz w:val="20"/>
          <w:szCs w:val="20"/>
          <w:lang w:eastAsia="pt-BR"/>
        </w:rPr>
        <w:t>á</w:t>
      </w:r>
      <w:r w:rsidR="00004ACE" w:rsidRPr="005436F8">
        <w:rPr>
          <w:rFonts w:asciiTheme="minorHAnsi" w:eastAsia="Times New Roman" w:hAnsiTheme="minorHAnsi" w:cstheme="minorHAnsi"/>
          <w:b/>
          <w:sz w:val="20"/>
          <w:szCs w:val="20"/>
          <w:lang w:eastAsia="pt-BR"/>
        </w:rPr>
        <w:t>ria Municipal de Conservação e Serviço Público</w:t>
      </w:r>
    </w:p>
    <w:p w:rsidR="00004ACE" w:rsidRPr="005436F8" w:rsidRDefault="00004ACE">
      <w:pPr>
        <w:spacing w:after="0" w:line="100" w:lineRule="atLeast"/>
        <w:jc w:val="center"/>
        <w:rPr>
          <w:rFonts w:asciiTheme="minorHAnsi" w:hAnsiTheme="minorHAnsi" w:cstheme="minorHAnsi"/>
          <w:sz w:val="20"/>
          <w:szCs w:val="20"/>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5436F8" w:rsidRPr="005436F8" w:rsidRDefault="005436F8">
      <w:pPr>
        <w:spacing w:after="0" w:line="100" w:lineRule="atLeast"/>
        <w:jc w:val="center"/>
        <w:rPr>
          <w:rFonts w:asciiTheme="minorHAnsi" w:eastAsia="Times New Roman" w:hAnsiTheme="minorHAnsi" w:cstheme="minorHAnsi"/>
          <w:b/>
          <w:sz w:val="20"/>
          <w:szCs w:val="20"/>
          <w:lang w:eastAsia="pt-BR"/>
        </w:rPr>
      </w:pPr>
    </w:p>
    <w:p w:rsidR="00004ACE" w:rsidRPr="005436F8" w:rsidRDefault="004253BF">
      <w:pPr>
        <w:spacing w:after="0" w:line="100" w:lineRule="atLeast"/>
        <w:jc w:val="center"/>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A</w:t>
      </w:r>
      <w:r w:rsidR="00004ACE" w:rsidRPr="005436F8">
        <w:rPr>
          <w:rFonts w:asciiTheme="minorHAnsi" w:eastAsia="Times New Roman" w:hAnsiTheme="minorHAnsi" w:cstheme="minorHAnsi"/>
          <w:b/>
          <w:sz w:val="20"/>
          <w:szCs w:val="20"/>
          <w:lang w:eastAsia="pt-BR"/>
        </w:rPr>
        <w:t>NEXO 1</w:t>
      </w: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jc w:val="center"/>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CARTA DE CREDENCIAMENTO (modelo)</w:t>
      </w: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rPr>
          <w:rFonts w:asciiTheme="minorHAnsi" w:hAnsiTheme="minorHAnsi" w:cstheme="minorHAnsi"/>
          <w:sz w:val="20"/>
          <w:szCs w:val="20"/>
        </w:rPr>
      </w:pPr>
    </w:p>
    <w:p w:rsidR="00004ACE" w:rsidRPr="005436F8" w:rsidRDefault="00004ACE">
      <w:pPr>
        <w:spacing w:after="0" w:line="100" w:lineRule="atLeast"/>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À</w:t>
      </w:r>
    </w:p>
    <w:p w:rsidR="00004ACE" w:rsidRPr="005436F8" w:rsidRDefault="00004ACE">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PREFEITURA MUNICIPAL DE NITERÓI</w:t>
      </w:r>
    </w:p>
    <w:p w:rsidR="00004ACE" w:rsidRPr="005436F8" w:rsidRDefault="00004ACE">
      <w:pPr>
        <w:spacing w:after="0" w:line="100" w:lineRule="atLeast"/>
        <w:rPr>
          <w:rFonts w:asciiTheme="minorHAnsi" w:hAnsiTheme="minorHAnsi" w:cstheme="minorHAnsi"/>
          <w:sz w:val="20"/>
          <w:szCs w:val="20"/>
        </w:rPr>
      </w:pPr>
    </w:p>
    <w:p w:rsidR="00004ACE" w:rsidRPr="005436F8" w:rsidRDefault="00004ACE">
      <w:pPr>
        <w:spacing w:after="0" w:line="100" w:lineRule="atLeast"/>
        <w:rPr>
          <w:rFonts w:asciiTheme="minorHAnsi" w:hAnsiTheme="minorHAnsi" w:cstheme="minorHAnsi"/>
          <w:sz w:val="20"/>
          <w:szCs w:val="20"/>
        </w:rPr>
      </w:pPr>
    </w:p>
    <w:p w:rsidR="00004ACE" w:rsidRPr="005436F8" w:rsidRDefault="00004ACE">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Ao Pregoeiro,</w:t>
      </w:r>
    </w:p>
    <w:p w:rsidR="00004ACE" w:rsidRPr="005436F8" w:rsidRDefault="00004ACE">
      <w:pPr>
        <w:spacing w:after="0" w:line="100" w:lineRule="atLeast"/>
        <w:rPr>
          <w:rFonts w:asciiTheme="minorHAnsi" w:hAnsiTheme="minorHAnsi" w:cstheme="minorHAnsi"/>
          <w:sz w:val="20"/>
          <w:szCs w:val="20"/>
        </w:rPr>
      </w:pPr>
    </w:p>
    <w:p w:rsidR="00004ACE" w:rsidRPr="005436F8" w:rsidRDefault="00004ACE">
      <w:pPr>
        <w:spacing w:after="0" w:line="100" w:lineRule="atLeast"/>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Pela presente, fica credenciado o Sr. _______________________, portador da Cédula de Identidade nº ___________, expedida em ___/___/___ e CPF nº _______________, para representar a empresa _______________________, inscrita no CNPJ nº _______, no Pregão nº ____/201</w:t>
      </w:r>
      <w:r w:rsidR="001C7FD1" w:rsidRPr="005436F8">
        <w:rPr>
          <w:rFonts w:asciiTheme="minorHAnsi" w:eastAsia="Times New Roman" w:hAnsiTheme="minorHAnsi" w:cstheme="minorHAnsi"/>
          <w:sz w:val="20"/>
          <w:szCs w:val="20"/>
          <w:lang w:eastAsia="pt-BR"/>
        </w:rPr>
        <w:t>6</w:t>
      </w:r>
      <w:r w:rsidRPr="005436F8">
        <w:rPr>
          <w:rFonts w:asciiTheme="minorHAnsi" w:eastAsia="Times New Roman" w:hAnsiTheme="minorHAnsi" w:cstheme="minorHAnsi"/>
          <w:sz w:val="20"/>
          <w:szCs w:val="20"/>
          <w:lang w:eastAsia="pt-BR"/>
        </w:rPr>
        <w:t xml:space="preserve">, a ser realizado em ___/___/___, nessa Prefeitura, às ..:... </w:t>
      </w:r>
      <w:proofErr w:type="gramStart"/>
      <w:r w:rsidRPr="005436F8">
        <w:rPr>
          <w:rFonts w:asciiTheme="minorHAnsi" w:eastAsia="Times New Roman" w:hAnsiTheme="minorHAnsi" w:cstheme="minorHAnsi"/>
          <w:sz w:val="20"/>
          <w:szCs w:val="20"/>
          <w:lang w:eastAsia="pt-BR"/>
        </w:rPr>
        <w:t>horas</w:t>
      </w:r>
      <w:proofErr w:type="gramEnd"/>
      <w:r w:rsidRPr="005436F8">
        <w:rPr>
          <w:rFonts w:asciiTheme="minorHAnsi" w:eastAsia="Times New Roman" w:hAnsiTheme="minorHAnsi" w:cstheme="minorHAnsi"/>
          <w:sz w:val="20"/>
          <w:szCs w:val="20"/>
          <w:lang w:eastAsia="pt-BR"/>
        </w:rPr>
        <w:t>, podendo, para tanto praticar todos os atos necessários, inclusive poderes para formular ofertas e lance de preços, prestar esclarecimentos, receber notificações, interpor recursos e manifestar-se quanto à desistência de interpô-los.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center"/>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Atenciosamente,</w:t>
      </w: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jc w:val="center"/>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____________________________________</w:t>
      </w:r>
    </w:p>
    <w:p w:rsidR="00004ACE" w:rsidRPr="005436F8" w:rsidRDefault="00004ACE">
      <w:pPr>
        <w:spacing w:after="0" w:line="100" w:lineRule="atLeast"/>
        <w:jc w:val="center"/>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Assinatura do representante legal</w:t>
      </w:r>
    </w:p>
    <w:p w:rsidR="00004ACE" w:rsidRPr="005436F8" w:rsidRDefault="00004ACE">
      <w:pPr>
        <w:spacing w:after="0" w:line="100" w:lineRule="atLeast"/>
        <w:rPr>
          <w:rFonts w:asciiTheme="minorHAnsi" w:hAnsiTheme="minorHAnsi" w:cstheme="minorHAnsi"/>
          <w:sz w:val="20"/>
          <w:szCs w:val="20"/>
        </w:rPr>
      </w:pPr>
    </w:p>
    <w:p w:rsidR="009D2181" w:rsidRDefault="009D2181">
      <w:pPr>
        <w:spacing w:after="0" w:line="100" w:lineRule="atLeast"/>
        <w:rPr>
          <w:rFonts w:asciiTheme="minorHAnsi" w:eastAsia="Times New Roman" w:hAnsiTheme="minorHAnsi" w:cstheme="minorHAnsi"/>
          <w:b/>
          <w:caps/>
          <w:sz w:val="20"/>
          <w:szCs w:val="20"/>
          <w:lang w:eastAsia="pt-BR"/>
        </w:rPr>
      </w:pPr>
    </w:p>
    <w:p w:rsidR="009D2181" w:rsidRDefault="009D2181">
      <w:pPr>
        <w:spacing w:after="0" w:line="100" w:lineRule="atLeast"/>
        <w:rPr>
          <w:rFonts w:asciiTheme="minorHAnsi" w:eastAsia="Times New Roman" w:hAnsiTheme="minorHAnsi" w:cstheme="minorHAnsi"/>
          <w:b/>
          <w:caps/>
          <w:sz w:val="20"/>
          <w:szCs w:val="20"/>
          <w:lang w:eastAsia="pt-BR"/>
        </w:rPr>
      </w:pPr>
    </w:p>
    <w:p w:rsidR="00004ACE" w:rsidRPr="005436F8" w:rsidRDefault="00004ACE">
      <w:pPr>
        <w:spacing w:after="0" w:line="100" w:lineRule="atLeast"/>
        <w:rPr>
          <w:rFonts w:asciiTheme="minorHAnsi" w:eastAsia="Times New Roman" w:hAnsiTheme="minorHAnsi" w:cstheme="minorHAnsi"/>
          <w:sz w:val="20"/>
          <w:szCs w:val="20"/>
          <w:lang w:eastAsia="pt-BR"/>
        </w:rPr>
      </w:pPr>
      <w:r w:rsidRPr="005436F8">
        <w:rPr>
          <w:rFonts w:asciiTheme="minorHAnsi" w:eastAsia="Times New Roman" w:hAnsiTheme="minorHAnsi" w:cstheme="minorHAnsi"/>
          <w:b/>
          <w:caps/>
          <w:sz w:val="20"/>
          <w:szCs w:val="20"/>
          <w:lang w:eastAsia="pt-BR"/>
        </w:rPr>
        <w:t>Observações:</w:t>
      </w:r>
    </w:p>
    <w:p w:rsidR="00004ACE" w:rsidRDefault="00004ACE">
      <w:pPr>
        <w:spacing w:after="0" w:line="100" w:lineRule="atLeast"/>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1 – A carta de Credenciamento deverá ser confeccionada em papel timbrado da empresa, assinada pelo seu representante legal,  com pod</w:t>
      </w:r>
      <w:r w:rsidR="009D2181">
        <w:rPr>
          <w:rFonts w:asciiTheme="minorHAnsi" w:eastAsia="Times New Roman" w:hAnsiTheme="minorHAnsi" w:cstheme="minorHAnsi"/>
          <w:sz w:val="20"/>
          <w:szCs w:val="20"/>
          <w:lang w:eastAsia="pt-BR"/>
        </w:rPr>
        <w:t>eres para constituir mandatário.</w:t>
      </w:r>
    </w:p>
    <w:p w:rsidR="009D2181" w:rsidRPr="005436F8" w:rsidRDefault="009D2181">
      <w:pPr>
        <w:spacing w:after="0" w:line="100" w:lineRule="atLeast"/>
        <w:jc w:val="both"/>
        <w:rPr>
          <w:rFonts w:asciiTheme="minorHAnsi" w:eastAsia="Times New Roman" w:hAnsiTheme="minorHAnsi" w:cstheme="minorHAnsi"/>
          <w:b/>
          <w:color w:val="FF0000"/>
          <w:sz w:val="20"/>
          <w:szCs w:val="20"/>
          <w:u w:val="single"/>
          <w:lang w:eastAsia="pt-BR"/>
        </w:rPr>
      </w:pPr>
    </w:p>
    <w:p w:rsidR="00004ACE" w:rsidRPr="009D2181" w:rsidRDefault="00004ACE">
      <w:pPr>
        <w:shd w:val="clear" w:color="auto" w:fill="F2F2F2"/>
        <w:spacing w:after="0" w:line="100" w:lineRule="atLeast"/>
        <w:jc w:val="both"/>
        <w:rPr>
          <w:rFonts w:asciiTheme="minorHAnsi" w:hAnsiTheme="minorHAnsi" w:cstheme="minorHAnsi"/>
          <w:color w:val="auto"/>
          <w:sz w:val="20"/>
          <w:szCs w:val="20"/>
        </w:rPr>
      </w:pPr>
      <w:proofErr w:type="gramStart"/>
      <w:r w:rsidRPr="009D2181">
        <w:rPr>
          <w:rFonts w:asciiTheme="minorHAnsi" w:eastAsia="Times New Roman" w:hAnsiTheme="minorHAnsi" w:cstheme="minorHAnsi"/>
          <w:color w:val="auto"/>
          <w:sz w:val="20"/>
          <w:szCs w:val="20"/>
          <w:u w:val="single"/>
          <w:lang w:eastAsia="pt-BR"/>
        </w:rPr>
        <w:t>2 – Esta</w:t>
      </w:r>
      <w:proofErr w:type="gramEnd"/>
      <w:r w:rsidRPr="009D2181">
        <w:rPr>
          <w:rFonts w:asciiTheme="minorHAnsi" w:eastAsia="Times New Roman" w:hAnsiTheme="minorHAnsi" w:cstheme="minorHAnsi"/>
          <w:color w:val="auto"/>
          <w:sz w:val="20"/>
          <w:szCs w:val="20"/>
          <w:u w:val="single"/>
          <w:lang w:eastAsia="pt-BR"/>
        </w:rPr>
        <w:t xml:space="preserve"> Carta deverá ser apresentada de forma avulsa, fora de qualquer dos envelopes (Proposta de Preços ou de Habilitação).</w:t>
      </w: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3E329E">
      <w:pPr>
        <w:spacing w:after="0" w:line="100" w:lineRule="atLeast"/>
        <w:jc w:val="center"/>
        <w:rPr>
          <w:rFonts w:asciiTheme="minorHAnsi" w:hAnsiTheme="minorHAnsi" w:cstheme="minorHAnsi"/>
          <w:sz w:val="20"/>
          <w:szCs w:val="20"/>
        </w:rPr>
      </w:pPr>
      <w:r w:rsidRPr="005436F8">
        <w:rPr>
          <w:rFonts w:asciiTheme="minorHAnsi" w:hAnsiTheme="minorHAnsi" w:cstheme="minorHAnsi"/>
          <w:sz w:val="20"/>
          <w:szCs w:val="20"/>
        </w:rPr>
        <w:br w:type="page"/>
      </w:r>
      <w:r w:rsidR="00004ACE" w:rsidRPr="005436F8">
        <w:rPr>
          <w:rFonts w:asciiTheme="minorHAnsi" w:eastAsia="Times New Roman" w:hAnsiTheme="minorHAnsi" w:cstheme="minorHAnsi"/>
          <w:b/>
          <w:sz w:val="20"/>
          <w:szCs w:val="20"/>
          <w:lang w:eastAsia="pt-BR"/>
        </w:rPr>
        <w:lastRenderedPageBreak/>
        <w:t>ANEXO 2</w:t>
      </w: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jc w:val="center"/>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MODELO DE DECLARAÇÃO DE FATOS IMPEDITIVOS</w:t>
      </w: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keepNext/>
        <w:widowControl w:val="0"/>
        <w:spacing w:after="0" w:line="100" w:lineRule="atLeast"/>
        <w:ind w:right="675"/>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_______________________</w:t>
      </w:r>
      <w:proofErr w:type="gramStart"/>
      <w:r w:rsidRPr="005436F8">
        <w:rPr>
          <w:rFonts w:asciiTheme="minorHAnsi" w:eastAsia="Times New Roman" w:hAnsiTheme="minorHAnsi" w:cstheme="minorHAnsi"/>
          <w:sz w:val="20"/>
          <w:szCs w:val="20"/>
          <w:lang w:eastAsia="pt-BR"/>
        </w:rPr>
        <w:t>(</w:t>
      </w:r>
      <w:proofErr w:type="gramEnd"/>
      <w:r w:rsidRPr="005436F8">
        <w:rPr>
          <w:rFonts w:asciiTheme="minorHAnsi" w:eastAsia="Times New Roman" w:hAnsiTheme="minorHAnsi" w:cstheme="minorHAnsi"/>
          <w:sz w:val="20"/>
          <w:szCs w:val="20"/>
          <w:lang w:eastAsia="pt-BR"/>
        </w:rPr>
        <w:t xml:space="preserve">nome da empresa), inscrita no CNPJ </w:t>
      </w:r>
      <w:proofErr w:type="spellStart"/>
      <w:r w:rsidRPr="005436F8">
        <w:rPr>
          <w:rFonts w:asciiTheme="minorHAnsi" w:eastAsia="Times New Roman" w:hAnsiTheme="minorHAnsi" w:cstheme="minorHAnsi"/>
          <w:sz w:val="20"/>
          <w:szCs w:val="20"/>
          <w:lang w:eastAsia="pt-BR"/>
        </w:rPr>
        <w:t>nº__________,sediada</w:t>
      </w:r>
      <w:proofErr w:type="spellEnd"/>
      <w:r w:rsidRPr="005436F8">
        <w:rPr>
          <w:rFonts w:asciiTheme="minorHAnsi" w:eastAsia="Times New Roman" w:hAnsiTheme="minorHAnsi" w:cstheme="minorHAnsi"/>
          <w:sz w:val="20"/>
          <w:szCs w:val="20"/>
          <w:lang w:eastAsia="pt-BR"/>
        </w:rPr>
        <w:t>____________________________________________</w:t>
      </w:r>
      <w:r w:rsidRPr="005436F8">
        <w:rPr>
          <w:rFonts w:asciiTheme="minorHAnsi" w:eastAsia="Times New Roman" w:hAnsiTheme="minorHAnsi" w:cstheme="minorHAnsi"/>
          <w:sz w:val="20"/>
          <w:szCs w:val="20"/>
          <w:lang w:eastAsia="pt-BR"/>
        </w:rPr>
        <w:br/>
        <w:t>(endereço completo), declara, sob as penas da lei, que até a presente data inexistem fatos supervenientes, para sua habilitação no presente processo licitatório, assim como está ciente da obrigatoriedade de declarar ocorrências posteriores.</w:t>
      </w:r>
    </w:p>
    <w:p w:rsidR="00004ACE" w:rsidRPr="005436F8" w:rsidRDefault="00004ACE">
      <w:pPr>
        <w:keepNext/>
        <w:widowControl w:val="0"/>
        <w:spacing w:after="0" w:line="100" w:lineRule="atLeast"/>
        <w:ind w:left="1418" w:right="675"/>
        <w:jc w:val="both"/>
        <w:rPr>
          <w:rFonts w:asciiTheme="minorHAnsi" w:hAnsiTheme="minorHAnsi" w:cstheme="minorHAnsi"/>
          <w:sz w:val="20"/>
          <w:szCs w:val="20"/>
        </w:rPr>
      </w:pPr>
    </w:p>
    <w:p w:rsidR="00004ACE" w:rsidRPr="005436F8" w:rsidRDefault="00004ACE">
      <w:pPr>
        <w:spacing w:after="0" w:line="100" w:lineRule="atLeast"/>
        <w:rPr>
          <w:rFonts w:asciiTheme="minorHAnsi" w:hAnsiTheme="minorHAnsi" w:cstheme="minorHAnsi"/>
          <w:sz w:val="20"/>
          <w:szCs w:val="20"/>
        </w:rPr>
      </w:pPr>
    </w:p>
    <w:p w:rsidR="00004ACE" w:rsidRPr="005436F8" w:rsidRDefault="00004ACE">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Local e data</w:t>
      </w:r>
    </w:p>
    <w:p w:rsidR="00004ACE" w:rsidRPr="005436F8" w:rsidRDefault="00004ACE">
      <w:pPr>
        <w:keepNext/>
        <w:widowControl w:val="0"/>
        <w:spacing w:after="0" w:line="100" w:lineRule="atLeast"/>
        <w:ind w:left="1418" w:right="675" w:firstLine="708"/>
        <w:jc w:val="center"/>
        <w:rPr>
          <w:rFonts w:asciiTheme="minorHAnsi" w:hAnsiTheme="minorHAnsi" w:cstheme="minorHAnsi"/>
          <w:sz w:val="20"/>
          <w:szCs w:val="20"/>
        </w:rPr>
      </w:pPr>
    </w:p>
    <w:p w:rsidR="00004ACE" w:rsidRPr="005436F8" w:rsidRDefault="00004ACE">
      <w:pPr>
        <w:spacing w:after="0" w:line="100" w:lineRule="atLeast"/>
        <w:rPr>
          <w:rFonts w:asciiTheme="minorHAnsi" w:hAnsiTheme="minorHAnsi" w:cstheme="minorHAnsi"/>
          <w:sz w:val="20"/>
          <w:szCs w:val="20"/>
        </w:rPr>
      </w:pPr>
    </w:p>
    <w:p w:rsidR="00004ACE" w:rsidRPr="005436F8" w:rsidRDefault="00004ACE">
      <w:pPr>
        <w:spacing w:after="0" w:line="100" w:lineRule="atLeast"/>
        <w:rPr>
          <w:rFonts w:asciiTheme="minorHAnsi" w:hAnsiTheme="minorHAnsi" w:cstheme="minorHAnsi"/>
          <w:sz w:val="20"/>
          <w:szCs w:val="20"/>
        </w:rPr>
      </w:pPr>
    </w:p>
    <w:p w:rsidR="00004ACE" w:rsidRPr="005436F8" w:rsidRDefault="00004ACE">
      <w:pPr>
        <w:spacing w:after="0" w:line="100" w:lineRule="atLeast"/>
        <w:rPr>
          <w:rFonts w:asciiTheme="minorHAnsi" w:hAnsiTheme="minorHAnsi" w:cstheme="minorHAnsi"/>
          <w:sz w:val="20"/>
          <w:szCs w:val="20"/>
        </w:rPr>
      </w:pPr>
    </w:p>
    <w:p w:rsidR="00004ACE" w:rsidRPr="005436F8" w:rsidRDefault="00004ACE">
      <w:pPr>
        <w:spacing w:after="0" w:line="100" w:lineRule="atLeast"/>
        <w:rPr>
          <w:rFonts w:asciiTheme="minorHAnsi" w:hAnsiTheme="minorHAnsi" w:cstheme="minorHAnsi"/>
          <w:sz w:val="20"/>
          <w:szCs w:val="20"/>
        </w:rPr>
      </w:pPr>
    </w:p>
    <w:p w:rsidR="00004ACE" w:rsidRPr="005436F8" w:rsidRDefault="00004ACE">
      <w:pPr>
        <w:spacing w:after="0" w:line="100" w:lineRule="atLeast"/>
        <w:rPr>
          <w:rFonts w:asciiTheme="minorHAnsi" w:hAnsiTheme="minorHAnsi" w:cstheme="minorHAnsi"/>
          <w:sz w:val="20"/>
          <w:szCs w:val="20"/>
        </w:rPr>
      </w:pPr>
    </w:p>
    <w:p w:rsidR="00004ACE" w:rsidRPr="005436F8" w:rsidRDefault="00004ACE">
      <w:pPr>
        <w:spacing w:after="0" w:line="100" w:lineRule="atLeast"/>
        <w:jc w:val="center"/>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_____________________________________________________</w:t>
      </w:r>
    </w:p>
    <w:p w:rsidR="00004ACE" w:rsidRPr="005436F8" w:rsidRDefault="00004ACE">
      <w:pPr>
        <w:spacing w:after="0" w:line="100" w:lineRule="atLeast"/>
        <w:jc w:val="center"/>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Assinatura do representante legal</w:t>
      </w: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rPr>
          <w:rFonts w:asciiTheme="minorHAnsi" w:hAnsiTheme="minorHAnsi" w:cstheme="minorHAnsi"/>
          <w:sz w:val="20"/>
          <w:szCs w:val="20"/>
        </w:rPr>
      </w:pP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rPr>
          <w:rFonts w:asciiTheme="minorHAnsi" w:eastAsia="Times New Roman" w:hAnsiTheme="minorHAnsi" w:cstheme="minorHAnsi"/>
          <w:b/>
          <w:sz w:val="20"/>
          <w:szCs w:val="20"/>
          <w:lang w:eastAsia="pt-BR"/>
        </w:rPr>
      </w:pPr>
      <w:r w:rsidRPr="005436F8">
        <w:rPr>
          <w:rFonts w:asciiTheme="minorHAnsi" w:eastAsia="Times New Roman" w:hAnsiTheme="minorHAnsi" w:cstheme="minorHAnsi"/>
          <w:b/>
          <w:caps/>
          <w:sz w:val="20"/>
          <w:szCs w:val="20"/>
          <w:lang w:eastAsia="pt-BR"/>
        </w:rPr>
        <w:t>Observações:</w:t>
      </w: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1 – Esta Declaração deverá ser confeccionada em papel timbrado da empresa e assinada pelo seu representante legal ou mandatário.</w:t>
      </w:r>
    </w:p>
    <w:p w:rsidR="00004ACE" w:rsidRPr="005436F8" w:rsidRDefault="00004ACE">
      <w:pPr>
        <w:spacing w:after="0" w:line="100" w:lineRule="atLeast"/>
        <w:rPr>
          <w:rFonts w:asciiTheme="minorHAnsi" w:hAnsiTheme="minorHAnsi" w:cstheme="minorHAnsi"/>
          <w:sz w:val="20"/>
          <w:szCs w:val="20"/>
        </w:rPr>
      </w:pPr>
    </w:p>
    <w:p w:rsidR="00004ACE" w:rsidRPr="005436F8" w:rsidRDefault="003E329E">
      <w:pPr>
        <w:spacing w:after="0" w:line="100" w:lineRule="atLeast"/>
        <w:jc w:val="center"/>
        <w:rPr>
          <w:rFonts w:asciiTheme="minorHAnsi" w:hAnsiTheme="minorHAnsi" w:cstheme="minorHAnsi"/>
          <w:sz w:val="20"/>
          <w:szCs w:val="20"/>
        </w:rPr>
      </w:pPr>
      <w:r w:rsidRPr="005436F8">
        <w:rPr>
          <w:rFonts w:asciiTheme="minorHAnsi" w:hAnsiTheme="minorHAnsi" w:cstheme="minorHAnsi"/>
          <w:sz w:val="20"/>
          <w:szCs w:val="20"/>
        </w:rPr>
        <w:br w:type="page"/>
      </w:r>
      <w:r w:rsidR="00004ACE" w:rsidRPr="005436F8">
        <w:rPr>
          <w:rFonts w:asciiTheme="minorHAnsi" w:eastAsia="Times New Roman" w:hAnsiTheme="minorHAnsi" w:cstheme="minorHAnsi"/>
          <w:b/>
          <w:sz w:val="20"/>
          <w:szCs w:val="20"/>
          <w:lang w:eastAsia="pt-BR"/>
        </w:rPr>
        <w:lastRenderedPageBreak/>
        <w:t>ANEXO 3</w:t>
      </w: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jc w:val="center"/>
        <w:rPr>
          <w:rFonts w:asciiTheme="minorHAnsi" w:eastAsia="Times New Roman" w:hAnsiTheme="minorHAnsi" w:cstheme="minorHAnsi"/>
          <w:b/>
          <w:sz w:val="20"/>
          <w:szCs w:val="20"/>
          <w:lang w:eastAsia="pt-BR"/>
        </w:rPr>
      </w:pPr>
      <w:r w:rsidRPr="005436F8">
        <w:rPr>
          <w:rFonts w:asciiTheme="minorHAnsi" w:eastAsia="Times New Roman" w:hAnsiTheme="minorHAnsi" w:cstheme="minorHAnsi"/>
          <w:b/>
          <w:sz w:val="20"/>
          <w:szCs w:val="20"/>
          <w:lang w:eastAsia="pt-BR"/>
        </w:rPr>
        <w:t>MODELO DE DECLARAÇÃO PARA FINS DO DISPOSTO</w:t>
      </w:r>
    </w:p>
    <w:p w:rsidR="00004ACE" w:rsidRPr="005436F8" w:rsidRDefault="00004ACE">
      <w:pPr>
        <w:spacing w:after="0" w:line="100" w:lineRule="atLeast"/>
        <w:jc w:val="center"/>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DO INCISO V DO ARTIGO 27 DA LEI Nº 8.666/93</w:t>
      </w:r>
    </w:p>
    <w:p w:rsidR="00004ACE" w:rsidRPr="005436F8" w:rsidRDefault="00004ACE">
      <w:pPr>
        <w:spacing w:after="0" w:line="100" w:lineRule="atLeast"/>
        <w:rPr>
          <w:rFonts w:asciiTheme="minorHAnsi" w:hAnsiTheme="minorHAnsi" w:cstheme="minorHAnsi"/>
          <w:sz w:val="20"/>
          <w:szCs w:val="20"/>
        </w:rPr>
      </w:pPr>
    </w:p>
    <w:p w:rsidR="00004ACE" w:rsidRPr="005436F8" w:rsidRDefault="00004ACE">
      <w:pPr>
        <w:spacing w:after="0" w:line="100" w:lineRule="atLeast"/>
        <w:rPr>
          <w:rFonts w:asciiTheme="minorHAnsi" w:hAnsiTheme="minorHAnsi" w:cstheme="minorHAnsi"/>
          <w:sz w:val="20"/>
          <w:szCs w:val="20"/>
        </w:rPr>
      </w:pP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Ref.: (identificação da licitação)</w:t>
      </w:r>
    </w:p>
    <w:p w:rsidR="00004ACE" w:rsidRPr="005436F8" w:rsidRDefault="00004ACE">
      <w:pPr>
        <w:spacing w:after="0" w:line="100" w:lineRule="atLeast"/>
        <w:rPr>
          <w:rFonts w:asciiTheme="minorHAnsi" w:hAnsiTheme="minorHAnsi" w:cstheme="minorHAnsi"/>
          <w:sz w:val="20"/>
          <w:szCs w:val="20"/>
        </w:rPr>
      </w:pPr>
    </w:p>
    <w:p w:rsidR="00004ACE" w:rsidRPr="005436F8" w:rsidRDefault="00004ACE">
      <w:pPr>
        <w:spacing w:after="0" w:line="100" w:lineRule="atLeast"/>
        <w:rPr>
          <w:rFonts w:asciiTheme="minorHAnsi" w:hAnsiTheme="minorHAnsi" w:cstheme="minorHAnsi"/>
          <w:sz w:val="20"/>
          <w:szCs w:val="20"/>
        </w:rPr>
      </w:pPr>
    </w:p>
    <w:p w:rsidR="00004ACE" w:rsidRPr="005436F8" w:rsidRDefault="00004ACE">
      <w:pPr>
        <w:spacing w:after="0" w:line="100" w:lineRule="atLeast"/>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proofErr w:type="gramStart"/>
      <w:r w:rsidRPr="005436F8">
        <w:rPr>
          <w:rFonts w:asciiTheme="minorHAnsi" w:eastAsia="Times New Roman" w:hAnsiTheme="minorHAnsi" w:cstheme="minorHAnsi"/>
          <w:sz w:val="20"/>
          <w:szCs w:val="20"/>
          <w:lang w:eastAsia="pt-BR"/>
        </w:rPr>
        <w:t>.................................</w:t>
      </w:r>
      <w:proofErr w:type="gramEnd"/>
      <w:r w:rsidRPr="005436F8">
        <w:rPr>
          <w:rFonts w:asciiTheme="minorHAnsi" w:eastAsia="Times New Roman" w:hAnsiTheme="minorHAnsi" w:cstheme="minorHAnsi"/>
          <w:sz w:val="20"/>
          <w:szCs w:val="20"/>
          <w:lang w:eastAsia="pt-BR"/>
        </w:rPr>
        <w:t xml:space="preserve">, inscrito no CNPJ n°..................., por intermédio de seu representante legal o(a) </w:t>
      </w:r>
      <w:proofErr w:type="spellStart"/>
      <w:r w:rsidRPr="005436F8">
        <w:rPr>
          <w:rFonts w:asciiTheme="minorHAnsi" w:eastAsia="Times New Roman" w:hAnsiTheme="minorHAnsi" w:cstheme="minorHAnsi"/>
          <w:sz w:val="20"/>
          <w:szCs w:val="20"/>
          <w:lang w:eastAsia="pt-BR"/>
        </w:rPr>
        <w:t>Sr</w:t>
      </w:r>
      <w:proofErr w:type="spellEnd"/>
      <w:r w:rsidRPr="005436F8">
        <w:rPr>
          <w:rFonts w:asciiTheme="minorHAnsi" w:eastAsia="Times New Roman" w:hAnsiTheme="minorHAnsi" w:cstheme="minorHAnsi"/>
          <w:sz w:val="20"/>
          <w:szCs w:val="20"/>
          <w:lang w:eastAsia="pt-BR"/>
        </w:rPr>
        <w:t>(a)...................................., portador(a) da Carteira de Identidade n</w:t>
      </w:r>
      <w:r w:rsidRPr="005436F8">
        <w:rPr>
          <w:rFonts w:asciiTheme="minorHAnsi" w:eastAsia="Times New Roman" w:hAnsiTheme="minorHAnsi" w:cstheme="minorHAnsi"/>
          <w:sz w:val="20"/>
          <w:szCs w:val="20"/>
          <w:u w:val="single"/>
          <w:vertAlign w:val="superscript"/>
          <w:lang w:eastAsia="pt-BR"/>
        </w:rPr>
        <w:t>o</w:t>
      </w:r>
      <w:r w:rsidRPr="005436F8">
        <w:rPr>
          <w:rFonts w:asciiTheme="minorHAnsi" w:eastAsia="Times New Roman" w:hAnsiTheme="minorHAnsi" w:cstheme="minorHAnsi"/>
          <w:sz w:val="20"/>
          <w:szCs w:val="20"/>
          <w:lang w:eastAsia="pt-BR"/>
        </w:rPr>
        <w:t xml:space="preserve">............................ </w:t>
      </w:r>
      <w:proofErr w:type="gramStart"/>
      <w:r w:rsidRPr="005436F8">
        <w:rPr>
          <w:rFonts w:asciiTheme="minorHAnsi" w:eastAsia="Times New Roman" w:hAnsiTheme="minorHAnsi" w:cstheme="minorHAnsi"/>
          <w:sz w:val="20"/>
          <w:szCs w:val="20"/>
          <w:lang w:eastAsia="pt-BR"/>
        </w:rPr>
        <w:t>e</w:t>
      </w:r>
      <w:proofErr w:type="gramEnd"/>
      <w:r w:rsidRPr="005436F8">
        <w:rPr>
          <w:rFonts w:asciiTheme="minorHAnsi" w:eastAsia="Times New Roman" w:hAnsiTheme="minorHAnsi" w:cstheme="minorHAnsi"/>
          <w:sz w:val="20"/>
          <w:szCs w:val="20"/>
          <w:lang w:eastAsia="pt-BR"/>
        </w:rPr>
        <w:t xml:space="preserve"> do CPF n</w:t>
      </w:r>
      <w:r w:rsidRPr="005436F8">
        <w:rPr>
          <w:rFonts w:asciiTheme="minorHAnsi" w:eastAsia="Times New Roman" w:hAnsiTheme="minorHAnsi" w:cstheme="minorHAnsi"/>
          <w:sz w:val="20"/>
          <w:szCs w:val="20"/>
          <w:u w:val="single"/>
          <w:vertAlign w:val="superscript"/>
          <w:lang w:eastAsia="pt-BR"/>
        </w:rPr>
        <w:t>o</w:t>
      </w:r>
      <w:r w:rsidRPr="005436F8">
        <w:rPr>
          <w:rFonts w:asciiTheme="minorHAnsi" w:eastAsia="Times New Roman" w:hAnsiTheme="minorHAnsi" w:cstheme="minorHAnsi"/>
          <w:sz w:val="20"/>
          <w:szCs w:val="20"/>
          <w:lang w:eastAsia="pt-BR"/>
        </w:rPr>
        <w:t xml:space="preserve"> ........................., </w:t>
      </w:r>
      <w:r w:rsidRPr="005436F8">
        <w:rPr>
          <w:rFonts w:asciiTheme="minorHAnsi" w:eastAsia="Times New Roman" w:hAnsiTheme="minorHAnsi" w:cstheme="minorHAnsi"/>
          <w:b/>
          <w:sz w:val="20"/>
          <w:szCs w:val="20"/>
          <w:lang w:eastAsia="pt-BR"/>
        </w:rPr>
        <w:t>DECLARA</w:t>
      </w:r>
      <w:r w:rsidRPr="005436F8">
        <w:rPr>
          <w:rFonts w:asciiTheme="minorHAnsi" w:eastAsia="Times New Roman" w:hAnsiTheme="minorHAnsi" w:cstheme="minorHAnsi"/>
          <w:sz w:val="20"/>
          <w:szCs w:val="20"/>
          <w:lang w:eastAsia="pt-BR"/>
        </w:rPr>
        <w:t xml:space="preserve">, para fins do disposto no </w:t>
      </w:r>
      <w:r w:rsidRPr="005436F8">
        <w:rPr>
          <w:rStyle w:val="Hyperlink"/>
          <w:rFonts w:asciiTheme="minorHAnsi" w:eastAsia="Times New Roman" w:hAnsiTheme="minorHAnsi" w:cstheme="minorHAnsi"/>
          <w:sz w:val="20"/>
          <w:szCs w:val="20"/>
          <w:lang w:eastAsia="pt-BR"/>
        </w:rPr>
        <w:t>inciso V do art. 27 da Lei n</w:t>
      </w:r>
      <w:r w:rsidRPr="005436F8">
        <w:rPr>
          <w:rStyle w:val="Hyperlink"/>
          <w:rFonts w:asciiTheme="minorHAnsi" w:eastAsia="Times New Roman" w:hAnsiTheme="minorHAnsi" w:cstheme="minorHAnsi"/>
          <w:sz w:val="20"/>
          <w:szCs w:val="20"/>
          <w:vertAlign w:val="superscript"/>
          <w:lang w:eastAsia="pt-BR"/>
        </w:rPr>
        <w:t>o</w:t>
      </w:r>
      <w:r w:rsidRPr="005436F8">
        <w:rPr>
          <w:rStyle w:val="Hyperlink"/>
          <w:rFonts w:asciiTheme="minorHAnsi" w:eastAsia="Times New Roman" w:hAnsiTheme="minorHAnsi" w:cstheme="minorHAnsi"/>
          <w:sz w:val="20"/>
          <w:szCs w:val="20"/>
          <w:lang w:eastAsia="pt-BR"/>
        </w:rPr>
        <w:t xml:space="preserve"> 8.666, de 21 de junho de 1993</w:t>
      </w:r>
      <w:r w:rsidRPr="005436F8">
        <w:rPr>
          <w:rFonts w:asciiTheme="minorHAnsi" w:eastAsia="Times New Roman" w:hAnsiTheme="minorHAnsi" w:cstheme="minorHAnsi"/>
          <w:sz w:val="20"/>
          <w:szCs w:val="20"/>
          <w:lang w:eastAsia="pt-BR"/>
        </w:rPr>
        <w:t>, acrescido pela Lei n</w:t>
      </w:r>
      <w:r w:rsidRPr="005436F8">
        <w:rPr>
          <w:rFonts w:asciiTheme="minorHAnsi" w:eastAsia="Times New Roman" w:hAnsiTheme="minorHAnsi" w:cstheme="minorHAnsi"/>
          <w:sz w:val="20"/>
          <w:szCs w:val="20"/>
          <w:u w:val="single"/>
          <w:vertAlign w:val="superscript"/>
          <w:lang w:eastAsia="pt-BR"/>
        </w:rPr>
        <w:t>o</w:t>
      </w:r>
      <w:r w:rsidRPr="005436F8">
        <w:rPr>
          <w:rFonts w:asciiTheme="minorHAnsi" w:eastAsia="Times New Roman" w:hAnsiTheme="minorHAnsi" w:cstheme="minorHAnsi"/>
          <w:sz w:val="20"/>
          <w:szCs w:val="20"/>
          <w:lang w:eastAsia="pt-BR"/>
        </w:rPr>
        <w:t xml:space="preserve"> 9.854, de 27 de outubro de 1999, que não emprega menor de dezoito anos em trabalho noturno, perigoso ou insalubre  (assinalar com “x”, conforme o caso):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 não emprega menor de dezesseis anos.</w:t>
      </w:r>
    </w:p>
    <w:p w:rsidR="00004ACE" w:rsidRPr="005436F8" w:rsidRDefault="00004ACE">
      <w:pPr>
        <w:spacing w:after="0" w:line="100" w:lineRule="atLeast"/>
        <w:jc w:val="both"/>
        <w:rPr>
          <w:rFonts w:asciiTheme="minorHAnsi" w:hAnsiTheme="minorHAnsi" w:cstheme="minorHAnsi"/>
          <w:sz w:val="20"/>
          <w:szCs w:val="20"/>
        </w:rPr>
      </w:pPr>
      <w:proofErr w:type="gramStart"/>
      <w:r w:rsidRPr="005436F8">
        <w:rPr>
          <w:rFonts w:asciiTheme="minorHAnsi" w:eastAsia="Times New Roman" w:hAnsiTheme="minorHAnsi" w:cstheme="minorHAnsi"/>
          <w:sz w:val="20"/>
          <w:szCs w:val="20"/>
          <w:lang w:eastAsia="pt-BR"/>
        </w:rPr>
        <w:t xml:space="preserve">(     </w:t>
      </w:r>
      <w:proofErr w:type="gramEnd"/>
      <w:r w:rsidRPr="005436F8">
        <w:rPr>
          <w:rFonts w:asciiTheme="minorHAnsi" w:eastAsia="Times New Roman" w:hAnsiTheme="minorHAnsi" w:cstheme="minorHAnsi"/>
          <w:sz w:val="20"/>
          <w:szCs w:val="20"/>
          <w:lang w:eastAsia="pt-BR"/>
        </w:rPr>
        <w:t>) emprega menor, a partir de quatorze anos, na condição de aprendiz ( )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Local, em _____ de ______________ </w:t>
      </w:r>
      <w:proofErr w:type="spellStart"/>
      <w:r w:rsidRPr="005436F8">
        <w:rPr>
          <w:rFonts w:asciiTheme="minorHAnsi" w:eastAsia="Times New Roman" w:hAnsiTheme="minorHAnsi" w:cstheme="minorHAnsi"/>
          <w:sz w:val="20"/>
          <w:szCs w:val="20"/>
          <w:lang w:eastAsia="pt-BR"/>
        </w:rPr>
        <w:t>de</w:t>
      </w:r>
      <w:proofErr w:type="spellEnd"/>
      <w:r w:rsidRPr="005436F8">
        <w:rPr>
          <w:rFonts w:asciiTheme="minorHAnsi" w:eastAsia="Times New Roman" w:hAnsiTheme="minorHAnsi" w:cstheme="minorHAnsi"/>
          <w:sz w:val="20"/>
          <w:szCs w:val="20"/>
          <w:lang w:eastAsia="pt-BR"/>
        </w:rPr>
        <w:t xml:space="preserve"> _____</w:t>
      </w: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jc w:val="center"/>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____________________________________________</w:t>
      </w:r>
    </w:p>
    <w:p w:rsidR="00004ACE" w:rsidRPr="005436F8" w:rsidRDefault="00004ACE">
      <w:pPr>
        <w:spacing w:after="0" w:line="100" w:lineRule="atLeast"/>
        <w:jc w:val="center"/>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(representante legal)</w:t>
      </w: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OBSERVAÇÕES: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1 – </w:t>
      </w:r>
      <w:r w:rsidRPr="005436F8">
        <w:rPr>
          <w:rFonts w:asciiTheme="minorHAnsi" w:eastAsia="Times New Roman" w:hAnsiTheme="minorHAnsi" w:cstheme="minorHAnsi"/>
          <w:b/>
          <w:sz w:val="20"/>
          <w:szCs w:val="20"/>
          <w:lang w:eastAsia="pt-BR"/>
        </w:rPr>
        <w:t>Esta Declaração deverá ser confeccionada em papel timbrado da empresa e assinada pelo seu representante legal ou mandatário</w:t>
      </w:r>
      <w:r w:rsidRPr="005436F8">
        <w:rPr>
          <w:rFonts w:asciiTheme="minorHAnsi" w:eastAsia="Times New Roman" w:hAnsiTheme="minorHAnsi" w:cstheme="minorHAnsi"/>
          <w:sz w:val="20"/>
          <w:szCs w:val="20"/>
          <w:lang w:eastAsia="pt-BR"/>
        </w:rPr>
        <w:t>.</w:t>
      </w:r>
    </w:p>
    <w:p w:rsidR="00004ACE" w:rsidRPr="005436F8" w:rsidRDefault="00004ACE">
      <w:pPr>
        <w:spacing w:after="0" w:line="100" w:lineRule="atLeast"/>
        <w:rPr>
          <w:rFonts w:asciiTheme="minorHAnsi" w:hAnsiTheme="minorHAnsi" w:cstheme="minorHAnsi"/>
          <w:sz w:val="20"/>
          <w:szCs w:val="20"/>
        </w:rPr>
      </w:pPr>
    </w:p>
    <w:p w:rsidR="00004ACE" w:rsidRPr="005436F8" w:rsidRDefault="003E329E">
      <w:pPr>
        <w:spacing w:after="0" w:line="100" w:lineRule="atLeast"/>
        <w:jc w:val="center"/>
        <w:rPr>
          <w:rFonts w:asciiTheme="minorHAnsi" w:hAnsiTheme="minorHAnsi" w:cstheme="minorHAnsi"/>
          <w:sz w:val="20"/>
          <w:szCs w:val="20"/>
        </w:rPr>
      </w:pPr>
      <w:r w:rsidRPr="005436F8">
        <w:rPr>
          <w:rFonts w:asciiTheme="minorHAnsi" w:hAnsiTheme="minorHAnsi" w:cstheme="minorHAnsi"/>
          <w:sz w:val="20"/>
          <w:szCs w:val="20"/>
        </w:rPr>
        <w:br w:type="page"/>
      </w:r>
      <w:r w:rsidR="00004ACE" w:rsidRPr="005436F8">
        <w:rPr>
          <w:rFonts w:asciiTheme="minorHAnsi" w:eastAsia="Times New Roman" w:hAnsiTheme="minorHAnsi" w:cstheme="minorHAnsi"/>
          <w:b/>
          <w:sz w:val="20"/>
          <w:szCs w:val="20"/>
          <w:lang w:eastAsia="pt-BR"/>
        </w:rPr>
        <w:lastRenderedPageBreak/>
        <w:t>ANEXO 4</w:t>
      </w: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jc w:val="center"/>
        <w:rPr>
          <w:rFonts w:asciiTheme="minorHAnsi" w:hAnsiTheme="minorHAnsi" w:cstheme="minorHAnsi"/>
          <w:sz w:val="20"/>
          <w:szCs w:val="20"/>
        </w:rPr>
      </w:pPr>
      <w:r w:rsidRPr="005436F8">
        <w:rPr>
          <w:rFonts w:asciiTheme="minorHAnsi" w:eastAsia="Times New Roman" w:hAnsiTheme="minorHAnsi" w:cstheme="minorHAnsi"/>
          <w:color w:val="000000"/>
          <w:sz w:val="20"/>
          <w:szCs w:val="20"/>
          <w:lang w:eastAsia="pt-BR"/>
        </w:rPr>
        <w:t>MODELO</w:t>
      </w:r>
    </w:p>
    <w:p w:rsidR="00004ACE" w:rsidRPr="005436F8" w:rsidRDefault="00004ACE">
      <w:pPr>
        <w:spacing w:after="0" w:line="100" w:lineRule="atLeast"/>
        <w:rPr>
          <w:rFonts w:asciiTheme="minorHAnsi" w:hAnsiTheme="minorHAnsi" w:cstheme="minorHAnsi"/>
          <w:sz w:val="20"/>
          <w:szCs w:val="20"/>
        </w:rPr>
      </w:pP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rsidP="009D2181">
      <w:pPr>
        <w:spacing w:after="0" w:line="100" w:lineRule="atLeast"/>
        <w:jc w:val="center"/>
        <w:rPr>
          <w:rFonts w:asciiTheme="minorHAnsi" w:hAnsiTheme="minorHAnsi" w:cstheme="minorHAnsi"/>
          <w:sz w:val="20"/>
          <w:szCs w:val="20"/>
        </w:rPr>
      </w:pPr>
      <w:r w:rsidRPr="005436F8">
        <w:rPr>
          <w:rFonts w:asciiTheme="minorHAnsi" w:eastAsia="Times New Roman" w:hAnsiTheme="minorHAnsi" w:cstheme="minorHAnsi"/>
          <w:bCs/>
          <w:color w:val="000000"/>
          <w:sz w:val="20"/>
          <w:szCs w:val="20"/>
          <w:lang w:eastAsia="pt-BR"/>
        </w:rPr>
        <w:t>DECLARAÇÃO PARA MICROEMPRESAS E EMPRESAS DE PEQUENO PORTE</w:t>
      </w:r>
    </w:p>
    <w:p w:rsidR="00004ACE" w:rsidRPr="005436F8" w:rsidRDefault="00004ACE">
      <w:pPr>
        <w:spacing w:after="0" w:line="100" w:lineRule="atLeast"/>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center"/>
        <w:rPr>
          <w:rFonts w:asciiTheme="minorHAnsi" w:eastAsia="Times New Roman" w:hAnsiTheme="minorHAnsi" w:cstheme="minorHAnsi"/>
          <w:color w:val="000000"/>
          <w:sz w:val="20"/>
          <w:szCs w:val="20"/>
          <w:lang w:eastAsia="pt-BR"/>
        </w:rPr>
      </w:pPr>
      <w:r w:rsidRPr="005436F8">
        <w:rPr>
          <w:rFonts w:asciiTheme="minorHAnsi" w:eastAsia="Times New Roman" w:hAnsiTheme="minorHAnsi" w:cstheme="minorHAnsi"/>
          <w:bCs/>
          <w:color w:val="000000"/>
          <w:sz w:val="20"/>
          <w:szCs w:val="20"/>
          <w:lang w:eastAsia="pt-BR"/>
        </w:rPr>
        <w:br/>
        <w:t>DECLARAÇÃO ME/EPP</w:t>
      </w:r>
    </w:p>
    <w:p w:rsidR="00004ACE" w:rsidRPr="005436F8" w:rsidRDefault="00004ACE">
      <w:pPr>
        <w:spacing w:after="0" w:line="100" w:lineRule="atLeast"/>
        <w:jc w:val="both"/>
        <w:rPr>
          <w:rFonts w:asciiTheme="minorHAnsi" w:eastAsia="Times New Roman" w:hAnsiTheme="minorHAnsi" w:cstheme="minorHAnsi"/>
          <w:color w:val="000000"/>
          <w:sz w:val="20"/>
          <w:szCs w:val="20"/>
          <w:lang w:eastAsia="pt-BR"/>
        </w:rPr>
      </w:pPr>
      <w:r w:rsidRPr="005436F8">
        <w:rPr>
          <w:rFonts w:asciiTheme="minorHAnsi" w:eastAsia="Times New Roman" w:hAnsiTheme="minorHAnsi" w:cstheme="minorHAnsi"/>
          <w:color w:val="000000"/>
          <w:sz w:val="20"/>
          <w:szCs w:val="20"/>
          <w:lang w:eastAsia="pt-BR"/>
        </w:rPr>
        <w:t> </w:t>
      </w:r>
    </w:p>
    <w:p w:rsidR="00004ACE" w:rsidRPr="005436F8" w:rsidRDefault="00004ACE" w:rsidP="009D2181">
      <w:pPr>
        <w:spacing w:after="0" w:line="100" w:lineRule="atLeast"/>
        <w:ind w:firstLine="708"/>
        <w:jc w:val="both"/>
        <w:rPr>
          <w:rFonts w:asciiTheme="minorHAnsi" w:hAnsiTheme="minorHAnsi" w:cstheme="minorHAnsi"/>
          <w:sz w:val="20"/>
          <w:szCs w:val="20"/>
        </w:rPr>
      </w:pPr>
      <w:r w:rsidRPr="005436F8">
        <w:rPr>
          <w:rFonts w:asciiTheme="minorHAnsi" w:eastAsia="Times New Roman" w:hAnsiTheme="minorHAnsi" w:cstheme="minorHAnsi"/>
          <w:color w:val="000000"/>
          <w:sz w:val="20"/>
          <w:szCs w:val="20"/>
          <w:lang w:eastAsia="pt-BR"/>
        </w:rPr>
        <w:t xml:space="preserve">Declaro, sob as penas da Lei, que cumpro os requisitos estabelecidos no artigo 3º da Lei Complementar nº 123, de 14 de dezembro de 2006 e, que essa Empresa está apta a usufruir o tratamento favorecido estabelecido nos artigos 42 </w:t>
      </w:r>
      <w:proofErr w:type="gramStart"/>
      <w:r w:rsidRPr="005436F8">
        <w:rPr>
          <w:rFonts w:asciiTheme="minorHAnsi" w:eastAsia="Times New Roman" w:hAnsiTheme="minorHAnsi" w:cstheme="minorHAnsi"/>
          <w:color w:val="000000"/>
          <w:sz w:val="20"/>
          <w:szCs w:val="20"/>
          <w:lang w:eastAsia="pt-BR"/>
        </w:rPr>
        <w:t>ao 48</w:t>
      </w:r>
      <w:proofErr w:type="gramEnd"/>
      <w:r w:rsidRPr="005436F8">
        <w:rPr>
          <w:rFonts w:asciiTheme="minorHAnsi" w:eastAsia="Times New Roman" w:hAnsiTheme="minorHAnsi" w:cstheme="minorHAnsi"/>
          <w:color w:val="000000"/>
          <w:sz w:val="20"/>
          <w:szCs w:val="20"/>
          <w:lang w:eastAsia="pt-BR"/>
        </w:rPr>
        <w:t xml:space="preserve"> da referida Lei. </w:t>
      </w:r>
    </w:p>
    <w:p w:rsidR="00004ACE" w:rsidRPr="005436F8" w:rsidRDefault="00004ACE">
      <w:pPr>
        <w:spacing w:after="0" w:line="100" w:lineRule="atLeast"/>
        <w:ind w:firstLine="708"/>
        <w:jc w:val="both"/>
        <w:rPr>
          <w:rFonts w:asciiTheme="minorHAnsi" w:hAnsiTheme="minorHAnsi" w:cstheme="minorHAnsi"/>
          <w:sz w:val="20"/>
          <w:szCs w:val="20"/>
        </w:rPr>
      </w:pPr>
    </w:p>
    <w:p w:rsidR="009D2181" w:rsidRDefault="00004ACE">
      <w:pPr>
        <w:spacing w:after="0" w:line="100" w:lineRule="atLeast"/>
        <w:rPr>
          <w:rFonts w:asciiTheme="minorHAnsi" w:eastAsia="Arial" w:hAnsiTheme="minorHAnsi" w:cstheme="minorHAnsi"/>
          <w:bCs/>
          <w:color w:val="000000"/>
          <w:sz w:val="20"/>
          <w:szCs w:val="20"/>
          <w:lang w:eastAsia="pt-BR"/>
        </w:rPr>
      </w:pPr>
      <w:r w:rsidRPr="005436F8">
        <w:rPr>
          <w:rFonts w:asciiTheme="minorHAnsi" w:eastAsia="Times New Roman" w:hAnsiTheme="minorHAnsi" w:cstheme="minorHAnsi"/>
          <w:bCs/>
          <w:color w:val="000000"/>
          <w:sz w:val="20"/>
          <w:szCs w:val="20"/>
          <w:lang w:eastAsia="pt-BR"/>
        </w:rPr>
        <w:t>CNPJ:.......................................................</w:t>
      </w:r>
      <w:r w:rsidR="00420030" w:rsidRPr="005436F8">
        <w:rPr>
          <w:rFonts w:asciiTheme="minorHAnsi" w:eastAsia="Times New Roman" w:hAnsiTheme="minorHAnsi" w:cstheme="minorHAnsi"/>
          <w:bCs/>
          <w:color w:val="000000"/>
          <w:sz w:val="20"/>
          <w:szCs w:val="20"/>
          <w:lang w:eastAsia="pt-BR"/>
        </w:rPr>
        <w:t>..................</w:t>
      </w:r>
      <w:r w:rsidRPr="005436F8">
        <w:rPr>
          <w:rFonts w:asciiTheme="minorHAnsi" w:eastAsia="Times New Roman" w:hAnsiTheme="minorHAnsi" w:cstheme="minorHAnsi"/>
          <w:bCs/>
          <w:color w:val="000000"/>
          <w:sz w:val="20"/>
          <w:szCs w:val="20"/>
          <w:lang w:eastAsia="pt-BR"/>
        </w:rPr>
        <w:t>...</w:t>
      </w:r>
    </w:p>
    <w:p w:rsidR="00004ACE" w:rsidRPr="009D2181" w:rsidRDefault="00004ACE">
      <w:pPr>
        <w:spacing w:after="0" w:line="100" w:lineRule="atLeast"/>
        <w:rPr>
          <w:rFonts w:asciiTheme="minorHAnsi" w:eastAsia="Arial" w:hAnsiTheme="minorHAnsi" w:cstheme="minorHAnsi"/>
          <w:bCs/>
          <w:color w:val="000000"/>
          <w:sz w:val="20"/>
          <w:szCs w:val="20"/>
          <w:lang w:eastAsia="pt-BR"/>
        </w:rPr>
      </w:pPr>
      <w:r w:rsidRPr="005436F8">
        <w:rPr>
          <w:rFonts w:asciiTheme="minorHAnsi" w:eastAsia="Times New Roman" w:hAnsiTheme="minorHAnsi" w:cstheme="minorHAnsi"/>
          <w:bCs/>
          <w:color w:val="000000"/>
          <w:sz w:val="20"/>
          <w:szCs w:val="20"/>
          <w:lang w:eastAsia="pt-BR"/>
        </w:rPr>
        <w:t>Nome da Empresa:..........................................................</w:t>
      </w:r>
      <w:r w:rsidRPr="005436F8">
        <w:rPr>
          <w:rFonts w:asciiTheme="minorHAnsi" w:eastAsia="Times New Roman" w:hAnsiTheme="minorHAnsi" w:cstheme="minorHAnsi"/>
          <w:color w:val="000000"/>
          <w:sz w:val="20"/>
          <w:szCs w:val="20"/>
          <w:lang w:eastAsia="pt-BR"/>
        </w:rPr>
        <w:br/>
      </w: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jc w:val="center"/>
        <w:rPr>
          <w:rFonts w:asciiTheme="minorHAnsi" w:hAnsiTheme="minorHAnsi" w:cstheme="minorHAnsi"/>
          <w:sz w:val="20"/>
          <w:szCs w:val="20"/>
        </w:rPr>
      </w:pPr>
      <w:r w:rsidRPr="005436F8">
        <w:rPr>
          <w:rFonts w:asciiTheme="minorHAnsi" w:eastAsia="Times New Roman" w:hAnsiTheme="minorHAnsi" w:cstheme="minorHAnsi"/>
          <w:color w:val="000000"/>
          <w:sz w:val="20"/>
          <w:szCs w:val="20"/>
          <w:lang w:eastAsia="pt-BR"/>
        </w:rPr>
        <w:br/>
        <w:t>Local, data.</w:t>
      </w: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jc w:val="center"/>
        <w:rPr>
          <w:rFonts w:asciiTheme="minorHAnsi" w:hAnsiTheme="minorHAnsi" w:cstheme="minorHAnsi"/>
          <w:sz w:val="20"/>
          <w:szCs w:val="20"/>
        </w:rPr>
      </w:pPr>
      <w:r w:rsidRPr="005436F8">
        <w:rPr>
          <w:rFonts w:asciiTheme="minorHAnsi" w:eastAsia="Times New Roman" w:hAnsiTheme="minorHAnsi" w:cstheme="minorHAnsi"/>
          <w:color w:val="000000"/>
          <w:sz w:val="20"/>
          <w:szCs w:val="20"/>
          <w:lang w:eastAsia="pt-BR"/>
        </w:rPr>
        <w:t>Assinatura do Representante Legal</w:t>
      </w:r>
    </w:p>
    <w:p w:rsidR="00004ACE" w:rsidRPr="005436F8" w:rsidRDefault="00004ACE">
      <w:pPr>
        <w:widowControl w:val="0"/>
        <w:spacing w:after="0" w:line="100" w:lineRule="atLeast"/>
        <w:jc w:val="center"/>
        <w:rPr>
          <w:rFonts w:asciiTheme="minorHAnsi" w:hAnsiTheme="minorHAnsi" w:cstheme="minorHAnsi"/>
          <w:sz w:val="20"/>
          <w:szCs w:val="20"/>
        </w:rPr>
      </w:pPr>
    </w:p>
    <w:p w:rsidR="00004ACE" w:rsidRPr="005436F8" w:rsidRDefault="00004ACE">
      <w:pPr>
        <w:widowControl w:val="0"/>
        <w:spacing w:after="0" w:line="100" w:lineRule="atLeast"/>
        <w:jc w:val="center"/>
        <w:rPr>
          <w:rFonts w:asciiTheme="minorHAnsi" w:hAnsiTheme="minorHAnsi" w:cstheme="minorHAnsi"/>
          <w:sz w:val="20"/>
          <w:szCs w:val="20"/>
        </w:rPr>
      </w:pP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hd w:val="clear" w:color="auto" w:fill="D9D9D9"/>
        <w:spacing w:after="0" w:line="100" w:lineRule="atLeast"/>
        <w:rPr>
          <w:rFonts w:asciiTheme="minorHAnsi" w:eastAsia="Times New Roman" w:hAnsiTheme="minorHAnsi" w:cstheme="minorHAnsi"/>
          <w:b/>
          <w:sz w:val="20"/>
          <w:szCs w:val="20"/>
          <w:lang w:eastAsia="pt-BR"/>
        </w:rPr>
      </w:pPr>
      <w:r w:rsidRPr="005436F8">
        <w:rPr>
          <w:rFonts w:asciiTheme="minorHAnsi" w:eastAsia="Times New Roman" w:hAnsiTheme="minorHAnsi" w:cstheme="minorHAnsi"/>
          <w:b/>
          <w:caps/>
          <w:sz w:val="20"/>
          <w:szCs w:val="20"/>
          <w:lang w:eastAsia="pt-BR"/>
        </w:rPr>
        <w:t>Observações:</w:t>
      </w:r>
    </w:p>
    <w:p w:rsidR="00004ACE" w:rsidRPr="005436F8" w:rsidRDefault="00004ACE">
      <w:pPr>
        <w:shd w:val="clear" w:color="auto" w:fill="D9D9D9"/>
        <w:spacing w:after="0" w:line="100" w:lineRule="atLeast"/>
        <w:rPr>
          <w:rFonts w:asciiTheme="minorHAnsi" w:eastAsia="Times New Roman" w:hAnsiTheme="minorHAnsi" w:cstheme="minorHAnsi"/>
          <w:b/>
          <w:sz w:val="20"/>
          <w:szCs w:val="20"/>
          <w:lang w:eastAsia="pt-BR"/>
        </w:rPr>
      </w:pPr>
      <w:r w:rsidRPr="005436F8">
        <w:rPr>
          <w:rFonts w:asciiTheme="minorHAnsi" w:eastAsia="Times New Roman" w:hAnsiTheme="minorHAnsi" w:cstheme="minorHAnsi"/>
          <w:b/>
          <w:sz w:val="20"/>
          <w:szCs w:val="20"/>
          <w:lang w:eastAsia="pt-BR"/>
        </w:rPr>
        <w:t>1 -</w:t>
      </w:r>
      <w:r w:rsidRPr="005436F8">
        <w:rPr>
          <w:rFonts w:asciiTheme="minorHAnsi" w:eastAsia="Times New Roman" w:hAnsiTheme="minorHAnsi" w:cstheme="minorHAnsi"/>
          <w:sz w:val="20"/>
          <w:szCs w:val="20"/>
          <w:lang w:eastAsia="pt-BR"/>
        </w:rPr>
        <w:t xml:space="preserve"> </w:t>
      </w:r>
      <w:r w:rsidRPr="005436F8">
        <w:rPr>
          <w:rFonts w:asciiTheme="minorHAnsi" w:eastAsia="Times New Roman" w:hAnsiTheme="minorHAnsi" w:cstheme="minorHAnsi"/>
          <w:b/>
          <w:sz w:val="20"/>
          <w:szCs w:val="20"/>
          <w:lang w:eastAsia="pt-BR"/>
        </w:rPr>
        <w:t>A apresentação desta declaração é obrigatória para as Microempresas e Empresas de Pequeno Porte</w:t>
      </w:r>
    </w:p>
    <w:p w:rsidR="00004ACE" w:rsidRPr="005436F8" w:rsidRDefault="00004ACE">
      <w:pPr>
        <w:shd w:val="clear" w:color="auto" w:fill="D9D9D9"/>
        <w:spacing w:after="0" w:line="100" w:lineRule="atLeast"/>
        <w:jc w:val="both"/>
        <w:rPr>
          <w:rFonts w:asciiTheme="minorHAnsi" w:eastAsia="Times New Roman" w:hAnsiTheme="minorHAnsi" w:cstheme="minorHAnsi"/>
          <w:b/>
          <w:sz w:val="20"/>
          <w:szCs w:val="20"/>
          <w:lang w:eastAsia="pt-BR"/>
        </w:rPr>
      </w:pPr>
      <w:r w:rsidRPr="005436F8">
        <w:rPr>
          <w:rFonts w:asciiTheme="minorHAnsi" w:eastAsia="Times New Roman" w:hAnsiTheme="minorHAnsi" w:cstheme="minorHAnsi"/>
          <w:b/>
          <w:sz w:val="20"/>
          <w:szCs w:val="20"/>
          <w:lang w:eastAsia="pt-BR"/>
        </w:rPr>
        <w:t>2 – Esta Declaração deverá ser confeccionada em papel timbrado da empresa e assinada pelo seu representante legal ou mandatário.</w:t>
      </w:r>
    </w:p>
    <w:p w:rsidR="00004ACE" w:rsidRPr="009D2181" w:rsidRDefault="00004ACE">
      <w:pPr>
        <w:shd w:val="clear" w:color="auto" w:fill="D9D9D9"/>
        <w:spacing w:after="0" w:line="100" w:lineRule="atLeast"/>
        <w:jc w:val="both"/>
        <w:rPr>
          <w:rFonts w:asciiTheme="minorHAnsi" w:hAnsiTheme="minorHAnsi" w:cstheme="minorHAnsi"/>
          <w:color w:val="auto"/>
          <w:sz w:val="20"/>
          <w:szCs w:val="20"/>
        </w:rPr>
      </w:pPr>
      <w:proofErr w:type="gramStart"/>
      <w:r w:rsidRPr="005436F8">
        <w:rPr>
          <w:rFonts w:asciiTheme="minorHAnsi" w:eastAsia="Times New Roman" w:hAnsiTheme="minorHAnsi" w:cstheme="minorHAnsi"/>
          <w:b/>
          <w:sz w:val="20"/>
          <w:szCs w:val="20"/>
          <w:lang w:eastAsia="pt-BR"/>
        </w:rPr>
        <w:t xml:space="preserve">3 </w:t>
      </w:r>
      <w:r w:rsidRPr="009D2181">
        <w:rPr>
          <w:rFonts w:asciiTheme="minorHAnsi" w:eastAsia="Times New Roman" w:hAnsiTheme="minorHAnsi" w:cstheme="minorHAnsi"/>
          <w:b/>
          <w:color w:val="auto"/>
          <w:sz w:val="20"/>
          <w:szCs w:val="20"/>
          <w:lang w:eastAsia="pt-BR"/>
        </w:rPr>
        <w:t>– Esta</w:t>
      </w:r>
      <w:proofErr w:type="gramEnd"/>
      <w:r w:rsidRPr="009D2181">
        <w:rPr>
          <w:rFonts w:asciiTheme="minorHAnsi" w:eastAsia="Times New Roman" w:hAnsiTheme="minorHAnsi" w:cstheme="minorHAnsi"/>
          <w:b/>
          <w:color w:val="auto"/>
          <w:sz w:val="20"/>
          <w:szCs w:val="20"/>
          <w:lang w:eastAsia="pt-BR"/>
        </w:rPr>
        <w:t xml:space="preserve"> declaração deverá ser apresentada de forma avulsa, fora de qualquer dos envelopes (Proposta de Preços ou de Habilitação).</w:t>
      </w:r>
    </w:p>
    <w:p w:rsidR="00004ACE" w:rsidRPr="005436F8" w:rsidRDefault="00004ACE">
      <w:pPr>
        <w:shd w:val="clear" w:color="auto" w:fill="D9D9D9"/>
        <w:spacing w:after="0" w:line="100" w:lineRule="atLeast"/>
        <w:jc w:val="both"/>
        <w:rPr>
          <w:rFonts w:asciiTheme="minorHAnsi" w:hAnsiTheme="minorHAnsi" w:cstheme="minorHAnsi"/>
          <w:sz w:val="20"/>
          <w:szCs w:val="20"/>
        </w:rPr>
      </w:pPr>
    </w:p>
    <w:p w:rsidR="00004ACE" w:rsidRPr="005436F8" w:rsidRDefault="00004ACE">
      <w:pPr>
        <w:spacing w:after="0" w:line="100" w:lineRule="atLeast"/>
        <w:rPr>
          <w:rFonts w:asciiTheme="minorHAnsi" w:hAnsiTheme="minorHAnsi" w:cstheme="minorHAnsi"/>
          <w:sz w:val="20"/>
          <w:szCs w:val="20"/>
        </w:rPr>
      </w:pPr>
    </w:p>
    <w:p w:rsidR="009C67AC" w:rsidRPr="005436F8" w:rsidRDefault="009C67AC">
      <w:pPr>
        <w:spacing w:after="0" w:line="100" w:lineRule="atLeast"/>
        <w:rPr>
          <w:rFonts w:asciiTheme="minorHAnsi" w:hAnsiTheme="minorHAnsi" w:cstheme="minorHAnsi"/>
          <w:sz w:val="20"/>
          <w:szCs w:val="20"/>
        </w:rPr>
      </w:pPr>
    </w:p>
    <w:p w:rsidR="009C67AC" w:rsidRPr="005436F8" w:rsidRDefault="009C67AC">
      <w:pPr>
        <w:spacing w:after="0" w:line="100" w:lineRule="atLeast"/>
        <w:rPr>
          <w:rFonts w:asciiTheme="minorHAnsi" w:hAnsiTheme="minorHAnsi" w:cstheme="minorHAnsi"/>
          <w:sz w:val="20"/>
          <w:szCs w:val="20"/>
        </w:rPr>
      </w:pPr>
    </w:p>
    <w:p w:rsidR="004253BF" w:rsidRPr="005436F8" w:rsidRDefault="004253BF">
      <w:pPr>
        <w:spacing w:after="0" w:line="100" w:lineRule="atLeast"/>
        <w:rPr>
          <w:rFonts w:asciiTheme="minorHAnsi" w:hAnsiTheme="minorHAnsi" w:cstheme="minorHAnsi"/>
          <w:sz w:val="20"/>
          <w:szCs w:val="20"/>
        </w:rPr>
      </w:pPr>
    </w:p>
    <w:p w:rsidR="004253BF" w:rsidRPr="005436F8" w:rsidRDefault="004253BF">
      <w:pPr>
        <w:spacing w:after="0" w:line="100" w:lineRule="atLeast"/>
        <w:rPr>
          <w:rFonts w:asciiTheme="minorHAnsi" w:hAnsiTheme="minorHAnsi" w:cstheme="minorHAnsi"/>
          <w:sz w:val="20"/>
          <w:szCs w:val="20"/>
        </w:rPr>
      </w:pPr>
    </w:p>
    <w:p w:rsidR="004253BF" w:rsidRPr="005436F8" w:rsidRDefault="004253BF">
      <w:pPr>
        <w:spacing w:after="0" w:line="100" w:lineRule="atLeast"/>
        <w:rPr>
          <w:rFonts w:asciiTheme="minorHAnsi" w:hAnsiTheme="minorHAnsi" w:cstheme="minorHAnsi"/>
          <w:sz w:val="20"/>
          <w:szCs w:val="20"/>
        </w:rPr>
      </w:pPr>
    </w:p>
    <w:p w:rsidR="004253BF" w:rsidRDefault="004253BF">
      <w:pPr>
        <w:spacing w:after="0" w:line="100" w:lineRule="atLeast"/>
        <w:rPr>
          <w:rFonts w:asciiTheme="minorHAnsi" w:hAnsiTheme="minorHAnsi" w:cstheme="minorHAnsi"/>
          <w:sz w:val="20"/>
          <w:szCs w:val="20"/>
        </w:rPr>
      </w:pPr>
    </w:p>
    <w:p w:rsidR="00EE691C" w:rsidRDefault="00EE691C">
      <w:pPr>
        <w:spacing w:after="0" w:line="100" w:lineRule="atLeast"/>
        <w:rPr>
          <w:rFonts w:asciiTheme="minorHAnsi" w:hAnsiTheme="minorHAnsi" w:cstheme="minorHAnsi"/>
          <w:sz w:val="20"/>
          <w:szCs w:val="20"/>
        </w:rPr>
      </w:pPr>
    </w:p>
    <w:p w:rsidR="00EE691C" w:rsidRDefault="00EE691C">
      <w:pPr>
        <w:spacing w:after="0" w:line="100" w:lineRule="atLeast"/>
        <w:rPr>
          <w:rFonts w:asciiTheme="minorHAnsi" w:hAnsiTheme="minorHAnsi" w:cstheme="minorHAnsi"/>
          <w:sz w:val="20"/>
          <w:szCs w:val="20"/>
        </w:rPr>
      </w:pPr>
    </w:p>
    <w:p w:rsidR="00EE691C" w:rsidRDefault="00EE691C">
      <w:pPr>
        <w:spacing w:after="0" w:line="100" w:lineRule="atLeast"/>
        <w:rPr>
          <w:rFonts w:asciiTheme="minorHAnsi" w:hAnsiTheme="minorHAnsi" w:cstheme="minorHAnsi"/>
          <w:sz w:val="20"/>
          <w:szCs w:val="20"/>
        </w:rPr>
      </w:pPr>
    </w:p>
    <w:p w:rsidR="00EE691C" w:rsidRPr="005436F8" w:rsidRDefault="00EE691C">
      <w:pPr>
        <w:spacing w:after="0" w:line="100" w:lineRule="atLeast"/>
        <w:rPr>
          <w:rFonts w:asciiTheme="minorHAnsi" w:hAnsiTheme="minorHAnsi" w:cstheme="minorHAnsi"/>
          <w:sz w:val="20"/>
          <w:szCs w:val="20"/>
        </w:rPr>
      </w:pPr>
    </w:p>
    <w:p w:rsidR="004253BF" w:rsidRPr="005436F8" w:rsidRDefault="004253BF">
      <w:pPr>
        <w:spacing w:after="0" w:line="100" w:lineRule="atLeast"/>
        <w:rPr>
          <w:rFonts w:asciiTheme="minorHAnsi" w:hAnsiTheme="minorHAnsi" w:cstheme="minorHAnsi"/>
          <w:sz w:val="20"/>
          <w:szCs w:val="20"/>
        </w:rPr>
      </w:pPr>
    </w:p>
    <w:p w:rsidR="004253BF" w:rsidRPr="005436F8" w:rsidRDefault="004253BF">
      <w:pPr>
        <w:spacing w:after="0" w:line="100" w:lineRule="atLeast"/>
        <w:rPr>
          <w:rFonts w:asciiTheme="minorHAnsi" w:hAnsiTheme="minorHAnsi" w:cstheme="minorHAnsi"/>
          <w:sz w:val="20"/>
          <w:szCs w:val="20"/>
        </w:rPr>
      </w:pPr>
    </w:p>
    <w:p w:rsidR="009C67AC" w:rsidRPr="005436F8" w:rsidRDefault="009C67AC">
      <w:pPr>
        <w:spacing w:after="0" w:line="100" w:lineRule="atLeast"/>
        <w:rPr>
          <w:rFonts w:asciiTheme="minorHAnsi" w:hAnsiTheme="minorHAnsi" w:cstheme="minorHAnsi"/>
          <w:sz w:val="20"/>
          <w:szCs w:val="20"/>
        </w:rPr>
      </w:pPr>
    </w:p>
    <w:p w:rsidR="009C67AC" w:rsidRPr="005436F8" w:rsidRDefault="009C67AC" w:rsidP="009C67AC">
      <w:pPr>
        <w:widowControl w:val="0"/>
        <w:overflowPunct w:val="0"/>
        <w:ind w:right="70"/>
        <w:jc w:val="center"/>
        <w:rPr>
          <w:rFonts w:asciiTheme="minorHAnsi" w:hAnsiTheme="minorHAnsi" w:cstheme="minorHAnsi"/>
          <w:bCs/>
          <w:sz w:val="20"/>
          <w:szCs w:val="20"/>
        </w:rPr>
      </w:pPr>
      <w:r w:rsidRPr="005436F8">
        <w:rPr>
          <w:rFonts w:asciiTheme="minorHAnsi" w:hAnsiTheme="minorHAnsi" w:cstheme="minorHAnsi"/>
          <w:b/>
          <w:bCs/>
          <w:sz w:val="20"/>
          <w:szCs w:val="20"/>
        </w:rPr>
        <w:t xml:space="preserve">ANEXO </w:t>
      </w:r>
      <w:r w:rsidR="008D6F34">
        <w:rPr>
          <w:rFonts w:asciiTheme="minorHAnsi" w:hAnsiTheme="minorHAnsi" w:cstheme="minorHAnsi"/>
          <w:b/>
          <w:bCs/>
          <w:sz w:val="20"/>
          <w:szCs w:val="20"/>
        </w:rPr>
        <w:t>5</w:t>
      </w:r>
      <w:r w:rsidRPr="005436F8">
        <w:rPr>
          <w:rFonts w:asciiTheme="minorHAnsi" w:hAnsiTheme="minorHAnsi" w:cstheme="minorHAnsi"/>
          <w:b/>
          <w:bCs/>
          <w:sz w:val="20"/>
          <w:szCs w:val="20"/>
        </w:rPr>
        <w:t xml:space="preserve"> – MODELO – PROPOSTA DE PREÇOS</w:t>
      </w:r>
    </w:p>
    <w:p w:rsidR="009C67AC" w:rsidRPr="005436F8" w:rsidRDefault="009C67AC" w:rsidP="009C67AC">
      <w:pPr>
        <w:widowControl w:val="0"/>
        <w:overflowPunct w:val="0"/>
        <w:ind w:right="70"/>
        <w:jc w:val="both"/>
        <w:rPr>
          <w:rFonts w:asciiTheme="minorHAnsi" w:hAnsiTheme="minorHAnsi" w:cstheme="minorHAnsi"/>
          <w:bCs/>
          <w:sz w:val="20"/>
          <w:szCs w:val="20"/>
        </w:rPr>
      </w:pPr>
      <w:r w:rsidRPr="005436F8">
        <w:rPr>
          <w:rFonts w:asciiTheme="minorHAnsi" w:hAnsiTheme="minorHAnsi" w:cstheme="minorHAnsi"/>
          <w:bCs/>
          <w:sz w:val="20"/>
          <w:szCs w:val="20"/>
        </w:rPr>
        <w:t>RAZÃO SOCIAL:                                                       CNPJ:</w:t>
      </w:r>
    </w:p>
    <w:p w:rsidR="009C67AC" w:rsidRPr="005436F8" w:rsidRDefault="009C67AC" w:rsidP="009C67AC">
      <w:pPr>
        <w:widowControl w:val="0"/>
        <w:overflowPunct w:val="0"/>
        <w:ind w:right="70"/>
        <w:jc w:val="both"/>
        <w:rPr>
          <w:rFonts w:asciiTheme="minorHAnsi" w:hAnsiTheme="minorHAnsi" w:cstheme="minorHAnsi"/>
          <w:bCs/>
          <w:sz w:val="20"/>
          <w:szCs w:val="20"/>
        </w:rPr>
      </w:pPr>
      <w:r w:rsidRPr="005436F8">
        <w:rPr>
          <w:rFonts w:asciiTheme="minorHAnsi" w:hAnsiTheme="minorHAnsi" w:cstheme="minorHAnsi"/>
          <w:bCs/>
          <w:sz w:val="20"/>
          <w:szCs w:val="20"/>
        </w:rPr>
        <w:t>INSCRIÇÃO MUNICIPAL E/OU ESTADUAL:</w:t>
      </w:r>
    </w:p>
    <w:p w:rsidR="009C67AC" w:rsidRPr="005436F8" w:rsidRDefault="009C67AC" w:rsidP="009C67AC">
      <w:pPr>
        <w:widowControl w:val="0"/>
        <w:overflowPunct w:val="0"/>
        <w:ind w:right="70"/>
        <w:jc w:val="both"/>
        <w:rPr>
          <w:rFonts w:asciiTheme="minorHAnsi" w:hAnsiTheme="minorHAnsi" w:cstheme="minorHAnsi"/>
          <w:bCs/>
          <w:sz w:val="20"/>
          <w:szCs w:val="20"/>
        </w:rPr>
      </w:pPr>
      <w:r w:rsidRPr="005436F8">
        <w:rPr>
          <w:rFonts w:asciiTheme="minorHAnsi" w:hAnsiTheme="minorHAnsi" w:cstheme="minorHAnsi"/>
          <w:bCs/>
          <w:sz w:val="20"/>
          <w:szCs w:val="20"/>
        </w:rPr>
        <w:t>ENDEREÇO:</w:t>
      </w:r>
    </w:p>
    <w:p w:rsidR="009C67AC" w:rsidRPr="005436F8" w:rsidRDefault="009C67AC" w:rsidP="009C67AC">
      <w:pPr>
        <w:widowControl w:val="0"/>
        <w:overflowPunct w:val="0"/>
        <w:ind w:right="70"/>
        <w:jc w:val="both"/>
        <w:rPr>
          <w:rFonts w:asciiTheme="minorHAnsi" w:hAnsiTheme="minorHAnsi" w:cstheme="minorHAnsi"/>
          <w:bCs/>
          <w:sz w:val="20"/>
          <w:szCs w:val="20"/>
        </w:rPr>
      </w:pPr>
      <w:r w:rsidRPr="005436F8">
        <w:rPr>
          <w:rFonts w:asciiTheme="minorHAnsi" w:hAnsiTheme="minorHAnsi" w:cstheme="minorHAnsi"/>
          <w:bCs/>
          <w:sz w:val="20"/>
          <w:szCs w:val="20"/>
        </w:rPr>
        <w:t>BAIRRO:</w:t>
      </w:r>
      <w:r w:rsidRPr="005436F8">
        <w:rPr>
          <w:rFonts w:asciiTheme="minorHAnsi" w:hAnsiTheme="minorHAnsi" w:cstheme="minorHAnsi"/>
          <w:bCs/>
          <w:sz w:val="20"/>
          <w:szCs w:val="20"/>
        </w:rPr>
        <w:tab/>
        <w:t xml:space="preserve">                                                             CEP:</w:t>
      </w:r>
    </w:p>
    <w:p w:rsidR="009C67AC" w:rsidRPr="005436F8" w:rsidRDefault="009C67AC" w:rsidP="009C67AC">
      <w:pPr>
        <w:widowControl w:val="0"/>
        <w:overflowPunct w:val="0"/>
        <w:ind w:right="70"/>
        <w:jc w:val="both"/>
        <w:rPr>
          <w:rFonts w:asciiTheme="minorHAnsi" w:hAnsiTheme="minorHAnsi" w:cstheme="minorHAnsi"/>
          <w:bCs/>
          <w:sz w:val="20"/>
          <w:szCs w:val="20"/>
        </w:rPr>
      </w:pPr>
      <w:r w:rsidRPr="005436F8">
        <w:rPr>
          <w:rFonts w:asciiTheme="minorHAnsi" w:hAnsiTheme="minorHAnsi" w:cstheme="minorHAnsi"/>
          <w:bCs/>
          <w:sz w:val="20"/>
          <w:szCs w:val="20"/>
        </w:rPr>
        <w:t>CIDADE:</w:t>
      </w:r>
      <w:r w:rsidRPr="005436F8">
        <w:rPr>
          <w:rFonts w:asciiTheme="minorHAnsi" w:hAnsiTheme="minorHAnsi" w:cstheme="minorHAnsi"/>
          <w:bCs/>
          <w:sz w:val="20"/>
          <w:szCs w:val="20"/>
        </w:rPr>
        <w:tab/>
        <w:t xml:space="preserve">                                                             ESTADO: </w:t>
      </w:r>
    </w:p>
    <w:p w:rsidR="009C67AC" w:rsidRPr="005436F8" w:rsidRDefault="009C67AC" w:rsidP="009C67AC">
      <w:pPr>
        <w:widowControl w:val="0"/>
        <w:overflowPunct w:val="0"/>
        <w:ind w:right="70"/>
        <w:jc w:val="both"/>
        <w:rPr>
          <w:rFonts w:asciiTheme="minorHAnsi" w:hAnsiTheme="minorHAnsi" w:cstheme="minorHAnsi"/>
          <w:bCs/>
          <w:sz w:val="20"/>
          <w:szCs w:val="20"/>
        </w:rPr>
      </w:pPr>
      <w:r w:rsidRPr="005436F8">
        <w:rPr>
          <w:rFonts w:asciiTheme="minorHAnsi" w:hAnsiTheme="minorHAnsi" w:cstheme="minorHAnsi"/>
          <w:bCs/>
          <w:sz w:val="20"/>
          <w:szCs w:val="20"/>
        </w:rPr>
        <w:t>TELEFONE:</w:t>
      </w:r>
      <w:r w:rsidRPr="005436F8">
        <w:rPr>
          <w:rFonts w:asciiTheme="minorHAnsi" w:hAnsiTheme="minorHAnsi" w:cstheme="minorHAnsi"/>
          <w:bCs/>
          <w:sz w:val="20"/>
          <w:szCs w:val="20"/>
        </w:rPr>
        <w:tab/>
        <w:t xml:space="preserve">FAX: </w:t>
      </w:r>
    </w:p>
    <w:p w:rsidR="009C67AC" w:rsidRPr="005436F8" w:rsidRDefault="009C67AC" w:rsidP="009C67AC">
      <w:pPr>
        <w:widowControl w:val="0"/>
        <w:overflowPunct w:val="0"/>
        <w:ind w:right="70"/>
        <w:jc w:val="both"/>
        <w:rPr>
          <w:rFonts w:asciiTheme="minorHAnsi" w:hAnsiTheme="minorHAnsi" w:cstheme="minorHAnsi"/>
          <w:b/>
          <w:bCs/>
          <w:sz w:val="20"/>
          <w:szCs w:val="20"/>
        </w:rPr>
      </w:pPr>
      <w:r w:rsidRPr="005436F8">
        <w:rPr>
          <w:rFonts w:asciiTheme="minorHAnsi" w:hAnsiTheme="minorHAnsi" w:cstheme="minorHAnsi"/>
          <w:bCs/>
          <w:sz w:val="20"/>
          <w:szCs w:val="20"/>
        </w:rPr>
        <w:t>E-MAIL:</w:t>
      </w:r>
    </w:p>
    <w:tbl>
      <w:tblPr>
        <w:tblW w:w="8330" w:type="dxa"/>
        <w:tblLayout w:type="fixed"/>
        <w:tblLook w:val="0000" w:firstRow="0" w:lastRow="0" w:firstColumn="0" w:lastColumn="0" w:noHBand="0" w:noVBand="0"/>
      </w:tblPr>
      <w:tblGrid>
        <w:gridCol w:w="793"/>
        <w:gridCol w:w="1843"/>
        <w:gridCol w:w="1867"/>
        <w:gridCol w:w="1275"/>
        <w:gridCol w:w="1418"/>
        <w:gridCol w:w="1134"/>
      </w:tblGrid>
      <w:tr w:rsidR="009C67AC" w:rsidRPr="005436F8" w:rsidTr="000F0017">
        <w:tc>
          <w:tcPr>
            <w:tcW w:w="793" w:type="dxa"/>
            <w:tcBorders>
              <w:top w:val="single" w:sz="4" w:space="0" w:color="000000"/>
              <w:left w:val="single" w:sz="4" w:space="0" w:color="000000"/>
              <w:bottom w:val="single" w:sz="4" w:space="0" w:color="000000"/>
              <w:right w:val="single" w:sz="4" w:space="0" w:color="000000"/>
            </w:tcBorders>
            <w:shd w:val="clear" w:color="auto" w:fill="BCBF96"/>
          </w:tcPr>
          <w:p w:rsidR="009C67AC" w:rsidRPr="005436F8" w:rsidRDefault="009C67AC" w:rsidP="000F0017">
            <w:pPr>
              <w:spacing w:after="0" w:line="240" w:lineRule="auto"/>
              <w:rPr>
                <w:rFonts w:asciiTheme="minorHAnsi" w:eastAsia="Times New Roman" w:hAnsiTheme="minorHAnsi" w:cs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BCBF96"/>
          </w:tcPr>
          <w:p w:rsidR="009C67AC" w:rsidRPr="005436F8" w:rsidRDefault="009C67AC" w:rsidP="000F0017">
            <w:pPr>
              <w:spacing w:after="0" w:line="240" w:lineRule="auto"/>
              <w:rPr>
                <w:rFonts w:asciiTheme="minorHAnsi" w:eastAsia="Times New Roman" w:hAnsiTheme="minorHAnsi" w:cstheme="minorHAnsi"/>
                <w:sz w:val="20"/>
                <w:szCs w:val="20"/>
              </w:rPr>
            </w:pPr>
          </w:p>
        </w:tc>
        <w:tc>
          <w:tcPr>
            <w:tcW w:w="1867" w:type="dxa"/>
            <w:tcBorders>
              <w:top w:val="single" w:sz="4" w:space="0" w:color="000000"/>
              <w:left w:val="single" w:sz="4" w:space="0" w:color="000000"/>
              <w:bottom w:val="single" w:sz="4" w:space="0" w:color="000000"/>
              <w:right w:val="single" w:sz="4" w:space="0" w:color="000000"/>
            </w:tcBorders>
            <w:shd w:val="clear" w:color="auto" w:fill="BCBF96"/>
          </w:tcPr>
          <w:p w:rsidR="009C67AC" w:rsidRPr="005436F8" w:rsidRDefault="009C67AC" w:rsidP="000F0017">
            <w:pPr>
              <w:spacing w:after="0" w:line="240" w:lineRule="auto"/>
              <w:rPr>
                <w:rFonts w:asciiTheme="minorHAnsi" w:eastAsia="Times New Roman" w:hAnsiTheme="minorHAns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BCBF96"/>
          </w:tcPr>
          <w:p w:rsidR="009C67AC" w:rsidRPr="005436F8" w:rsidRDefault="009C67AC" w:rsidP="000F0017">
            <w:pPr>
              <w:spacing w:after="0" w:line="240" w:lineRule="auto"/>
              <w:rPr>
                <w:rFonts w:asciiTheme="minorHAnsi" w:eastAsia="Times New Roman"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BCBF96"/>
          </w:tcPr>
          <w:p w:rsidR="009C67AC" w:rsidRPr="005436F8" w:rsidRDefault="009C67AC" w:rsidP="000F0017">
            <w:pPr>
              <w:spacing w:after="0" w:line="240" w:lineRule="auto"/>
              <w:rPr>
                <w:rFonts w:asciiTheme="minorHAnsi" w:eastAsia="Times New Roman"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BCBF96"/>
          </w:tcPr>
          <w:p w:rsidR="009C67AC" w:rsidRPr="005436F8" w:rsidRDefault="009C67AC" w:rsidP="000F0017">
            <w:pPr>
              <w:spacing w:after="0" w:line="240" w:lineRule="auto"/>
              <w:rPr>
                <w:rFonts w:asciiTheme="minorHAnsi" w:eastAsia="Times New Roman" w:hAnsiTheme="minorHAnsi" w:cstheme="minorHAnsi"/>
                <w:sz w:val="20"/>
                <w:szCs w:val="20"/>
              </w:rPr>
            </w:pPr>
          </w:p>
        </w:tc>
      </w:tr>
      <w:tr w:rsidR="009C67AC" w:rsidRPr="005436F8" w:rsidTr="000F0017">
        <w:trPr>
          <w:trHeight w:val="842"/>
        </w:trPr>
        <w:tc>
          <w:tcPr>
            <w:tcW w:w="793" w:type="dxa"/>
            <w:tcBorders>
              <w:top w:val="single" w:sz="4" w:space="0" w:color="000000"/>
              <w:left w:val="single" w:sz="4" w:space="0" w:color="000000"/>
              <w:bottom w:val="single" w:sz="4" w:space="0" w:color="000000"/>
            </w:tcBorders>
            <w:shd w:val="clear" w:color="auto" w:fill="EAEBDE"/>
          </w:tcPr>
          <w:p w:rsidR="009C67AC" w:rsidRPr="005436F8" w:rsidRDefault="009C67AC" w:rsidP="000F0017">
            <w:pPr>
              <w:spacing w:after="0" w:line="240" w:lineRule="auto"/>
              <w:rPr>
                <w:rFonts w:asciiTheme="minorHAnsi" w:eastAsia="Times New Roman" w:hAnsiTheme="minorHAnsi" w:cstheme="minorHAnsi"/>
                <w:b/>
                <w:sz w:val="20"/>
                <w:szCs w:val="20"/>
              </w:rPr>
            </w:pPr>
            <w:r w:rsidRPr="005436F8">
              <w:rPr>
                <w:rFonts w:asciiTheme="minorHAnsi" w:eastAsia="Times New Roman" w:hAnsiTheme="minorHAnsi" w:cstheme="minorHAnsi"/>
                <w:b/>
                <w:sz w:val="20"/>
                <w:szCs w:val="20"/>
              </w:rPr>
              <w:t>ITEM</w:t>
            </w:r>
          </w:p>
        </w:tc>
        <w:tc>
          <w:tcPr>
            <w:tcW w:w="3710" w:type="dxa"/>
            <w:gridSpan w:val="2"/>
            <w:tcBorders>
              <w:top w:val="single" w:sz="4" w:space="0" w:color="000000"/>
              <w:left w:val="single" w:sz="4" w:space="0" w:color="000000"/>
              <w:bottom w:val="single" w:sz="4" w:space="0" w:color="000000"/>
            </w:tcBorders>
            <w:shd w:val="clear" w:color="auto" w:fill="EAEBDE"/>
          </w:tcPr>
          <w:p w:rsidR="009C67AC" w:rsidRPr="005436F8" w:rsidRDefault="009C67AC" w:rsidP="000F0017">
            <w:pPr>
              <w:spacing w:after="0" w:line="240" w:lineRule="auto"/>
              <w:jc w:val="center"/>
              <w:rPr>
                <w:rFonts w:asciiTheme="minorHAnsi" w:eastAsia="Times New Roman" w:hAnsiTheme="minorHAnsi" w:cstheme="minorHAnsi"/>
                <w:b/>
                <w:sz w:val="20"/>
                <w:szCs w:val="20"/>
              </w:rPr>
            </w:pPr>
            <w:r w:rsidRPr="005436F8">
              <w:rPr>
                <w:rFonts w:asciiTheme="minorHAnsi" w:eastAsia="Times New Roman" w:hAnsiTheme="minorHAnsi" w:cstheme="minorHAnsi"/>
                <w:b/>
                <w:sz w:val="20"/>
                <w:szCs w:val="20"/>
              </w:rPr>
              <w:t>DESCRIÇÃO</w:t>
            </w:r>
          </w:p>
        </w:tc>
        <w:tc>
          <w:tcPr>
            <w:tcW w:w="1275" w:type="dxa"/>
            <w:tcBorders>
              <w:top w:val="single" w:sz="4" w:space="0" w:color="000000"/>
              <w:left w:val="single" w:sz="4" w:space="0" w:color="000000"/>
              <w:bottom w:val="single" w:sz="4" w:space="0" w:color="000000"/>
              <w:right w:val="single" w:sz="4" w:space="0" w:color="000000"/>
            </w:tcBorders>
            <w:shd w:val="clear" w:color="auto" w:fill="EAEBDE"/>
          </w:tcPr>
          <w:p w:rsidR="009C67AC" w:rsidRPr="005436F8" w:rsidRDefault="009C67AC" w:rsidP="000F0017">
            <w:pPr>
              <w:snapToGrid w:val="0"/>
              <w:spacing w:after="0" w:line="240" w:lineRule="auto"/>
              <w:jc w:val="center"/>
              <w:rPr>
                <w:rFonts w:asciiTheme="minorHAnsi" w:eastAsia="Times New Roman" w:hAnsiTheme="minorHAnsi" w:cstheme="minorHAnsi"/>
                <w:b/>
                <w:sz w:val="20"/>
                <w:szCs w:val="20"/>
              </w:rPr>
            </w:pPr>
            <w:r w:rsidRPr="005436F8">
              <w:rPr>
                <w:rFonts w:asciiTheme="minorHAnsi" w:eastAsia="Times New Roman" w:hAnsiTheme="minorHAnsi" w:cstheme="minorHAnsi"/>
                <w:b/>
                <w:sz w:val="20"/>
                <w:szCs w:val="20"/>
              </w:rPr>
              <w:t>PRAZO</w:t>
            </w:r>
          </w:p>
        </w:tc>
        <w:tc>
          <w:tcPr>
            <w:tcW w:w="1418" w:type="dxa"/>
            <w:tcBorders>
              <w:top w:val="single" w:sz="4" w:space="0" w:color="000000"/>
              <w:left w:val="single" w:sz="4" w:space="0" w:color="000000"/>
              <w:bottom w:val="single" w:sz="4" w:space="0" w:color="000000"/>
              <w:right w:val="single" w:sz="4" w:space="0" w:color="000000"/>
            </w:tcBorders>
            <w:shd w:val="clear" w:color="auto" w:fill="EAEBDE"/>
          </w:tcPr>
          <w:p w:rsidR="009C67AC" w:rsidRPr="005436F8" w:rsidRDefault="009C67AC" w:rsidP="000F0017">
            <w:pPr>
              <w:snapToGrid w:val="0"/>
              <w:spacing w:after="0" w:line="240" w:lineRule="auto"/>
              <w:jc w:val="center"/>
              <w:rPr>
                <w:rFonts w:asciiTheme="minorHAnsi" w:eastAsia="Times New Roman" w:hAnsiTheme="minorHAnsi" w:cstheme="minorHAnsi"/>
                <w:b/>
                <w:sz w:val="20"/>
                <w:szCs w:val="20"/>
              </w:rPr>
            </w:pPr>
            <w:r w:rsidRPr="005436F8">
              <w:rPr>
                <w:rFonts w:asciiTheme="minorHAnsi" w:eastAsia="Times New Roman" w:hAnsiTheme="minorHAnsi" w:cstheme="minorHAnsi"/>
                <w:b/>
                <w:sz w:val="20"/>
                <w:szCs w:val="20"/>
              </w:rPr>
              <w:t>VALOR</w:t>
            </w:r>
          </w:p>
          <w:p w:rsidR="009C67AC" w:rsidRPr="005436F8" w:rsidRDefault="009C67AC" w:rsidP="000F0017">
            <w:pPr>
              <w:snapToGrid w:val="0"/>
              <w:spacing w:after="0" w:line="240" w:lineRule="auto"/>
              <w:jc w:val="center"/>
              <w:rPr>
                <w:rFonts w:asciiTheme="minorHAnsi" w:eastAsia="Times New Roman" w:hAnsiTheme="minorHAnsi" w:cstheme="minorHAnsi"/>
                <w:b/>
                <w:sz w:val="20"/>
                <w:szCs w:val="20"/>
              </w:rPr>
            </w:pPr>
            <w:r w:rsidRPr="005436F8">
              <w:rPr>
                <w:rFonts w:asciiTheme="minorHAnsi" w:eastAsia="Times New Roman" w:hAnsiTheme="minorHAnsi" w:cstheme="minorHAnsi"/>
                <w:b/>
                <w:sz w:val="20"/>
                <w:szCs w:val="20"/>
              </w:rPr>
              <w:t>UNITÁRIO</w:t>
            </w:r>
          </w:p>
        </w:tc>
        <w:tc>
          <w:tcPr>
            <w:tcW w:w="1134" w:type="dxa"/>
            <w:tcBorders>
              <w:top w:val="single" w:sz="4" w:space="0" w:color="000000"/>
              <w:left w:val="single" w:sz="4" w:space="0" w:color="000000"/>
              <w:bottom w:val="single" w:sz="4" w:space="0" w:color="000000"/>
              <w:right w:val="single" w:sz="4" w:space="0" w:color="000000"/>
            </w:tcBorders>
            <w:shd w:val="clear" w:color="auto" w:fill="EAEBDE"/>
          </w:tcPr>
          <w:p w:rsidR="009C67AC" w:rsidRPr="005436F8" w:rsidRDefault="009C67AC" w:rsidP="000F0017">
            <w:pPr>
              <w:snapToGrid w:val="0"/>
              <w:spacing w:after="0" w:line="240" w:lineRule="auto"/>
              <w:jc w:val="center"/>
              <w:rPr>
                <w:rFonts w:asciiTheme="minorHAnsi" w:eastAsia="Times New Roman" w:hAnsiTheme="minorHAnsi" w:cstheme="minorHAnsi"/>
                <w:b/>
                <w:sz w:val="20"/>
                <w:szCs w:val="20"/>
              </w:rPr>
            </w:pPr>
            <w:r w:rsidRPr="005436F8">
              <w:rPr>
                <w:rFonts w:asciiTheme="minorHAnsi" w:eastAsia="Times New Roman" w:hAnsiTheme="minorHAnsi" w:cstheme="minorHAnsi"/>
                <w:b/>
                <w:sz w:val="20"/>
                <w:szCs w:val="20"/>
              </w:rPr>
              <w:t>VALOR TOTAL</w:t>
            </w:r>
          </w:p>
        </w:tc>
      </w:tr>
      <w:tr w:rsidR="009C67AC" w:rsidRPr="005436F8" w:rsidTr="000F0017">
        <w:tc>
          <w:tcPr>
            <w:tcW w:w="793" w:type="dxa"/>
            <w:tcBorders>
              <w:top w:val="single" w:sz="4" w:space="0" w:color="000000"/>
              <w:left w:val="single" w:sz="4" w:space="0" w:color="000000"/>
              <w:bottom w:val="single" w:sz="4" w:space="0" w:color="000000"/>
            </w:tcBorders>
          </w:tcPr>
          <w:p w:rsidR="009C67AC" w:rsidRPr="005436F8" w:rsidRDefault="009C67AC" w:rsidP="000F0017">
            <w:pPr>
              <w:snapToGrid w:val="0"/>
              <w:spacing w:after="0" w:line="240" w:lineRule="auto"/>
              <w:rPr>
                <w:rFonts w:asciiTheme="minorHAnsi" w:eastAsia="Times New Roman" w:hAnsiTheme="minorHAnsi" w:cstheme="minorHAnsi"/>
                <w:sz w:val="20"/>
                <w:szCs w:val="20"/>
              </w:rPr>
            </w:pPr>
            <w:r w:rsidRPr="005436F8">
              <w:rPr>
                <w:rFonts w:asciiTheme="minorHAnsi" w:eastAsia="Times New Roman" w:hAnsiTheme="minorHAnsi" w:cstheme="minorHAnsi"/>
                <w:sz w:val="20"/>
                <w:szCs w:val="20"/>
              </w:rPr>
              <w:t>1</w:t>
            </w:r>
          </w:p>
        </w:tc>
        <w:tc>
          <w:tcPr>
            <w:tcW w:w="3710" w:type="dxa"/>
            <w:gridSpan w:val="2"/>
            <w:tcBorders>
              <w:top w:val="single" w:sz="4" w:space="0" w:color="000000"/>
              <w:left w:val="single" w:sz="4" w:space="0" w:color="000000"/>
              <w:bottom w:val="single" w:sz="4" w:space="0" w:color="000000"/>
            </w:tcBorders>
            <w:shd w:val="clear" w:color="auto" w:fill="auto"/>
          </w:tcPr>
          <w:p w:rsidR="009C67AC" w:rsidRPr="005436F8" w:rsidRDefault="009C67AC" w:rsidP="000F0017">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shd w:val="clear" w:color="auto" w:fill="FFFFFF"/>
                <w:lang w:eastAsia="pt-BR"/>
              </w:rPr>
              <w:t xml:space="preserve">O presente CONTRATO tem por objeto a contratação de empresa especializada de serviços de serviços de apoio técnico em serviços de engenharia para auxílio na operação de conservação e manutenção das vias municipais, com inclusão de ferramentas, uniformes e equipamentos de uso próprio dos funcionários, </w:t>
            </w:r>
            <w:r w:rsidRPr="005436F8">
              <w:rPr>
                <w:rFonts w:asciiTheme="minorHAnsi" w:eastAsia="Times New Roman" w:hAnsiTheme="minorHAnsi" w:cstheme="minorHAnsi"/>
                <w:b/>
                <w:sz w:val="20"/>
                <w:szCs w:val="20"/>
                <w:shd w:val="clear" w:color="auto" w:fill="FFFFFF"/>
                <w:lang w:eastAsia="pt-BR"/>
              </w:rPr>
              <w:t>sem fornecimento de peças, materiais e/ou componentes,</w:t>
            </w:r>
            <w:r w:rsidRPr="005436F8">
              <w:rPr>
                <w:rFonts w:asciiTheme="minorHAnsi" w:eastAsia="Times New Roman" w:hAnsiTheme="minorHAnsi" w:cstheme="minorHAnsi"/>
                <w:sz w:val="20"/>
                <w:szCs w:val="20"/>
                <w:shd w:val="clear" w:color="auto" w:fill="FFFFFF"/>
                <w:lang w:eastAsia="pt-BR"/>
              </w:rPr>
              <w:t xml:space="preserve"> conforme </w:t>
            </w:r>
            <w:proofErr w:type="gramStart"/>
            <w:r w:rsidRPr="005436F8">
              <w:rPr>
                <w:rFonts w:asciiTheme="minorHAnsi" w:eastAsia="Times New Roman" w:hAnsiTheme="minorHAnsi" w:cstheme="minorHAnsi"/>
                <w:sz w:val="20"/>
                <w:szCs w:val="20"/>
                <w:shd w:val="clear" w:color="auto" w:fill="FFFFFF"/>
                <w:lang w:eastAsia="pt-BR"/>
              </w:rPr>
              <w:t>especificações constantes no Termo de Referência e do presente instrumento convocatório</w:t>
            </w:r>
            <w:proofErr w:type="gramEnd"/>
            <w:r w:rsidRPr="005436F8">
              <w:rPr>
                <w:rFonts w:asciiTheme="minorHAnsi" w:eastAsia="Times New Roman" w:hAnsiTheme="minorHAnsi" w:cstheme="minorHAnsi"/>
                <w:sz w:val="20"/>
                <w:szCs w:val="20"/>
                <w:shd w:val="clear" w:color="auto" w:fill="FFFFFF"/>
                <w:lang w:eastAsia="pt-BR"/>
              </w:rPr>
              <w:t>.</w:t>
            </w:r>
          </w:p>
          <w:p w:rsidR="009C67AC" w:rsidRPr="005436F8" w:rsidRDefault="009C67AC" w:rsidP="000F0017">
            <w:pPr>
              <w:snapToGrid w:val="0"/>
              <w:spacing w:after="0" w:line="240" w:lineRule="auto"/>
              <w:rPr>
                <w:rFonts w:asciiTheme="minorHAnsi" w:eastAsia="Times New Roman" w:hAnsiTheme="minorHAns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9C67AC" w:rsidRPr="005436F8" w:rsidRDefault="00B876F6" w:rsidP="000F0017">
            <w:pPr>
              <w:snapToGrid w:val="0"/>
              <w:spacing w:after="0" w:line="240" w:lineRule="auto"/>
              <w:jc w:val="center"/>
              <w:rPr>
                <w:rFonts w:asciiTheme="minorHAnsi" w:eastAsia="Times New Roman" w:hAnsiTheme="minorHAnsi" w:cstheme="minorHAnsi"/>
                <w:sz w:val="20"/>
                <w:szCs w:val="20"/>
              </w:rPr>
            </w:pPr>
            <w:r w:rsidRPr="005436F8">
              <w:rPr>
                <w:rFonts w:asciiTheme="minorHAnsi" w:eastAsia="Times New Roman" w:hAnsiTheme="minorHAnsi" w:cstheme="minorHAnsi"/>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9C67AC" w:rsidRPr="005436F8" w:rsidRDefault="009C67AC" w:rsidP="000F0017">
            <w:pPr>
              <w:snapToGrid w:val="0"/>
              <w:spacing w:after="0" w:line="240" w:lineRule="auto"/>
              <w:jc w:val="center"/>
              <w:rPr>
                <w:rFonts w:asciiTheme="minorHAnsi" w:eastAsia="Times New Roman"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C67AC" w:rsidRPr="005436F8" w:rsidRDefault="009C67AC" w:rsidP="000F0017">
            <w:pPr>
              <w:snapToGrid w:val="0"/>
              <w:spacing w:after="0" w:line="240" w:lineRule="auto"/>
              <w:jc w:val="center"/>
              <w:rPr>
                <w:rFonts w:asciiTheme="minorHAnsi" w:eastAsia="Times New Roman" w:hAnsiTheme="minorHAnsi" w:cstheme="minorHAnsi"/>
                <w:sz w:val="20"/>
                <w:szCs w:val="20"/>
              </w:rPr>
            </w:pPr>
          </w:p>
        </w:tc>
      </w:tr>
      <w:tr w:rsidR="009C67AC" w:rsidRPr="005436F8" w:rsidTr="000F0017">
        <w:tc>
          <w:tcPr>
            <w:tcW w:w="793" w:type="dxa"/>
            <w:tcBorders>
              <w:top w:val="single" w:sz="4" w:space="0" w:color="000000"/>
              <w:left w:val="single" w:sz="4" w:space="0" w:color="000000"/>
              <w:bottom w:val="single" w:sz="4" w:space="0" w:color="000000"/>
            </w:tcBorders>
            <w:shd w:val="clear" w:color="auto" w:fill="BCBF96"/>
          </w:tcPr>
          <w:p w:rsidR="009C67AC" w:rsidRPr="005436F8" w:rsidRDefault="009C67AC" w:rsidP="000F0017">
            <w:pPr>
              <w:snapToGrid w:val="0"/>
              <w:spacing w:after="0" w:line="240" w:lineRule="auto"/>
              <w:jc w:val="both"/>
              <w:rPr>
                <w:rFonts w:asciiTheme="minorHAnsi" w:eastAsia="Times New Roman" w:hAnsiTheme="minorHAnsi" w:cs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BCBF96"/>
          </w:tcPr>
          <w:p w:rsidR="009C67AC" w:rsidRPr="005436F8" w:rsidRDefault="009C67AC" w:rsidP="000F0017">
            <w:pPr>
              <w:snapToGrid w:val="0"/>
              <w:spacing w:after="0" w:line="240" w:lineRule="auto"/>
              <w:jc w:val="both"/>
              <w:rPr>
                <w:rFonts w:asciiTheme="minorHAnsi" w:eastAsia="Times New Roman" w:hAnsiTheme="minorHAnsi" w:cstheme="minorHAnsi"/>
                <w:b/>
                <w:sz w:val="20"/>
                <w:szCs w:val="20"/>
              </w:rPr>
            </w:pPr>
          </w:p>
        </w:tc>
        <w:tc>
          <w:tcPr>
            <w:tcW w:w="1867" w:type="dxa"/>
            <w:tcBorders>
              <w:top w:val="single" w:sz="4" w:space="0" w:color="000000"/>
              <w:left w:val="single" w:sz="4" w:space="0" w:color="000000"/>
              <w:bottom w:val="single" w:sz="4" w:space="0" w:color="000000"/>
              <w:right w:val="single" w:sz="4" w:space="0" w:color="000000"/>
            </w:tcBorders>
            <w:shd w:val="clear" w:color="auto" w:fill="BCBF96"/>
          </w:tcPr>
          <w:p w:rsidR="009C67AC" w:rsidRPr="005436F8" w:rsidRDefault="009C67AC" w:rsidP="000F0017">
            <w:pPr>
              <w:spacing w:after="0" w:line="240" w:lineRule="auto"/>
              <w:jc w:val="both"/>
              <w:rPr>
                <w:rFonts w:asciiTheme="minorHAnsi" w:eastAsia="Times New Roman" w:hAnsiTheme="minorHAnsi" w:cstheme="minorHAnsi"/>
                <w:b/>
                <w:sz w:val="20"/>
                <w:szCs w:val="20"/>
              </w:rPr>
            </w:pPr>
            <w:r w:rsidRPr="005436F8">
              <w:rPr>
                <w:rFonts w:asciiTheme="minorHAnsi" w:eastAsia="Times New Roman" w:hAnsiTheme="minorHAnsi" w:cstheme="minorHAnsi"/>
                <w:b/>
                <w:sz w:val="20"/>
                <w:szCs w:val="20"/>
              </w:rPr>
              <w:t xml:space="preserve">R$ </w:t>
            </w:r>
          </w:p>
        </w:tc>
        <w:tc>
          <w:tcPr>
            <w:tcW w:w="1275" w:type="dxa"/>
            <w:tcBorders>
              <w:top w:val="single" w:sz="4" w:space="0" w:color="000000"/>
              <w:left w:val="single" w:sz="4" w:space="0" w:color="000000"/>
              <w:bottom w:val="single" w:sz="4" w:space="0" w:color="000000"/>
              <w:right w:val="single" w:sz="4" w:space="0" w:color="000000"/>
            </w:tcBorders>
            <w:shd w:val="clear" w:color="auto" w:fill="BCBF96"/>
          </w:tcPr>
          <w:p w:rsidR="009C67AC" w:rsidRPr="005436F8" w:rsidRDefault="009C67AC" w:rsidP="000F0017">
            <w:pPr>
              <w:spacing w:after="0" w:line="240" w:lineRule="auto"/>
              <w:jc w:val="both"/>
              <w:rPr>
                <w:rFonts w:asciiTheme="minorHAnsi" w:eastAsia="Times New Roman" w:hAnsiTheme="minorHAnsi" w:cstheme="minorHAnsi"/>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BCBF96"/>
          </w:tcPr>
          <w:p w:rsidR="009C67AC" w:rsidRPr="005436F8" w:rsidRDefault="009C67AC" w:rsidP="000F0017">
            <w:pPr>
              <w:spacing w:after="0" w:line="240" w:lineRule="auto"/>
              <w:jc w:val="both"/>
              <w:rPr>
                <w:rFonts w:asciiTheme="minorHAnsi" w:eastAsia="Times New Roman" w:hAnsiTheme="minorHAnsi" w:cstheme="minorHAns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BCBF96"/>
          </w:tcPr>
          <w:p w:rsidR="009C67AC" w:rsidRPr="005436F8" w:rsidRDefault="009C67AC" w:rsidP="000F0017">
            <w:pPr>
              <w:spacing w:after="0" w:line="240" w:lineRule="auto"/>
              <w:jc w:val="both"/>
              <w:rPr>
                <w:rFonts w:asciiTheme="minorHAnsi" w:eastAsia="Times New Roman" w:hAnsiTheme="minorHAnsi" w:cstheme="minorHAnsi"/>
                <w:b/>
                <w:sz w:val="20"/>
                <w:szCs w:val="20"/>
              </w:rPr>
            </w:pPr>
          </w:p>
        </w:tc>
      </w:tr>
    </w:tbl>
    <w:p w:rsidR="009C67AC" w:rsidRPr="005436F8" w:rsidRDefault="009C67AC" w:rsidP="009C67AC">
      <w:pPr>
        <w:widowControl w:val="0"/>
        <w:overflowPunct w:val="0"/>
        <w:ind w:right="70"/>
        <w:jc w:val="both"/>
        <w:rPr>
          <w:rFonts w:asciiTheme="minorHAnsi" w:hAnsiTheme="minorHAnsi" w:cstheme="minorHAnsi"/>
          <w:sz w:val="20"/>
          <w:szCs w:val="20"/>
        </w:rPr>
      </w:pPr>
    </w:p>
    <w:p w:rsidR="009C67AC" w:rsidRPr="005436F8" w:rsidRDefault="009C67AC" w:rsidP="009C67AC">
      <w:pPr>
        <w:widowControl w:val="0"/>
        <w:overflowPunct w:val="0"/>
        <w:ind w:right="70"/>
        <w:jc w:val="both"/>
        <w:rPr>
          <w:rFonts w:asciiTheme="minorHAnsi" w:hAnsiTheme="minorHAnsi" w:cstheme="minorHAnsi"/>
          <w:sz w:val="20"/>
          <w:szCs w:val="20"/>
        </w:rPr>
      </w:pPr>
      <w:r w:rsidRPr="005436F8">
        <w:rPr>
          <w:rFonts w:asciiTheme="minorHAnsi" w:hAnsiTheme="minorHAnsi" w:cstheme="minorHAnsi"/>
          <w:sz w:val="20"/>
          <w:szCs w:val="20"/>
        </w:rPr>
        <w:t xml:space="preserve">Valor total do </w:t>
      </w:r>
      <w:r w:rsidRPr="005436F8">
        <w:rPr>
          <w:rFonts w:asciiTheme="minorHAnsi" w:hAnsiTheme="minorHAnsi" w:cstheme="minorHAnsi"/>
          <w:color w:val="auto"/>
          <w:sz w:val="20"/>
          <w:szCs w:val="20"/>
        </w:rPr>
        <w:t>Lote</w:t>
      </w:r>
      <w:r w:rsidRPr="005436F8">
        <w:rPr>
          <w:rFonts w:asciiTheme="minorHAnsi" w:hAnsiTheme="minorHAnsi" w:cstheme="minorHAnsi"/>
          <w:sz w:val="20"/>
          <w:szCs w:val="20"/>
        </w:rPr>
        <w:t xml:space="preserve">: R$ ____________ </w:t>
      </w:r>
    </w:p>
    <w:p w:rsidR="009C67AC" w:rsidRPr="005436F8" w:rsidRDefault="009C67AC" w:rsidP="009C67AC">
      <w:pPr>
        <w:widowControl w:val="0"/>
        <w:overflowPunct w:val="0"/>
        <w:ind w:right="70"/>
        <w:jc w:val="both"/>
        <w:rPr>
          <w:rFonts w:asciiTheme="minorHAnsi" w:hAnsiTheme="minorHAnsi" w:cstheme="minorHAnsi"/>
          <w:sz w:val="20"/>
          <w:szCs w:val="20"/>
        </w:rPr>
      </w:pPr>
      <w:r w:rsidRPr="005436F8">
        <w:rPr>
          <w:rFonts w:asciiTheme="minorHAnsi" w:hAnsiTheme="minorHAnsi" w:cstheme="minorHAnsi"/>
          <w:sz w:val="20"/>
          <w:szCs w:val="20"/>
        </w:rPr>
        <w:t>(em algarismos)</w:t>
      </w:r>
    </w:p>
    <w:p w:rsidR="009C67AC" w:rsidRPr="005436F8" w:rsidRDefault="009C67AC" w:rsidP="009C67AC">
      <w:pPr>
        <w:widowControl w:val="0"/>
        <w:overflowPunct w:val="0"/>
        <w:ind w:right="70"/>
        <w:jc w:val="both"/>
        <w:rPr>
          <w:rFonts w:asciiTheme="minorHAnsi" w:hAnsiTheme="minorHAnsi" w:cstheme="minorHAnsi"/>
          <w:bCs/>
          <w:sz w:val="20"/>
          <w:szCs w:val="20"/>
        </w:rPr>
      </w:pPr>
      <w:r w:rsidRPr="005436F8">
        <w:rPr>
          <w:rFonts w:asciiTheme="minorHAnsi" w:hAnsiTheme="minorHAnsi" w:cstheme="minorHAnsi"/>
          <w:sz w:val="20"/>
          <w:szCs w:val="20"/>
        </w:rPr>
        <w:t>(por extenso) __________________________________________</w:t>
      </w:r>
    </w:p>
    <w:p w:rsidR="009C67AC" w:rsidRPr="005436F8" w:rsidRDefault="009C67AC" w:rsidP="009C67AC">
      <w:pPr>
        <w:widowControl w:val="0"/>
        <w:overflowPunct w:val="0"/>
        <w:ind w:right="70"/>
        <w:jc w:val="both"/>
        <w:rPr>
          <w:rFonts w:asciiTheme="minorHAnsi" w:hAnsiTheme="minorHAnsi" w:cstheme="minorHAnsi"/>
          <w:bCs/>
          <w:sz w:val="20"/>
          <w:szCs w:val="20"/>
        </w:rPr>
      </w:pPr>
      <w:r w:rsidRPr="005436F8">
        <w:rPr>
          <w:rFonts w:asciiTheme="minorHAnsi" w:hAnsiTheme="minorHAnsi" w:cstheme="minorHAnsi"/>
          <w:bCs/>
          <w:sz w:val="20"/>
          <w:szCs w:val="20"/>
        </w:rPr>
        <w:t xml:space="preserve">(  ) Optante pelo Simples Nacional </w:t>
      </w:r>
    </w:p>
    <w:p w:rsidR="009C67AC" w:rsidRPr="005436F8" w:rsidRDefault="009C67AC" w:rsidP="009C67AC">
      <w:pPr>
        <w:widowControl w:val="0"/>
        <w:overflowPunct w:val="0"/>
        <w:ind w:right="70"/>
        <w:jc w:val="both"/>
        <w:rPr>
          <w:rFonts w:asciiTheme="minorHAnsi" w:hAnsiTheme="minorHAnsi" w:cstheme="minorHAnsi"/>
          <w:sz w:val="20"/>
          <w:szCs w:val="20"/>
        </w:rPr>
      </w:pPr>
      <w:r w:rsidRPr="005436F8">
        <w:rPr>
          <w:rFonts w:asciiTheme="minorHAnsi" w:hAnsiTheme="minorHAnsi" w:cstheme="minorHAnsi"/>
          <w:bCs/>
          <w:sz w:val="20"/>
          <w:szCs w:val="20"/>
        </w:rPr>
        <w:t>(  ) Não Optante pelo Simples Nacional</w:t>
      </w:r>
    </w:p>
    <w:p w:rsidR="009C67AC" w:rsidRPr="005436F8" w:rsidRDefault="009C67AC" w:rsidP="009C67AC">
      <w:pPr>
        <w:widowControl w:val="0"/>
        <w:overflowPunct w:val="0"/>
        <w:ind w:right="70"/>
        <w:jc w:val="both"/>
        <w:rPr>
          <w:rFonts w:asciiTheme="minorHAnsi" w:hAnsiTheme="minorHAnsi" w:cstheme="minorHAnsi"/>
          <w:sz w:val="20"/>
          <w:szCs w:val="20"/>
        </w:rPr>
      </w:pPr>
      <w:r w:rsidRPr="005436F8">
        <w:rPr>
          <w:rFonts w:asciiTheme="minorHAnsi" w:hAnsiTheme="minorHAnsi" w:cstheme="minorHAnsi"/>
          <w:sz w:val="20"/>
          <w:szCs w:val="20"/>
        </w:rPr>
        <w:t xml:space="preserve">DECLARO, que o(s) item(s) ofertado(s) </w:t>
      </w:r>
      <w:proofErr w:type="gramStart"/>
      <w:r w:rsidRPr="005436F8">
        <w:rPr>
          <w:rFonts w:asciiTheme="minorHAnsi" w:hAnsiTheme="minorHAnsi" w:cstheme="minorHAnsi"/>
          <w:sz w:val="20"/>
          <w:szCs w:val="20"/>
        </w:rPr>
        <w:t>está(</w:t>
      </w:r>
      <w:proofErr w:type="spellStart"/>
      <w:proofErr w:type="gramEnd"/>
      <w:r w:rsidRPr="005436F8">
        <w:rPr>
          <w:rFonts w:asciiTheme="minorHAnsi" w:hAnsiTheme="minorHAnsi" w:cstheme="minorHAnsi"/>
          <w:sz w:val="20"/>
          <w:szCs w:val="20"/>
        </w:rPr>
        <w:t>ão</w:t>
      </w:r>
      <w:proofErr w:type="spellEnd"/>
      <w:r w:rsidRPr="005436F8">
        <w:rPr>
          <w:rFonts w:asciiTheme="minorHAnsi" w:hAnsiTheme="minorHAnsi" w:cstheme="minorHAnsi"/>
          <w:sz w:val="20"/>
          <w:szCs w:val="20"/>
        </w:rPr>
        <w:t xml:space="preserve">) em conformidade com as especificações contidas no ANEXO I – Termo de Referência do Objeto deste Edital. </w:t>
      </w:r>
    </w:p>
    <w:p w:rsidR="009C67AC" w:rsidRPr="005436F8" w:rsidRDefault="009C67AC" w:rsidP="009C67AC">
      <w:pPr>
        <w:widowControl w:val="0"/>
        <w:overflowPunct w:val="0"/>
        <w:ind w:right="70"/>
        <w:jc w:val="both"/>
        <w:rPr>
          <w:rFonts w:asciiTheme="minorHAnsi" w:hAnsiTheme="minorHAnsi" w:cstheme="minorHAnsi"/>
          <w:sz w:val="20"/>
          <w:szCs w:val="20"/>
        </w:rPr>
      </w:pPr>
      <w:r w:rsidRPr="005436F8">
        <w:rPr>
          <w:rFonts w:asciiTheme="minorHAnsi" w:hAnsiTheme="minorHAnsi" w:cstheme="minorHAnsi"/>
          <w:sz w:val="20"/>
          <w:szCs w:val="20"/>
        </w:rPr>
        <w:lastRenderedPageBreak/>
        <w:t xml:space="preserve">DECLARO, ainda, que nos preços estão inclusos todos os custos diretos e indiretos indispensáveis à perfeita execução do objeto deste Edital, assim como abrange todos os custos com materiais e serviços necessários à entrega do(s) </w:t>
      </w:r>
      <w:proofErr w:type="gramStart"/>
      <w:r w:rsidRPr="005436F8">
        <w:rPr>
          <w:rFonts w:asciiTheme="minorHAnsi" w:hAnsiTheme="minorHAnsi" w:cstheme="minorHAnsi"/>
          <w:sz w:val="20"/>
          <w:szCs w:val="20"/>
        </w:rPr>
        <w:t>item(</w:t>
      </w:r>
      <w:proofErr w:type="spellStart"/>
      <w:proofErr w:type="gramEnd"/>
      <w:r w:rsidRPr="005436F8">
        <w:rPr>
          <w:rFonts w:asciiTheme="minorHAnsi" w:hAnsiTheme="minorHAnsi" w:cstheme="minorHAnsi"/>
          <w:sz w:val="20"/>
          <w:szCs w:val="20"/>
        </w:rPr>
        <w:t>ns</w:t>
      </w:r>
      <w:proofErr w:type="spellEnd"/>
      <w:r w:rsidRPr="005436F8">
        <w:rPr>
          <w:rFonts w:asciiTheme="minorHAnsi" w:hAnsiTheme="minorHAnsi" w:cstheme="minorHAnsi"/>
          <w:sz w:val="20"/>
          <w:szCs w:val="20"/>
        </w:rPr>
        <w:t xml:space="preserve">) em perfeitas condições de uso, eventual substituição de unidades defeituosas e/ou entrega de itens faltantes. </w:t>
      </w:r>
    </w:p>
    <w:p w:rsidR="009C67AC" w:rsidRPr="005436F8" w:rsidRDefault="009C67AC" w:rsidP="009C67AC">
      <w:pPr>
        <w:widowControl w:val="0"/>
        <w:overflowPunct w:val="0"/>
        <w:ind w:right="70"/>
        <w:jc w:val="both"/>
        <w:rPr>
          <w:rFonts w:asciiTheme="minorHAnsi" w:hAnsiTheme="minorHAnsi" w:cstheme="minorHAnsi"/>
          <w:sz w:val="20"/>
          <w:szCs w:val="20"/>
        </w:rPr>
      </w:pPr>
      <w:r w:rsidRPr="005436F8">
        <w:rPr>
          <w:rFonts w:asciiTheme="minorHAnsi" w:hAnsiTheme="minorHAnsi" w:cstheme="minorHAnsi"/>
          <w:sz w:val="20"/>
          <w:szCs w:val="20"/>
        </w:rPr>
        <w:t xml:space="preserve">Essa proposta tem validade de 60 (sessenta) dias. </w:t>
      </w:r>
    </w:p>
    <w:p w:rsidR="009C67AC" w:rsidRPr="005436F8" w:rsidRDefault="009C67AC" w:rsidP="009C67AC">
      <w:pPr>
        <w:widowControl w:val="0"/>
        <w:overflowPunct w:val="0"/>
        <w:ind w:right="70"/>
        <w:jc w:val="both"/>
        <w:rPr>
          <w:rFonts w:asciiTheme="minorHAnsi" w:hAnsiTheme="minorHAnsi" w:cstheme="minorHAnsi"/>
          <w:sz w:val="20"/>
          <w:szCs w:val="20"/>
        </w:rPr>
      </w:pPr>
    </w:p>
    <w:p w:rsidR="009C67AC" w:rsidRPr="005436F8" w:rsidRDefault="009C67AC" w:rsidP="009C67AC">
      <w:pPr>
        <w:widowControl w:val="0"/>
        <w:overflowPunct w:val="0"/>
        <w:ind w:right="70"/>
        <w:jc w:val="both"/>
        <w:rPr>
          <w:rFonts w:asciiTheme="minorHAnsi" w:hAnsiTheme="minorHAnsi" w:cstheme="minorHAnsi"/>
          <w:b/>
          <w:bCs/>
          <w:sz w:val="20"/>
          <w:szCs w:val="20"/>
        </w:rPr>
      </w:pPr>
      <w:r w:rsidRPr="005436F8">
        <w:rPr>
          <w:rFonts w:asciiTheme="minorHAnsi" w:hAnsiTheme="minorHAnsi" w:cstheme="minorHAnsi"/>
          <w:bCs/>
          <w:sz w:val="20"/>
          <w:szCs w:val="20"/>
        </w:rPr>
        <w:t xml:space="preserve">Niterói, ____ de ____________ </w:t>
      </w:r>
      <w:proofErr w:type="spellStart"/>
      <w:r w:rsidRPr="005436F8">
        <w:rPr>
          <w:rFonts w:asciiTheme="minorHAnsi" w:hAnsiTheme="minorHAnsi" w:cstheme="minorHAnsi"/>
          <w:bCs/>
          <w:sz w:val="20"/>
          <w:szCs w:val="20"/>
        </w:rPr>
        <w:t>de</w:t>
      </w:r>
      <w:proofErr w:type="spellEnd"/>
      <w:r w:rsidRPr="005436F8">
        <w:rPr>
          <w:rFonts w:asciiTheme="minorHAnsi" w:hAnsiTheme="minorHAnsi" w:cstheme="minorHAnsi"/>
          <w:bCs/>
          <w:sz w:val="20"/>
          <w:szCs w:val="20"/>
        </w:rPr>
        <w:t xml:space="preserve"> 20__.</w:t>
      </w:r>
    </w:p>
    <w:p w:rsidR="009C67AC" w:rsidRPr="005436F8" w:rsidRDefault="009C67AC" w:rsidP="009C67AC">
      <w:pPr>
        <w:widowControl w:val="0"/>
        <w:overflowPunct w:val="0"/>
        <w:ind w:right="70"/>
        <w:jc w:val="both"/>
        <w:rPr>
          <w:rFonts w:asciiTheme="minorHAnsi" w:hAnsiTheme="minorHAnsi" w:cstheme="minorHAnsi"/>
          <w:sz w:val="20"/>
          <w:szCs w:val="20"/>
        </w:rPr>
      </w:pPr>
      <w:r w:rsidRPr="005436F8">
        <w:rPr>
          <w:rFonts w:asciiTheme="minorHAnsi" w:hAnsiTheme="minorHAnsi" w:cstheme="minorHAnsi"/>
          <w:sz w:val="20"/>
          <w:szCs w:val="20"/>
        </w:rPr>
        <w:t>___________________________________________________</w:t>
      </w:r>
    </w:p>
    <w:p w:rsidR="009C67AC" w:rsidRPr="005436F8" w:rsidRDefault="009C67AC" w:rsidP="009C67AC">
      <w:pPr>
        <w:widowControl w:val="0"/>
        <w:overflowPunct w:val="0"/>
        <w:ind w:right="70"/>
        <w:jc w:val="both"/>
        <w:rPr>
          <w:rFonts w:asciiTheme="minorHAnsi" w:hAnsiTheme="minorHAnsi" w:cstheme="minorHAnsi"/>
          <w:b/>
          <w:sz w:val="20"/>
          <w:szCs w:val="20"/>
        </w:rPr>
      </w:pPr>
      <w:r w:rsidRPr="005436F8">
        <w:rPr>
          <w:rFonts w:asciiTheme="minorHAnsi" w:hAnsiTheme="minorHAnsi" w:cstheme="minorHAnsi"/>
          <w:sz w:val="20"/>
          <w:szCs w:val="20"/>
        </w:rPr>
        <w:t>(Nome e Assinatura do representante legal)</w:t>
      </w:r>
    </w:p>
    <w:p w:rsidR="009C67AC" w:rsidRDefault="009C67AC" w:rsidP="009C67AC">
      <w:pPr>
        <w:rPr>
          <w:rFonts w:asciiTheme="minorHAnsi" w:hAnsiTheme="minorHAnsi" w:cstheme="minorHAnsi"/>
          <w:sz w:val="20"/>
          <w:szCs w:val="20"/>
        </w:rPr>
      </w:pPr>
    </w:p>
    <w:p w:rsidR="008D6F34" w:rsidRDefault="008D6F34" w:rsidP="009C67AC">
      <w:pPr>
        <w:rPr>
          <w:rFonts w:asciiTheme="minorHAnsi" w:hAnsiTheme="minorHAnsi" w:cstheme="minorHAnsi"/>
          <w:sz w:val="20"/>
          <w:szCs w:val="20"/>
        </w:rPr>
      </w:pPr>
    </w:p>
    <w:p w:rsidR="008D6F34" w:rsidRDefault="008D6F34" w:rsidP="009C67AC">
      <w:pPr>
        <w:rPr>
          <w:rFonts w:asciiTheme="minorHAnsi" w:hAnsiTheme="minorHAnsi" w:cstheme="minorHAnsi"/>
          <w:sz w:val="20"/>
          <w:szCs w:val="20"/>
        </w:rPr>
      </w:pPr>
    </w:p>
    <w:p w:rsidR="008D6F34" w:rsidRDefault="008D6F34" w:rsidP="009C67AC">
      <w:pPr>
        <w:rPr>
          <w:rFonts w:asciiTheme="minorHAnsi" w:hAnsiTheme="minorHAnsi" w:cstheme="minorHAnsi"/>
          <w:sz w:val="20"/>
          <w:szCs w:val="20"/>
        </w:rPr>
      </w:pPr>
    </w:p>
    <w:p w:rsidR="008D6F34" w:rsidRDefault="008D6F34" w:rsidP="009C67AC">
      <w:pPr>
        <w:rPr>
          <w:rFonts w:asciiTheme="minorHAnsi" w:hAnsiTheme="minorHAnsi" w:cstheme="minorHAnsi"/>
          <w:sz w:val="20"/>
          <w:szCs w:val="20"/>
        </w:rPr>
      </w:pPr>
    </w:p>
    <w:p w:rsidR="008D6F34" w:rsidRDefault="008D6F34" w:rsidP="009C67AC">
      <w:pPr>
        <w:rPr>
          <w:rFonts w:asciiTheme="minorHAnsi" w:hAnsiTheme="minorHAnsi" w:cstheme="minorHAnsi"/>
          <w:sz w:val="20"/>
          <w:szCs w:val="20"/>
        </w:rPr>
      </w:pPr>
    </w:p>
    <w:p w:rsidR="008D6F34" w:rsidRDefault="008D6F34" w:rsidP="009C67AC">
      <w:pPr>
        <w:rPr>
          <w:rFonts w:asciiTheme="minorHAnsi" w:hAnsiTheme="minorHAnsi" w:cstheme="minorHAnsi"/>
          <w:sz w:val="20"/>
          <w:szCs w:val="20"/>
        </w:rPr>
      </w:pPr>
    </w:p>
    <w:p w:rsidR="008D6F34" w:rsidRDefault="008D6F34" w:rsidP="009C67AC">
      <w:pPr>
        <w:rPr>
          <w:rFonts w:asciiTheme="minorHAnsi" w:hAnsiTheme="minorHAnsi" w:cstheme="minorHAnsi"/>
          <w:sz w:val="20"/>
          <w:szCs w:val="20"/>
        </w:rPr>
      </w:pPr>
    </w:p>
    <w:p w:rsidR="008D6F34" w:rsidRDefault="008D6F34" w:rsidP="009C67AC">
      <w:pPr>
        <w:rPr>
          <w:rFonts w:asciiTheme="minorHAnsi" w:hAnsiTheme="minorHAnsi" w:cstheme="minorHAnsi"/>
          <w:sz w:val="20"/>
          <w:szCs w:val="20"/>
        </w:rPr>
      </w:pPr>
    </w:p>
    <w:p w:rsidR="008D6F34" w:rsidRDefault="008D6F34" w:rsidP="009C67AC">
      <w:pPr>
        <w:rPr>
          <w:rFonts w:asciiTheme="minorHAnsi" w:hAnsiTheme="minorHAnsi" w:cstheme="minorHAnsi"/>
          <w:sz w:val="20"/>
          <w:szCs w:val="20"/>
        </w:rPr>
      </w:pPr>
    </w:p>
    <w:p w:rsidR="008D6F34" w:rsidRDefault="008D6F34" w:rsidP="009C67AC">
      <w:pPr>
        <w:rPr>
          <w:rFonts w:asciiTheme="minorHAnsi" w:hAnsiTheme="minorHAnsi" w:cstheme="minorHAnsi"/>
          <w:sz w:val="20"/>
          <w:szCs w:val="20"/>
        </w:rPr>
      </w:pPr>
    </w:p>
    <w:p w:rsidR="008D6F34" w:rsidRDefault="008D6F34" w:rsidP="009C67AC">
      <w:pPr>
        <w:rPr>
          <w:rFonts w:asciiTheme="minorHAnsi" w:hAnsiTheme="minorHAnsi" w:cstheme="minorHAnsi"/>
          <w:sz w:val="20"/>
          <w:szCs w:val="20"/>
        </w:rPr>
      </w:pPr>
    </w:p>
    <w:p w:rsidR="008D6F34" w:rsidRDefault="008D6F34" w:rsidP="009C67AC">
      <w:pPr>
        <w:rPr>
          <w:rFonts w:asciiTheme="minorHAnsi" w:hAnsiTheme="minorHAnsi" w:cstheme="minorHAnsi"/>
          <w:sz w:val="20"/>
          <w:szCs w:val="20"/>
        </w:rPr>
      </w:pPr>
    </w:p>
    <w:p w:rsidR="008D6F34" w:rsidRDefault="008D6F34" w:rsidP="009C67AC">
      <w:pPr>
        <w:rPr>
          <w:rFonts w:asciiTheme="minorHAnsi" w:hAnsiTheme="minorHAnsi" w:cstheme="minorHAnsi"/>
          <w:sz w:val="20"/>
          <w:szCs w:val="20"/>
        </w:rPr>
      </w:pPr>
    </w:p>
    <w:p w:rsidR="008D6F34" w:rsidRDefault="008D6F34" w:rsidP="009C67AC">
      <w:pPr>
        <w:rPr>
          <w:rFonts w:asciiTheme="minorHAnsi" w:hAnsiTheme="minorHAnsi" w:cstheme="minorHAnsi"/>
          <w:sz w:val="20"/>
          <w:szCs w:val="20"/>
        </w:rPr>
      </w:pPr>
    </w:p>
    <w:p w:rsidR="008D6F34" w:rsidRDefault="008D6F34" w:rsidP="009C67AC">
      <w:pPr>
        <w:rPr>
          <w:rFonts w:asciiTheme="minorHAnsi" w:hAnsiTheme="minorHAnsi" w:cstheme="minorHAnsi"/>
          <w:sz w:val="20"/>
          <w:szCs w:val="20"/>
        </w:rPr>
      </w:pPr>
    </w:p>
    <w:p w:rsidR="008D6F34" w:rsidRDefault="008D6F34" w:rsidP="009C67AC">
      <w:pPr>
        <w:rPr>
          <w:rFonts w:asciiTheme="minorHAnsi" w:hAnsiTheme="minorHAnsi" w:cstheme="minorHAnsi"/>
          <w:sz w:val="20"/>
          <w:szCs w:val="20"/>
        </w:rPr>
      </w:pPr>
    </w:p>
    <w:p w:rsidR="008D6F34" w:rsidRDefault="008D6F34" w:rsidP="009C67AC">
      <w:pPr>
        <w:rPr>
          <w:rFonts w:asciiTheme="minorHAnsi" w:hAnsiTheme="minorHAnsi" w:cstheme="minorHAnsi"/>
          <w:sz w:val="20"/>
          <w:szCs w:val="20"/>
        </w:rPr>
      </w:pPr>
    </w:p>
    <w:p w:rsidR="008D6F34" w:rsidRDefault="008D6F34" w:rsidP="009C67AC">
      <w:pPr>
        <w:rPr>
          <w:rFonts w:asciiTheme="minorHAnsi" w:hAnsiTheme="minorHAnsi" w:cstheme="minorHAnsi"/>
          <w:sz w:val="20"/>
          <w:szCs w:val="20"/>
        </w:rPr>
      </w:pPr>
    </w:p>
    <w:p w:rsidR="000F0017" w:rsidRPr="008D6F34" w:rsidRDefault="008D6F34" w:rsidP="008D6F34">
      <w:pPr>
        <w:jc w:val="center"/>
        <w:rPr>
          <w:rFonts w:asciiTheme="minorHAnsi" w:hAnsiTheme="minorHAnsi" w:cstheme="minorHAnsi"/>
          <w:b/>
          <w:sz w:val="20"/>
          <w:szCs w:val="20"/>
        </w:rPr>
      </w:pPr>
      <w:r>
        <w:rPr>
          <w:rFonts w:asciiTheme="minorHAnsi" w:hAnsiTheme="minorHAnsi" w:cstheme="minorHAnsi"/>
          <w:b/>
          <w:sz w:val="20"/>
          <w:szCs w:val="20"/>
        </w:rPr>
        <w:t>A</w:t>
      </w:r>
      <w:r w:rsidRPr="008D6F34">
        <w:rPr>
          <w:rFonts w:asciiTheme="minorHAnsi" w:hAnsiTheme="minorHAnsi" w:cstheme="minorHAnsi"/>
          <w:b/>
          <w:sz w:val="20"/>
          <w:szCs w:val="20"/>
        </w:rPr>
        <w:t xml:space="preserve">NEXO 5A – PLANILHA DE </w:t>
      </w:r>
      <w:r w:rsidR="00306430">
        <w:rPr>
          <w:rFonts w:asciiTheme="minorHAnsi" w:hAnsiTheme="minorHAnsi" w:cstheme="minorHAnsi"/>
          <w:b/>
          <w:sz w:val="20"/>
          <w:szCs w:val="20"/>
        </w:rPr>
        <w:t>CUSTOS</w:t>
      </w:r>
      <w:r w:rsidRPr="008D6F34">
        <w:rPr>
          <w:rFonts w:asciiTheme="minorHAnsi" w:hAnsiTheme="minorHAnsi" w:cstheme="minorHAnsi"/>
          <w:b/>
          <w:sz w:val="20"/>
          <w:szCs w:val="20"/>
        </w:rPr>
        <w:t xml:space="preserve"> UNITÁRIOS</w:t>
      </w:r>
      <w:r w:rsidR="00306430">
        <w:rPr>
          <w:rFonts w:asciiTheme="minorHAnsi" w:hAnsiTheme="minorHAnsi" w:cstheme="minorHAnsi"/>
          <w:b/>
          <w:sz w:val="20"/>
          <w:szCs w:val="20"/>
        </w:rPr>
        <w:t xml:space="preserve"> (FORMAÇÃO DE PREÇOS)</w:t>
      </w:r>
    </w:p>
    <w:p w:rsidR="009D5609" w:rsidRPr="005436F8" w:rsidRDefault="009D5609">
      <w:pPr>
        <w:spacing w:after="0" w:line="100" w:lineRule="atLeast"/>
        <w:rPr>
          <w:rFonts w:asciiTheme="minorHAnsi" w:hAnsiTheme="minorHAnsi" w:cstheme="minorHAnsi"/>
          <w:sz w:val="20"/>
          <w:szCs w:val="20"/>
        </w:rPr>
      </w:pPr>
    </w:p>
    <w:tbl>
      <w:tblPr>
        <w:tblpPr w:leftFromText="141" w:rightFromText="141" w:vertAnchor="text" w:horzAnchor="margin" w:tblpXSpec="center" w:tblpY="526"/>
        <w:tblOverlap w:val="never"/>
        <w:tblW w:w="10420" w:type="dxa"/>
        <w:tblCellMar>
          <w:left w:w="55" w:type="dxa"/>
          <w:right w:w="70" w:type="dxa"/>
        </w:tblCellMar>
        <w:tblLook w:val="0000" w:firstRow="0" w:lastRow="0" w:firstColumn="0" w:lastColumn="0" w:noHBand="0" w:noVBand="0"/>
      </w:tblPr>
      <w:tblGrid>
        <w:gridCol w:w="4982"/>
        <w:gridCol w:w="586"/>
        <w:gridCol w:w="86"/>
        <w:gridCol w:w="22"/>
        <w:gridCol w:w="140"/>
        <w:gridCol w:w="48"/>
        <w:gridCol w:w="105"/>
        <w:gridCol w:w="342"/>
        <w:gridCol w:w="396"/>
        <w:gridCol w:w="21"/>
        <w:gridCol w:w="84"/>
        <w:gridCol w:w="193"/>
        <w:gridCol w:w="312"/>
        <w:gridCol w:w="233"/>
        <w:gridCol w:w="312"/>
        <w:gridCol w:w="296"/>
        <w:gridCol w:w="398"/>
        <w:gridCol w:w="233"/>
        <w:gridCol w:w="312"/>
        <w:gridCol w:w="233"/>
        <w:gridCol w:w="312"/>
        <w:gridCol w:w="233"/>
        <w:gridCol w:w="241"/>
        <w:gridCol w:w="66"/>
        <w:gridCol w:w="8"/>
        <w:gridCol w:w="17"/>
        <w:gridCol w:w="66"/>
        <w:gridCol w:w="143"/>
      </w:tblGrid>
      <w:tr w:rsidR="00925950" w:rsidRPr="005436F8" w:rsidTr="00306430">
        <w:trPr>
          <w:gridAfter w:val="4"/>
          <w:wAfter w:w="234" w:type="dxa"/>
          <w:trHeight w:val="37"/>
        </w:trPr>
        <w:tc>
          <w:tcPr>
            <w:tcW w:w="10186" w:type="dxa"/>
            <w:gridSpan w:val="24"/>
            <w:tcBorders>
              <w:top w:val="single" w:sz="4" w:space="0" w:color="000000"/>
              <w:left w:val="single" w:sz="4" w:space="0" w:color="000000"/>
              <w:bottom w:val="single" w:sz="4" w:space="0" w:color="000000"/>
              <w:right w:val="single" w:sz="4" w:space="0" w:color="auto"/>
            </w:tcBorders>
            <w:shd w:val="clear" w:color="auto" w:fill="CCFFFF"/>
            <w:vAlign w:val="bottom"/>
          </w:tcPr>
          <w:p w:rsidR="00925950" w:rsidRPr="005436F8" w:rsidRDefault="003E329E" w:rsidP="00306430">
            <w:pPr>
              <w:spacing w:after="0" w:line="100" w:lineRule="atLeast"/>
              <w:rPr>
                <w:rFonts w:asciiTheme="minorHAnsi" w:hAnsiTheme="minorHAnsi" w:cstheme="minorHAnsi"/>
                <w:sz w:val="20"/>
                <w:szCs w:val="20"/>
              </w:rPr>
            </w:pPr>
            <w:r w:rsidRPr="005436F8">
              <w:rPr>
                <w:rFonts w:asciiTheme="minorHAnsi" w:hAnsiTheme="minorHAnsi" w:cstheme="minorHAnsi"/>
                <w:sz w:val="20"/>
                <w:szCs w:val="20"/>
              </w:rPr>
              <w:br w:type="page"/>
            </w:r>
            <w:r w:rsidR="009C67AC" w:rsidRPr="005436F8">
              <w:rPr>
                <w:rFonts w:asciiTheme="minorHAnsi" w:eastAsia="Times New Roman" w:hAnsiTheme="minorHAnsi" w:cstheme="minorHAnsi"/>
                <w:sz w:val="20"/>
                <w:szCs w:val="20"/>
                <w:lang w:eastAsia="pt-BR"/>
              </w:rPr>
              <w:t xml:space="preserve"> </w:t>
            </w:r>
            <w:r w:rsidR="00925950" w:rsidRPr="005436F8">
              <w:rPr>
                <w:rFonts w:asciiTheme="minorHAnsi" w:eastAsia="Times New Roman" w:hAnsiTheme="minorHAnsi" w:cstheme="minorHAnsi"/>
                <w:sz w:val="20"/>
                <w:szCs w:val="20"/>
                <w:lang w:eastAsia="pt-BR"/>
              </w:rPr>
              <w:t xml:space="preserve">I. MÃO DE </w:t>
            </w:r>
            <w:r w:rsidR="00306430">
              <w:rPr>
                <w:rFonts w:asciiTheme="minorHAnsi" w:eastAsia="Times New Roman" w:hAnsiTheme="minorHAnsi" w:cstheme="minorHAnsi"/>
                <w:sz w:val="20"/>
                <w:szCs w:val="20"/>
                <w:lang w:eastAsia="pt-BR"/>
              </w:rPr>
              <w:t>O</w:t>
            </w:r>
            <w:r w:rsidR="00925950" w:rsidRPr="005436F8">
              <w:rPr>
                <w:rFonts w:asciiTheme="minorHAnsi" w:eastAsia="Times New Roman" w:hAnsiTheme="minorHAnsi" w:cstheme="minorHAnsi"/>
                <w:sz w:val="20"/>
                <w:szCs w:val="20"/>
                <w:lang w:eastAsia="pt-BR"/>
              </w:rPr>
              <w:t>BRA</w:t>
            </w:r>
          </w:p>
        </w:tc>
      </w:tr>
      <w:tr w:rsidR="00925950" w:rsidRPr="005436F8" w:rsidTr="00306430">
        <w:tblPrEx>
          <w:tblCellMar>
            <w:left w:w="70" w:type="dxa"/>
          </w:tblCellMar>
        </w:tblPrEx>
        <w:trPr>
          <w:gridAfter w:val="5"/>
          <w:wAfter w:w="300" w:type="dxa"/>
          <w:trHeight w:val="176"/>
        </w:trPr>
        <w:tc>
          <w:tcPr>
            <w:tcW w:w="5864" w:type="dxa"/>
            <w:gridSpan w:val="6"/>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REMUNERAÇÃO</w:t>
            </w:r>
          </w:p>
        </w:tc>
        <w:tc>
          <w:tcPr>
            <w:tcW w:w="447" w:type="dxa"/>
            <w:gridSpan w:val="2"/>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w:t>
            </w:r>
          </w:p>
        </w:tc>
        <w:tc>
          <w:tcPr>
            <w:tcW w:w="694" w:type="dxa"/>
            <w:gridSpan w:val="4"/>
            <w:tcBorders>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w:t>
            </w:r>
          </w:p>
        </w:tc>
        <w:tc>
          <w:tcPr>
            <w:tcW w:w="545" w:type="dxa"/>
            <w:gridSpan w:val="2"/>
            <w:tcBorders>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w:t>
            </w:r>
          </w:p>
        </w:tc>
        <w:tc>
          <w:tcPr>
            <w:tcW w:w="608" w:type="dxa"/>
            <w:gridSpan w:val="2"/>
            <w:tcBorders>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w:t>
            </w:r>
          </w:p>
        </w:tc>
        <w:tc>
          <w:tcPr>
            <w:tcW w:w="631" w:type="dxa"/>
            <w:gridSpan w:val="2"/>
            <w:tcBorders>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w:t>
            </w:r>
          </w:p>
        </w:tc>
        <w:tc>
          <w:tcPr>
            <w:tcW w:w="545" w:type="dxa"/>
            <w:gridSpan w:val="2"/>
            <w:tcBorders>
              <w:bottom w:val="single" w:sz="4" w:space="0" w:color="auto"/>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w:t>
            </w:r>
          </w:p>
        </w:tc>
        <w:tc>
          <w:tcPr>
            <w:tcW w:w="545" w:type="dxa"/>
            <w:gridSpan w:val="2"/>
            <w:tcBorders>
              <w:bottom w:val="single" w:sz="4" w:space="0" w:color="auto"/>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w:t>
            </w:r>
          </w:p>
        </w:tc>
        <w:tc>
          <w:tcPr>
            <w:tcW w:w="241" w:type="dxa"/>
            <w:tcBorders>
              <w:bottom w:val="single" w:sz="4" w:space="0" w:color="000000"/>
              <w:right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w:t>
            </w:r>
          </w:p>
        </w:tc>
      </w:tr>
      <w:tr w:rsidR="00925950" w:rsidRPr="005436F8" w:rsidTr="00306430">
        <w:tblPrEx>
          <w:tblCellMar>
            <w:left w:w="70" w:type="dxa"/>
          </w:tblCellMar>
        </w:tblPrEx>
        <w:trPr>
          <w:gridAfter w:val="5"/>
          <w:wAfter w:w="300" w:type="dxa"/>
          <w:trHeight w:val="37"/>
        </w:trPr>
        <w:tc>
          <w:tcPr>
            <w:tcW w:w="5864" w:type="dxa"/>
            <w:gridSpan w:val="6"/>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xml:space="preserve">01 - REMUNERAÇÃO BÁSICA </w:t>
            </w:r>
          </w:p>
        </w:tc>
        <w:tc>
          <w:tcPr>
            <w:tcW w:w="447" w:type="dxa"/>
            <w:gridSpan w:val="2"/>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r w:rsidR="0092657B" w:rsidRPr="005436F8">
              <w:rPr>
                <w:rFonts w:asciiTheme="minorHAnsi" w:eastAsia="Times New Roman" w:hAnsiTheme="minorHAnsi" w:cstheme="minorHAnsi"/>
                <w:sz w:val="20"/>
                <w:szCs w:val="20"/>
                <w:lang w:eastAsia="pt-BR"/>
              </w:rPr>
              <w:t>$</w:t>
            </w:r>
          </w:p>
        </w:tc>
        <w:tc>
          <w:tcPr>
            <w:tcW w:w="3809" w:type="dxa"/>
            <w:gridSpan w:val="15"/>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5"/>
          <w:wAfter w:w="300" w:type="dxa"/>
          <w:trHeight w:val="37"/>
        </w:trPr>
        <w:tc>
          <w:tcPr>
            <w:tcW w:w="5864" w:type="dxa"/>
            <w:gridSpan w:val="6"/>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VALOR TOTAL DA REMUNERAÇÃO :</w:t>
            </w:r>
          </w:p>
        </w:tc>
        <w:tc>
          <w:tcPr>
            <w:tcW w:w="447" w:type="dxa"/>
            <w:gridSpan w:val="2"/>
            <w:tcBorders>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3809" w:type="dxa"/>
            <w:gridSpan w:val="15"/>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5"/>
          <w:wAfter w:w="300" w:type="dxa"/>
          <w:trHeight w:val="37"/>
        </w:trPr>
        <w:tc>
          <w:tcPr>
            <w:tcW w:w="5864" w:type="dxa"/>
            <w:gridSpan w:val="6"/>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VALOR DA RESERVA TÉCNICA :</w:t>
            </w:r>
          </w:p>
        </w:tc>
        <w:tc>
          <w:tcPr>
            <w:tcW w:w="447" w:type="dxa"/>
            <w:gridSpan w:val="2"/>
            <w:tcBorders>
              <w:bottom w:val="single" w:sz="4" w:space="0" w:color="000000"/>
            </w:tcBorders>
            <w:shd w:val="clear" w:color="auto" w:fill="FFFFFF"/>
            <w:vAlign w:val="bottom"/>
          </w:tcPr>
          <w:p w:rsidR="00925950" w:rsidRPr="005436F8" w:rsidRDefault="00925950" w:rsidP="0092657B">
            <w:pPr>
              <w:snapToGrid w:val="0"/>
              <w:spacing w:after="0" w:line="100" w:lineRule="atLeast"/>
              <w:jc w:val="center"/>
              <w:rPr>
                <w:rFonts w:asciiTheme="minorHAnsi" w:hAnsiTheme="minorHAnsi" w:cstheme="minorHAnsi"/>
                <w:sz w:val="20"/>
                <w:szCs w:val="20"/>
              </w:rPr>
            </w:pPr>
          </w:p>
        </w:tc>
        <w:tc>
          <w:tcPr>
            <w:tcW w:w="694" w:type="dxa"/>
            <w:gridSpan w:val="4"/>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3115" w:type="dxa"/>
            <w:gridSpan w:val="11"/>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5"/>
          <w:wAfter w:w="300" w:type="dxa"/>
          <w:trHeight w:val="37"/>
        </w:trPr>
        <w:tc>
          <w:tcPr>
            <w:tcW w:w="5864" w:type="dxa"/>
            <w:gridSpan w:val="6"/>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sz w:val="20"/>
                <w:szCs w:val="20"/>
                <w:lang w:eastAsia="pt-BR"/>
              </w:rPr>
              <w:t>VALOR TOTAL DA REMUNERAÇÃO + RESERVA TÉCNICA :</w:t>
            </w:r>
          </w:p>
        </w:tc>
        <w:tc>
          <w:tcPr>
            <w:tcW w:w="447" w:type="dxa"/>
            <w:gridSpan w:val="2"/>
            <w:tcBorders>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R$</w:t>
            </w:r>
          </w:p>
        </w:tc>
        <w:tc>
          <w:tcPr>
            <w:tcW w:w="3809" w:type="dxa"/>
            <w:gridSpan w:val="15"/>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trHeight w:val="37"/>
        </w:trPr>
        <w:tc>
          <w:tcPr>
            <w:tcW w:w="5864" w:type="dxa"/>
            <w:gridSpan w:val="6"/>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447" w:type="dxa"/>
            <w:gridSpan w:val="2"/>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694" w:type="dxa"/>
            <w:gridSpan w:val="4"/>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545" w:type="dxa"/>
            <w:gridSpan w:val="2"/>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608" w:type="dxa"/>
            <w:gridSpan w:val="2"/>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631" w:type="dxa"/>
            <w:gridSpan w:val="2"/>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545" w:type="dxa"/>
            <w:gridSpan w:val="2"/>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545" w:type="dxa"/>
            <w:gridSpan w:val="2"/>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541" w:type="dxa"/>
            <w:gridSpan w:val="6"/>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r>
      <w:tr w:rsidR="00925950" w:rsidRPr="005436F8" w:rsidTr="00306430">
        <w:trPr>
          <w:gridAfter w:val="3"/>
          <w:wAfter w:w="226" w:type="dxa"/>
          <w:trHeight w:val="37"/>
        </w:trPr>
        <w:tc>
          <w:tcPr>
            <w:tcW w:w="10194" w:type="dxa"/>
            <w:gridSpan w:val="25"/>
            <w:tcBorders>
              <w:top w:val="single" w:sz="4" w:space="0" w:color="000000"/>
              <w:left w:val="single" w:sz="4" w:space="0" w:color="000000"/>
              <w:bottom w:val="single" w:sz="4" w:space="0" w:color="000000"/>
              <w:right w:val="single" w:sz="4" w:space="0" w:color="000000"/>
            </w:tcBorders>
            <w:shd w:val="clear" w:color="auto" w:fill="CC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II. ENCARGOS </w:t>
            </w:r>
            <w:proofErr w:type="gramStart"/>
            <w:r w:rsidRPr="005436F8">
              <w:rPr>
                <w:rFonts w:asciiTheme="minorHAnsi" w:eastAsia="Times New Roman" w:hAnsiTheme="minorHAnsi" w:cstheme="minorHAnsi"/>
                <w:sz w:val="20"/>
                <w:szCs w:val="20"/>
                <w:lang w:eastAsia="pt-BR"/>
              </w:rPr>
              <w:t>SOCIAS :</w:t>
            </w:r>
            <w:proofErr w:type="gramEnd"/>
            <w:r w:rsidRPr="005436F8">
              <w:rPr>
                <w:rFonts w:asciiTheme="minorHAnsi" w:eastAsia="Times New Roman" w:hAnsiTheme="minorHAnsi" w:cstheme="minorHAnsi"/>
                <w:i/>
                <w:iCs/>
                <w:sz w:val="20"/>
                <w:szCs w:val="20"/>
                <w:lang w:eastAsia="pt-BR"/>
              </w:rPr>
              <w:t xml:space="preserve"> (Percentual Incidente  sobre a Remuneração + Reserva Técnica)</w:t>
            </w:r>
          </w:p>
        </w:tc>
      </w:tr>
      <w:tr w:rsidR="00925950" w:rsidRPr="005436F8" w:rsidTr="00306430">
        <w:trPr>
          <w:gridAfter w:val="3"/>
          <w:wAfter w:w="226" w:type="dxa"/>
          <w:trHeight w:val="37"/>
        </w:trPr>
        <w:tc>
          <w:tcPr>
            <w:tcW w:w="10194" w:type="dxa"/>
            <w:gridSpan w:val="25"/>
            <w:tcBorders>
              <w:top w:val="single" w:sz="4" w:space="0" w:color="000000"/>
              <w:left w:val="single" w:sz="4" w:space="0" w:color="000000"/>
              <w:bottom w:val="single" w:sz="4" w:space="0" w:color="000000"/>
              <w:right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GRUPO " A "</w:t>
            </w:r>
          </w:p>
        </w:tc>
      </w:tr>
      <w:tr w:rsidR="00925950" w:rsidRPr="005436F8" w:rsidTr="00306430">
        <w:tblPrEx>
          <w:tblCellMar>
            <w:left w:w="70" w:type="dxa"/>
          </w:tblCellMar>
        </w:tblPrEx>
        <w:trPr>
          <w:gridAfter w:val="2"/>
          <w:wAfter w:w="209"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01 - INSS</w:t>
            </w:r>
          </w:p>
        </w:tc>
        <w:tc>
          <w:tcPr>
            <w:tcW w:w="882" w:type="dxa"/>
            <w:gridSpan w:val="5"/>
            <w:tcBorders>
              <w:bottom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c>
          <w:tcPr>
            <w:tcW w:w="864" w:type="dxa"/>
            <w:gridSpan w:val="4"/>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3483" w:type="dxa"/>
            <w:gridSpan w:val="16"/>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2"/>
          <w:wAfter w:w="209"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02 - FGTS</w:t>
            </w:r>
          </w:p>
        </w:tc>
        <w:tc>
          <w:tcPr>
            <w:tcW w:w="882" w:type="dxa"/>
            <w:gridSpan w:val="5"/>
            <w:tcBorders>
              <w:bottom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c>
          <w:tcPr>
            <w:tcW w:w="864" w:type="dxa"/>
            <w:gridSpan w:val="4"/>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3483" w:type="dxa"/>
            <w:gridSpan w:val="16"/>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2"/>
          <w:wAfter w:w="209"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03 - SESI ou SESC</w:t>
            </w:r>
          </w:p>
        </w:tc>
        <w:tc>
          <w:tcPr>
            <w:tcW w:w="882" w:type="dxa"/>
            <w:gridSpan w:val="5"/>
            <w:tcBorders>
              <w:bottom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c>
          <w:tcPr>
            <w:tcW w:w="864" w:type="dxa"/>
            <w:gridSpan w:val="4"/>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3483" w:type="dxa"/>
            <w:gridSpan w:val="16"/>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2"/>
          <w:wAfter w:w="209"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04 -SENAI ou SENAC</w:t>
            </w:r>
          </w:p>
        </w:tc>
        <w:tc>
          <w:tcPr>
            <w:tcW w:w="882" w:type="dxa"/>
            <w:gridSpan w:val="5"/>
            <w:tcBorders>
              <w:bottom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c>
          <w:tcPr>
            <w:tcW w:w="864" w:type="dxa"/>
            <w:gridSpan w:val="4"/>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3483" w:type="dxa"/>
            <w:gridSpan w:val="16"/>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2"/>
          <w:wAfter w:w="209"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05 -SEBRAE</w:t>
            </w:r>
          </w:p>
        </w:tc>
        <w:tc>
          <w:tcPr>
            <w:tcW w:w="882" w:type="dxa"/>
            <w:gridSpan w:val="5"/>
            <w:tcBorders>
              <w:bottom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c>
          <w:tcPr>
            <w:tcW w:w="864" w:type="dxa"/>
            <w:gridSpan w:val="4"/>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3483" w:type="dxa"/>
            <w:gridSpan w:val="16"/>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2"/>
          <w:wAfter w:w="209"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06 - INCRA</w:t>
            </w:r>
          </w:p>
        </w:tc>
        <w:tc>
          <w:tcPr>
            <w:tcW w:w="882" w:type="dxa"/>
            <w:gridSpan w:val="5"/>
            <w:tcBorders>
              <w:bottom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c>
          <w:tcPr>
            <w:tcW w:w="864" w:type="dxa"/>
            <w:gridSpan w:val="4"/>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3483" w:type="dxa"/>
            <w:gridSpan w:val="16"/>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2"/>
          <w:wAfter w:w="209" w:type="dxa"/>
          <w:trHeight w:val="11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proofErr w:type="gramStart"/>
            <w:r w:rsidRPr="005436F8">
              <w:rPr>
                <w:rFonts w:asciiTheme="minorHAnsi" w:eastAsia="Times New Roman" w:hAnsiTheme="minorHAnsi" w:cstheme="minorHAnsi"/>
                <w:sz w:val="20"/>
                <w:szCs w:val="20"/>
                <w:lang w:eastAsia="pt-BR"/>
              </w:rPr>
              <w:t>07 SALÁRIO</w:t>
            </w:r>
            <w:proofErr w:type="gramEnd"/>
            <w:r w:rsidRPr="005436F8">
              <w:rPr>
                <w:rFonts w:asciiTheme="minorHAnsi" w:eastAsia="Times New Roman" w:hAnsiTheme="minorHAnsi" w:cstheme="minorHAnsi"/>
                <w:sz w:val="20"/>
                <w:szCs w:val="20"/>
                <w:lang w:eastAsia="pt-BR"/>
              </w:rPr>
              <w:t xml:space="preserve"> EDUCAÇÃO</w:t>
            </w:r>
          </w:p>
        </w:tc>
        <w:tc>
          <w:tcPr>
            <w:tcW w:w="882" w:type="dxa"/>
            <w:gridSpan w:val="5"/>
            <w:tcBorders>
              <w:bottom w:val="single" w:sz="4" w:space="0" w:color="000000"/>
            </w:tcBorders>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864" w:type="dxa"/>
            <w:gridSpan w:val="4"/>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3483" w:type="dxa"/>
            <w:gridSpan w:val="16"/>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2"/>
          <w:wAfter w:w="209" w:type="dxa"/>
          <w:trHeight w:val="140"/>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proofErr w:type="gramStart"/>
            <w:r w:rsidRPr="005436F8">
              <w:rPr>
                <w:rFonts w:asciiTheme="minorHAnsi" w:eastAsia="Times New Roman" w:hAnsiTheme="minorHAnsi" w:cstheme="minorHAnsi"/>
                <w:sz w:val="20"/>
                <w:szCs w:val="20"/>
                <w:lang w:eastAsia="pt-BR"/>
              </w:rPr>
              <w:t>08 - SEGURO</w:t>
            </w:r>
            <w:proofErr w:type="gramEnd"/>
            <w:r w:rsidRPr="005436F8">
              <w:rPr>
                <w:rFonts w:asciiTheme="minorHAnsi" w:eastAsia="Times New Roman" w:hAnsiTheme="minorHAnsi" w:cstheme="minorHAnsi"/>
                <w:sz w:val="20"/>
                <w:szCs w:val="20"/>
                <w:lang w:eastAsia="pt-BR"/>
              </w:rPr>
              <w:t xml:space="preserve"> ACIDENTE DO TRABALHO/SAT/INSS (Médio)</w:t>
            </w:r>
          </w:p>
        </w:tc>
        <w:tc>
          <w:tcPr>
            <w:tcW w:w="882" w:type="dxa"/>
            <w:gridSpan w:val="5"/>
            <w:tcBorders>
              <w:bottom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c>
          <w:tcPr>
            <w:tcW w:w="864" w:type="dxa"/>
            <w:gridSpan w:val="4"/>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3483" w:type="dxa"/>
            <w:gridSpan w:val="16"/>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2"/>
          <w:wAfter w:w="209"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Arial" w:hAnsiTheme="minorHAnsi" w:cstheme="minorHAnsi"/>
                <w:b/>
                <w:bCs/>
                <w:sz w:val="20"/>
                <w:szCs w:val="20"/>
                <w:lang w:eastAsia="pt-BR"/>
              </w:rPr>
              <w:t xml:space="preserve">      </w:t>
            </w:r>
            <w:r w:rsidRPr="005436F8">
              <w:rPr>
                <w:rFonts w:asciiTheme="minorHAnsi" w:eastAsia="Times New Roman" w:hAnsiTheme="minorHAnsi" w:cstheme="minorHAnsi"/>
                <w:b/>
                <w:bCs/>
                <w:sz w:val="20"/>
                <w:szCs w:val="20"/>
                <w:lang w:eastAsia="pt-BR"/>
              </w:rPr>
              <w:t>TOTAL DO GRUPO " A "</w:t>
            </w:r>
          </w:p>
        </w:tc>
        <w:tc>
          <w:tcPr>
            <w:tcW w:w="882" w:type="dxa"/>
            <w:gridSpan w:val="5"/>
            <w:tcBorders>
              <w:bottom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c>
          <w:tcPr>
            <w:tcW w:w="864" w:type="dxa"/>
            <w:gridSpan w:val="4"/>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R$</w:t>
            </w:r>
          </w:p>
        </w:tc>
        <w:tc>
          <w:tcPr>
            <w:tcW w:w="3483" w:type="dxa"/>
            <w:gridSpan w:val="16"/>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rPr>
          <w:gridAfter w:val="4"/>
          <w:wAfter w:w="234" w:type="dxa"/>
          <w:trHeight w:val="37"/>
        </w:trPr>
        <w:tc>
          <w:tcPr>
            <w:tcW w:w="10186" w:type="dxa"/>
            <w:gridSpan w:val="24"/>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GRUPO " B "</w:t>
            </w: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09 - FÉRIAS SEM ABONO CONSTITUCIONAL</w:t>
            </w:r>
          </w:p>
        </w:tc>
        <w:tc>
          <w:tcPr>
            <w:tcW w:w="987" w:type="dxa"/>
            <w:gridSpan w:val="6"/>
            <w:tcBorders>
              <w:bottom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c>
          <w:tcPr>
            <w:tcW w:w="738" w:type="dxa"/>
            <w:gridSpan w:val="2"/>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3487" w:type="dxa"/>
            <w:gridSpan w:val="16"/>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proofErr w:type="gramStart"/>
            <w:r w:rsidRPr="005436F8">
              <w:rPr>
                <w:rFonts w:asciiTheme="minorHAnsi" w:eastAsia="Times New Roman" w:hAnsiTheme="minorHAnsi" w:cstheme="minorHAnsi"/>
                <w:sz w:val="20"/>
                <w:szCs w:val="20"/>
                <w:lang w:eastAsia="pt-BR"/>
              </w:rPr>
              <w:t>10 - AVISO</w:t>
            </w:r>
            <w:proofErr w:type="gramEnd"/>
            <w:r w:rsidRPr="005436F8">
              <w:rPr>
                <w:rFonts w:asciiTheme="minorHAnsi" w:eastAsia="Times New Roman" w:hAnsiTheme="minorHAnsi" w:cstheme="minorHAnsi"/>
                <w:sz w:val="20"/>
                <w:szCs w:val="20"/>
                <w:lang w:eastAsia="pt-BR"/>
              </w:rPr>
              <w:t xml:space="preserve"> PRÉVIO TRABALHADO</w:t>
            </w:r>
          </w:p>
        </w:tc>
        <w:tc>
          <w:tcPr>
            <w:tcW w:w="987" w:type="dxa"/>
            <w:gridSpan w:val="6"/>
            <w:tcBorders>
              <w:bottom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c>
          <w:tcPr>
            <w:tcW w:w="738" w:type="dxa"/>
            <w:gridSpan w:val="2"/>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3487" w:type="dxa"/>
            <w:gridSpan w:val="16"/>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proofErr w:type="gramStart"/>
            <w:r w:rsidRPr="005436F8">
              <w:rPr>
                <w:rFonts w:asciiTheme="minorHAnsi" w:eastAsia="Times New Roman" w:hAnsiTheme="minorHAnsi" w:cstheme="minorHAnsi"/>
                <w:sz w:val="20"/>
                <w:szCs w:val="20"/>
                <w:lang w:eastAsia="pt-BR"/>
              </w:rPr>
              <w:t>11 - ABONO</w:t>
            </w:r>
            <w:proofErr w:type="gramEnd"/>
            <w:r w:rsidRPr="005436F8">
              <w:rPr>
                <w:rFonts w:asciiTheme="minorHAnsi" w:eastAsia="Times New Roman" w:hAnsiTheme="minorHAnsi" w:cstheme="minorHAnsi"/>
                <w:sz w:val="20"/>
                <w:szCs w:val="20"/>
                <w:lang w:eastAsia="pt-BR"/>
              </w:rPr>
              <w:t xml:space="preserve"> CONSTITUCIONAL DE FÉRIAS</w:t>
            </w:r>
          </w:p>
        </w:tc>
        <w:tc>
          <w:tcPr>
            <w:tcW w:w="586" w:type="dxa"/>
            <w:tcBorders>
              <w:bottom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c>
          <w:tcPr>
            <w:tcW w:w="1139" w:type="dxa"/>
            <w:gridSpan w:val="7"/>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3487" w:type="dxa"/>
            <w:gridSpan w:val="16"/>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proofErr w:type="gramStart"/>
            <w:r w:rsidRPr="005436F8">
              <w:rPr>
                <w:rFonts w:asciiTheme="minorHAnsi" w:eastAsia="Times New Roman" w:hAnsiTheme="minorHAnsi" w:cstheme="minorHAnsi"/>
                <w:sz w:val="20"/>
                <w:szCs w:val="20"/>
                <w:lang w:eastAsia="pt-BR"/>
              </w:rPr>
              <w:t>12 - LICENÇA</w:t>
            </w:r>
            <w:proofErr w:type="gramEnd"/>
            <w:r w:rsidRPr="005436F8">
              <w:rPr>
                <w:rFonts w:asciiTheme="minorHAnsi" w:eastAsia="Times New Roman" w:hAnsiTheme="minorHAnsi" w:cstheme="minorHAnsi"/>
                <w:sz w:val="20"/>
                <w:szCs w:val="20"/>
                <w:lang w:eastAsia="pt-BR"/>
              </w:rPr>
              <w:t xml:space="preserve"> PATERNIDADE</w:t>
            </w:r>
          </w:p>
        </w:tc>
        <w:tc>
          <w:tcPr>
            <w:tcW w:w="987" w:type="dxa"/>
            <w:gridSpan w:val="6"/>
            <w:tcBorders>
              <w:bottom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c>
          <w:tcPr>
            <w:tcW w:w="738" w:type="dxa"/>
            <w:gridSpan w:val="2"/>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3487" w:type="dxa"/>
            <w:gridSpan w:val="16"/>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proofErr w:type="gramStart"/>
            <w:r w:rsidRPr="005436F8">
              <w:rPr>
                <w:rFonts w:asciiTheme="minorHAnsi" w:eastAsia="Times New Roman" w:hAnsiTheme="minorHAnsi" w:cstheme="minorHAnsi"/>
                <w:sz w:val="20"/>
                <w:szCs w:val="20"/>
                <w:lang w:eastAsia="pt-BR"/>
              </w:rPr>
              <w:t>13 - AUXÍLIO</w:t>
            </w:r>
            <w:proofErr w:type="gramEnd"/>
            <w:r w:rsidRPr="005436F8">
              <w:rPr>
                <w:rFonts w:asciiTheme="minorHAnsi" w:eastAsia="Times New Roman" w:hAnsiTheme="minorHAnsi" w:cstheme="minorHAnsi"/>
                <w:sz w:val="20"/>
                <w:szCs w:val="20"/>
                <w:lang w:eastAsia="pt-BR"/>
              </w:rPr>
              <w:t xml:space="preserve"> ACIDENTE DO TRABALHO</w:t>
            </w:r>
          </w:p>
        </w:tc>
        <w:tc>
          <w:tcPr>
            <w:tcW w:w="987" w:type="dxa"/>
            <w:gridSpan w:val="6"/>
            <w:tcBorders>
              <w:bottom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c>
          <w:tcPr>
            <w:tcW w:w="738" w:type="dxa"/>
            <w:gridSpan w:val="2"/>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3487" w:type="dxa"/>
            <w:gridSpan w:val="16"/>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14 - 13º SALÁRIO</w:t>
            </w:r>
          </w:p>
        </w:tc>
        <w:tc>
          <w:tcPr>
            <w:tcW w:w="987" w:type="dxa"/>
            <w:gridSpan w:val="6"/>
            <w:tcBorders>
              <w:bottom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c>
          <w:tcPr>
            <w:tcW w:w="738" w:type="dxa"/>
            <w:gridSpan w:val="2"/>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3487" w:type="dxa"/>
            <w:gridSpan w:val="16"/>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Arial" w:hAnsiTheme="minorHAnsi" w:cstheme="minorHAnsi"/>
                <w:b/>
                <w:bCs/>
                <w:sz w:val="20"/>
                <w:szCs w:val="20"/>
                <w:lang w:eastAsia="pt-BR"/>
              </w:rPr>
              <w:t xml:space="preserve">     </w:t>
            </w:r>
            <w:r w:rsidRPr="005436F8">
              <w:rPr>
                <w:rFonts w:asciiTheme="minorHAnsi" w:eastAsia="Times New Roman" w:hAnsiTheme="minorHAnsi" w:cstheme="minorHAnsi"/>
                <w:b/>
                <w:bCs/>
                <w:sz w:val="20"/>
                <w:szCs w:val="20"/>
                <w:lang w:eastAsia="pt-BR"/>
              </w:rPr>
              <w:t>TOTAL DO GRUPO " B "</w:t>
            </w:r>
          </w:p>
        </w:tc>
        <w:tc>
          <w:tcPr>
            <w:tcW w:w="987" w:type="dxa"/>
            <w:gridSpan w:val="6"/>
            <w:tcBorders>
              <w:bottom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c>
          <w:tcPr>
            <w:tcW w:w="738" w:type="dxa"/>
            <w:gridSpan w:val="2"/>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R$</w:t>
            </w:r>
          </w:p>
        </w:tc>
        <w:tc>
          <w:tcPr>
            <w:tcW w:w="3487" w:type="dxa"/>
            <w:gridSpan w:val="16"/>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rPr>
          <w:gridAfter w:val="4"/>
          <w:wAfter w:w="234" w:type="dxa"/>
          <w:trHeight w:val="37"/>
        </w:trPr>
        <w:tc>
          <w:tcPr>
            <w:tcW w:w="10186" w:type="dxa"/>
            <w:gridSpan w:val="24"/>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GRUPO " C "</w:t>
            </w: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proofErr w:type="gramStart"/>
            <w:r w:rsidRPr="005436F8">
              <w:rPr>
                <w:rFonts w:asciiTheme="minorHAnsi" w:eastAsia="Times New Roman" w:hAnsiTheme="minorHAnsi" w:cstheme="minorHAnsi"/>
                <w:sz w:val="20"/>
                <w:szCs w:val="20"/>
                <w:lang w:eastAsia="pt-BR"/>
              </w:rPr>
              <w:t>16 - AVISO</w:t>
            </w:r>
            <w:proofErr w:type="gramEnd"/>
            <w:r w:rsidRPr="005436F8">
              <w:rPr>
                <w:rFonts w:asciiTheme="minorHAnsi" w:eastAsia="Times New Roman" w:hAnsiTheme="minorHAnsi" w:cstheme="minorHAnsi"/>
                <w:sz w:val="20"/>
                <w:szCs w:val="20"/>
                <w:lang w:eastAsia="pt-BR"/>
              </w:rPr>
              <w:t xml:space="preserve"> PRÉVIO INDENIZADO</w:t>
            </w:r>
          </w:p>
        </w:tc>
        <w:tc>
          <w:tcPr>
            <w:tcW w:w="694" w:type="dxa"/>
            <w:gridSpan w:val="3"/>
            <w:tcBorders>
              <w:bottom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c>
          <w:tcPr>
            <w:tcW w:w="1031" w:type="dxa"/>
            <w:gridSpan w:val="5"/>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3487" w:type="dxa"/>
            <w:gridSpan w:val="16"/>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proofErr w:type="gramStart"/>
            <w:r w:rsidRPr="005436F8">
              <w:rPr>
                <w:rFonts w:asciiTheme="minorHAnsi" w:eastAsia="Times New Roman" w:hAnsiTheme="minorHAnsi" w:cstheme="minorHAnsi"/>
                <w:sz w:val="20"/>
                <w:szCs w:val="20"/>
                <w:lang w:eastAsia="pt-BR"/>
              </w:rPr>
              <w:t>17 - INDENIZAÇÃO</w:t>
            </w:r>
            <w:proofErr w:type="gramEnd"/>
            <w:r w:rsidRPr="005436F8">
              <w:rPr>
                <w:rFonts w:asciiTheme="minorHAnsi" w:eastAsia="Times New Roman" w:hAnsiTheme="minorHAnsi" w:cstheme="minorHAnsi"/>
                <w:sz w:val="20"/>
                <w:szCs w:val="20"/>
                <w:lang w:eastAsia="pt-BR"/>
              </w:rPr>
              <w:t xml:space="preserve"> ADICIONAL</w:t>
            </w:r>
          </w:p>
        </w:tc>
        <w:tc>
          <w:tcPr>
            <w:tcW w:w="694" w:type="dxa"/>
            <w:gridSpan w:val="3"/>
            <w:tcBorders>
              <w:bottom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c>
          <w:tcPr>
            <w:tcW w:w="1031" w:type="dxa"/>
            <w:gridSpan w:val="5"/>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3487" w:type="dxa"/>
            <w:gridSpan w:val="16"/>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proofErr w:type="gramStart"/>
            <w:r w:rsidRPr="005436F8">
              <w:rPr>
                <w:rFonts w:asciiTheme="minorHAnsi" w:eastAsia="Times New Roman" w:hAnsiTheme="minorHAnsi" w:cstheme="minorHAnsi"/>
                <w:sz w:val="20"/>
                <w:szCs w:val="20"/>
                <w:lang w:eastAsia="pt-BR"/>
              </w:rPr>
              <w:t>18 - INDENIZAÇÃO</w:t>
            </w:r>
            <w:proofErr w:type="gramEnd"/>
            <w:r w:rsidRPr="005436F8">
              <w:rPr>
                <w:rFonts w:asciiTheme="minorHAnsi" w:eastAsia="Times New Roman" w:hAnsiTheme="minorHAnsi" w:cstheme="minorHAnsi"/>
                <w:sz w:val="20"/>
                <w:szCs w:val="20"/>
                <w:lang w:eastAsia="pt-BR"/>
              </w:rPr>
              <w:t xml:space="preserve"> (Rescisão sem justa causa)</w:t>
            </w:r>
          </w:p>
        </w:tc>
        <w:tc>
          <w:tcPr>
            <w:tcW w:w="694" w:type="dxa"/>
            <w:gridSpan w:val="3"/>
            <w:tcBorders>
              <w:bottom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c>
          <w:tcPr>
            <w:tcW w:w="1031" w:type="dxa"/>
            <w:gridSpan w:val="5"/>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3487" w:type="dxa"/>
            <w:gridSpan w:val="16"/>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19 - REFLEXO DO AVISO PRÉVIO INDENIZADO S/FÉRIAS E 13º SALÁRIO</w:t>
            </w:r>
          </w:p>
        </w:tc>
        <w:tc>
          <w:tcPr>
            <w:tcW w:w="694" w:type="dxa"/>
            <w:gridSpan w:val="3"/>
            <w:tcBorders>
              <w:bottom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c>
          <w:tcPr>
            <w:tcW w:w="1031" w:type="dxa"/>
            <w:gridSpan w:val="5"/>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3487" w:type="dxa"/>
            <w:gridSpan w:val="16"/>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proofErr w:type="gramStart"/>
            <w:r w:rsidRPr="005436F8">
              <w:rPr>
                <w:rFonts w:asciiTheme="minorHAnsi" w:eastAsia="Times New Roman" w:hAnsiTheme="minorHAnsi" w:cstheme="minorHAnsi"/>
                <w:sz w:val="20"/>
                <w:szCs w:val="20"/>
                <w:lang w:eastAsia="pt-BR"/>
              </w:rPr>
              <w:t>20 - CONTRIBUIÇÃO</w:t>
            </w:r>
            <w:proofErr w:type="gramEnd"/>
            <w:r w:rsidRPr="005436F8">
              <w:rPr>
                <w:rFonts w:asciiTheme="minorHAnsi" w:eastAsia="Times New Roman" w:hAnsiTheme="minorHAnsi" w:cstheme="minorHAnsi"/>
                <w:sz w:val="20"/>
                <w:szCs w:val="20"/>
                <w:lang w:eastAsia="pt-BR"/>
              </w:rPr>
              <w:t xml:space="preserve"> SOCIAL (Art. 1º da Lei Complementar 110/01)</w:t>
            </w:r>
          </w:p>
        </w:tc>
        <w:tc>
          <w:tcPr>
            <w:tcW w:w="694" w:type="dxa"/>
            <w:gridSpan w:val="3"/>
            <w:tcBorders>
              <w:bottom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c>
          <w:tcPr>
            <w:tcW w:w="1031" w:type="dxa"/>
            <w:gridSpan w:val="5"/>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3487" w:type="dxa"/>
            <w:gridSpan w:val="16"/>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Arial" w:hAnsiTheme="minorHAnsi" w:cstheme="minorHAnsi"/>
                <w:b/>
                <w:bCs/>
                <w:sz w:val="20"/>
                <w:szCs w:val="20"/>
                <w:lang w:eastAsia="pt-BR"/>
              </w:rPr>
              <w:t xml:space="preserve">     </w:t>
            </w:r>
            <w:r w:rsidRPr="005436F8">
              <w:rPr>
                <w:rFonts w:asciiTheme="minorHAnsi" w:eastAsia="Times New Roman" w:hAnsiTheme="minorHAnsi" w:cstheme="minorHAnsi"/>
                <w:b/>
                <w:bCs/>
                <w:sz w:val="20"/>
                <w:szCs w:val="20"/>
                <w:lang w:eastAsia="pt-BR"/>
              </w:rPr>
              <w:t>TOTAL DO GRUPO " C "</w:t>
            </w:r>
          </w:p>
        </w:tc>
        <w:tc>
          <w:tcPr>
            <w:tcW w:w="694" w:type="dxa"/>
            <w:gridSpan w:val="3"/>
            <w:tcBorders>
              <w:bottom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c>
          <w:tcPr>
            <w:tcW w:w="1031" w:type="dxa"/>
            <w:gridSpan w:val="5"/>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R$</w:t>
            </w:r>
          </w:p>
        </w:tc>
        <w:tc>
          <w:tcPr>
            <w:tcW w:w="3487" w:type="dxa"/>
            <w:gridSpan w:val="16"/>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rPr>
          <w:gridAfter w:val="4"/>
          <w:wAfter w:w="234" w:type="dxa"/>
          <w:trHeight w:val="37"/>
        </w:trPr>
        <w:tc>
          <w:tcPr>
            <w:tcW w:w="10186" w:type="dxa"/>
            <w:gridSpan w:val="24"/>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GRUPO " D "</w:t>
            </w: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proofErr w:type="gramStart"/>
            <w:r w:rsidRPr="005436F8">
              <w:rPr>
                <w:rFonts w:asciiTheme="minorHAnsi" w:eastAsia="Times New Roman" w:hAnsiTheme="minorHAnsi" w:cstheme="minorHAnsi"/>
                <w:sz w:val="20"/>
                <w:szCs w:val="20"/>
                <w:lang w:eastAsia="pt-BR"/>
              </w:rPr>
              <w:t>21 - INCIDÊNCIA</w:t>
            </w:r>
            <w:proofErr w:type="gramEnd"/>
            <w:r w:rsidRPr="005436F8">
              <w:rPr>
                <w:rFonts w:asciiTheme="minorHAnsi" w:eastAsia="Times New Roman" w:hAnsiTheme="minorHAnsi" w:cstheme="minorHAnsi"/>
                <w:sz w:val="20"/>
                <w:szCs w:val="20"/>
                <w:lang w:eastAsia="pt-BR"/>
              </w:rPr>
              <w:t xml:space="preserve"> DOS ENCARGOS DO GRUPO "A" S/ INTENS DO GRUPO "B"</w:t>
            </w:r>
          </w:p>
        </w:tc>
        <w:tc>
          <w:tcPr>
            <w:tcW w:w="694" w:type="dxa"/>
            <w:gridSpan w:val="3"/>
            <w:tcBorders>
              <w:bottom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c>
          <w:tcPr>
            <w:tcW w:w="1031" w:type="dxa"/>
            <w:gridSpan w:val="5"/>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3487" w:type="dxa"/>
            <w:gridSpan w:val="16"/>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Arial" w:hAnsiTheme="minorHAnsi" w:cstheme="minorHAnsi"/>
                <w:b/>
                <w:bCs/>
                <w:sz w:val="20"/>
                <w:szCs w:val="20"/>
                <w:lang w:eastAsia="pt-BR"/>
              </w:rPr>
              <w:t xml:space="preserve">     </w:t>
            </w:r>
            <w:r w:rsidRPr="005436F8">
              <w:rPr>
                <w:rFonts w:asciiTheme="minorHAnsi" w:eastAsia="Times New Roman" w:hAnsiTheme="minorHAnsi" w:cstheme="minorHAnsi"/>
                <w:b/>
                <w:bCs/>
                <w:sz w:val="20"/>
                <w:szCs w:val="20"/>
                <w:lang w:eastAsia="pt-BR"/>
              </w:rPr>
              <w:t>TOTAL DO GRUPO " D "</w:t>
            </w:r>
          </w:p>
        </w:tc>
        <w:tc>
          <w:tcPr>
            <w:tcW w:w="694" w:type="dxa"/>
            <w:gridSpan w:val="3"/>
            <w:tcBorders>
              <w:bottom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c>
          <w:tcPr>
            <w:tcW w:w="1031" w:type="dxa"/>
            <w:gridSpan w:val="5"/>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R$</w:t>
            </w:r>
          </w:p>
        </w:tc>
        <w:tc>
          <w:tcPr>
            <w:tcW w:w="3487" w:type="dxa"/>
            <w:gridSpan w:val="16"/>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rPr>
          <w:gridAfter w:val="4"/>
          <w:wAfter w:w="234" w:type="dxa"/>
          <w:trHeight w:val="37"/>
        </w:trPr>
        <w:tc>
          <w:tcPr>
            <w:tcW w:w="10186" w:type="dxa"/>
            <w:gridSpan w:val="24"/>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jc w:val="center"/>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w:t>
            </w:r>
          </w:p>
        </w:tc>
      </w:tr>
      <w:tr w:rsidR="00925950" w:rsidRPr="005436F8" w:rsidTr="00306430">
        <w:tblPrEx>
          <w:tblCellMar>
            <w:left w:w="70" w:type="dxa"/>
          </w:tblCellMar>
        </w:tblPrEx>
        <w:trPr>
          <w:gridAfter w:val="1"/>
          <w:wAfter w:w="143" w:type="dxa"/>
          <w:trHeight w:val="37"/>
        </w:trPr>
        <w:tc>
          <w:tcPr>
            <w:tcW w:w="5654" w:type="dxa"/>
            <w:gridSpan w:val="3"/>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TOTAL DOS ENCARGOS SOCIAIS</w:t>
            </w:r>
          </w:p>
        </w:tc>
        <w:tc>
          <w:tcPr>
            <w:tcW w:w="162" w:type="dxa"/>
            <w:gridSpan w:val="2"/>
            <w:tcBorders>
              <w:bottom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c>
          <w:tcPr>
            <w:tcW w:w="996" w:type="dxa"/>
            <w:gridSpan w:val="6"/>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R$</w:t>
            </w:r>
          </w:p>
        </w:tc>
        <w:tc>
          <w:tcPr>
            <w:tcW w:w="3465" w:type="dxa"/>
            <w:gridSpan w:val="16"/>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rPr>
          <w:gridAfter w:val="4"/>
          <w:wAfter w:w="234" w:type="dxa"/>
          <w:trHeight w:val="17"/>
        </w:trPr>
        <w:tc>
          <w:tcPr>
            <w:tcW w:w="10186" w:type="dxa"/>
            <w:gridSpan w:val="24"/>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jc w:val="center"/>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lastRenderedPageBreak/>
              <w:t> </w:t>
            </w: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bCs/>
                <w:sz w:val="20"/>
                <w:szCs w:val="20"/>
                <w:lang w:eastAsia="pt-BR"/>
              </w:rPr>
              <w:t>VALOR DA MÃO DE OBRA (</w:t>
            </w:r>
            <w:proofErr w:type="spellStart"/>
            <w:r w:rsidRPr="005436F8">
              <w:rPr>
                <w:rFonts w:asciiTheme="minorHAnsi" w:eastAsia="Times New Roman" w:hAnsiTheme="minorHAnsi" w:cstheme="minorHAnsi"/>
                <w:b/>
                <w:bCs/>
                <w:sz w:val="20"/>
                <w:szCs w:val="20"/>
                <w:lang w:eastAsia="pt-BR"/>
              </w:rPr>
              <w:t>Remuneração+Reserva</w:t>
            </w:r>
            <w:proofErr w:type="spellEnd"/>
            <w:r w:rsidRPr="005436F8">
              <w:rPr>
                <w:rFonts w:asciiTheme="minorHAnsi" w:eastAsia="Times New Roman" w:hAnsiTheme="minorHAnsi" w:cstheme="minorHAnsi"/>
                <w:b/>
                <w:bCs/>
                <w:sz w:val="20"/>
                <w:szCs w:val="20"/>
                <w:lang w:eastAsia="pt-BR"/>
              </w:rPr>
              <w:t xml:space="preserve"> </w:t>
            </w:r>
            <w:proofErr w:type="spellStart"/>
            <w:r w:rsidRPr="005436F8">
              <w:rPr>
                <w:rFonts w:asciiTheme="minorHAnsi" w:eastAsia="Times New Roman" w:hAnsiTheme="minorHAnsi" w:cstheme="minorHAnsi"/>
                <w:b/>
                <w:bCs/>
                <w:sz w:val="20"/>
                <w:szCs w:val="20"/>
                <w:lang w:eastAsia="pt-BR"/>
              </w:rPr>
              <w:t>Técnica+Encargos</w:t>
            </w:r>
            <w:proofErr w:type="spellEnd"/>
            <w:r w:rsidRPr="005436F8">
              <w:rPr>
                <w:rFonts w:asciiTheme="minorHAnsi" w:eastAsia="Times New Roman" w:hAnsiTheme="minorHAnsi" w:cstheme="minorHAnsi"/>
                <w:b/>
                <w:bCs/>
                <w:sz w:val="20"/>
                <w:szCs w:val="20"/>
                <w:lang w:eastAsia="pt-BR"/>
              </w:rPr>
              <w:t xml:space="preserve"> Sociais</w:t>
            </w:r>
            <w:proofErr w:type="gramStart"/>
            <w:r w:rsidRPr="005436F8">
              <w:rPr>
                <w:rFonts w:asciiTheme="minorHAnsi" w:eastAsia="Times New Roman" w:hAnsiTheme="minorHAnsi" w:cstheme="minorHAnsi"/>
                <w:b/>
                <w:bCs/>
                <w:sz w:val="20"/>
                <w:szCs w:val="20"/>
                <w:lang w:eastAsia="pt-BR"/>
              </w:rPr>
              <w:t>) :</w:t>
            </w:r>
            <w:proofErr w:type="gramEnd"/>
            <w:r w:rsidRPr="005436F8">
              <w:rPr>
                <w:rFonts w:asciiTheme="minorHAnsi" w:eastAsia="Times New Roman" w:hAnsiTheme="minorHAnsi" w:cstheme="minorHAnsi"/>
                <w:b/>
                <w:bCs/>
                <w:sz w:val="20"/>
                <w:szCs w:val="20"/>
                <w:lang w:eastAsia="pt-BR"/>
              </w:rPr>
              <w:t xml:space="preserve"> </w:t>
            </w:r>
          </w:p>
        </w:tc>
        <w:tc>
          <w:tcPr>
            <w:tcW w:w="694" w:type="dxa"/>
            <w:gridSpan w:val="3"/>
            <w:tcBorders>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R$</w:t>
            </w:r>
          </w:p>
        </w:tc>
        <w:tc>
          <w:tcPr>
            <w:tcW w:w="4518" w:type="dxa"/>
            <w:gridSpan w:val="21"/>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4"/>
          <w:wAfter w:w="234" w:type="dxa"/>
          <w:trHeight w:val="37"/>
        </w:trPr>
        <w:tc>
          <w:tcPr>
            <w:tcW w:w="4982" w:type="dxa"/>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694" w:type="dxa"/>
            <w:gridSpan w:val="3"/>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1031" w:type="dxa"/>
            <w:gridSpan w:val="5"/>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610" w:type="dxa"/>
            <w:gridSpan w:val="4"/>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545" w:type="dxa"/>
            <w:gridSpan w:val="2"/>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694" w:type="dxa"/>
            <w:gridSpan w:val="2"/>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545" w:type="dxa"/>
            <w:gridSpan w:val="2"/>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545" w:type="dxa"/>
            <w:gridSpan w:val="2"/>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540" w:type="dxa"/>
            <w:gridSpan w:val="3"/>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r>
      <w:tr w:rsidR="00925950" w:rsidRPr="005436F8" w:rsidTr="00306430">
        <w:trPr>
          <w:gridAfter w:val="4"/>
          <w:wAfter w:w="234" w:type="dxa"/>
          <w:trHeight w:val="37"/>
        </w:trPr>
        <w:tc>
          <w:tcPr>
            <w:tcW w:w="10186" w:type="dxa"/>
            <w:gridSpan w:val="24"/>
            <w:tcBorders>
              <w:top w:val="single" w:sz="4" w:space="0" w:color="000000"/>
              <w:left w:val="single" w:sz="4" w:space="0" w:color="000000"/>
              <w:bottom w:val="single" w:sz="4" w:space="0" w:color="000000"/>
            </w:tcBorders>
            <w:shd w:val="clear" w:color="auto" w:fill="CC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III. INSUMOS</w:t>
            </w: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sz w:val="20"/>
                <w:szCs w:val="20"/>
                <w:lang w:eastAsia="pt-BR"/>
              </w:rPr>
            </w:pPr>
            <w:proofErr w:type="gramStart"/>
            <w:r w:rsidRPr="005436F8">
              <w:rPr>
                <w:rFonts w:asciiTheme="minorHAnsi" w:eastAsia="Times New Roman" w:hAnsiTheme="minorHAnsi" w:cstheme="minorHAnsi"/>
                <w:sz w:val="20"/>
                <w:szCs w:val="20"/>
                <w:lang w:eastAsia="pt-BR"/>
              </w:rPr>
              <w:t>01 - UNIFORMES /</w:t>
            </w:r>
            <w:proofErr w:type="gramEnd"/>
            <w:r w:rsidRPr="005436F8">
              <w:rPr>
                <w:rFonts w:asciiTheme="minorHAnsi" w:eastAsia="Times New Roman" w:hAnsiTheme="minorHAnsi" w:cstheme="minorHAnsi"/>
                <w:sz w:val="20"/>
                <w:szCs w:val="20"/>
                <w:lang w:eastAsia="pt-BR"/>
              </w:rPr>
              <w:t xml:space="preserve"> CRACHÁS DE IDENTIFICAÇÃO</w:t>
            </w:r>
          </w:p>
        </w:tc>
        <w:tc>
          <w:tcPr>
            <w:tcW w:w="694" w:type="dxa"/>
            <w:gridSpan w:val="3"/>
            <w:tcBorders>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4518" w:type="dxa"/>
            <w:gridSpan w:val="21"/>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46"/>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sz w:val="20"/>
                <w:szCs w:val="20"/>
                <w:lang w:eastAsia="pt-BR"/>
              </w:rPr>
            </w:pPr>
            <w:proofErr w:type="gramStart"/>
            <w:r w:rsidRPr="005436F8">
              <w:rPr>
                <w:rFonts w:asciiTheme="minorHAnsi" w:eastAsia="Times New Roman" w:hAnsiTheme="minorHAnsi" w:cstheme="minorHAnsi"/>
                <w:sz w:val="20"/>
                <w:szCs w:val="20"/>
                <w:lang w:eastAsia="pt-BR"/>
              </w:rPr>
              <w:t>02 - VALE-ALIMENTAÇÃO</w:t>
            </w:r>
            <w:proofErr w:type="gramEnd"/>
          </w:p>
        </w:tc>
        <w:tc>
          <w:tcPr>
            <w:tcW w:w="694" w:type="dxa"/>
            <w:gridSpan w:val="3"/>
            <w:tcBorders>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4518" w:type="dxa"/>
            <w:gridSpan w:val="21"/>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xml:space="preserve">03 - VALE-TRANSPORTE </w:t>
            </w:r>
          </w:p>
        </w:tc>
        <w:tc>
          <w:tcPr>
            <w:tcW w:w="694" w:type="dxa"/>
            <w:gridSpan w:val="3"/>
            <w:tcBorders>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4518" w:type="dxa"/>
            <w:gridSpan w:val="21"/>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sz w:val="20"/>
                <w:szCs w:val="20"/>
                <w:lang w:eastAsia="pt-BR"/>
              </w:rPr>
            </w:pPr>
            <w:proofErr w:type="gramStart"/>
            <w:r w:rsidRPr="005436F8">
              <w:rPr>
                <w:rFonts w:asciiTheme="minorHAnsi" w:eastAsia="Times New Roman" w:hAnsiTheme="minorHAnsi" w:cstheme="minorHAnsi"/>
                <w:sz w:val="20"/>
                <w:szCs w:val="20"/>
                <w:lang w:eastAsia="pt-BR"/>
              </w:rPr>
              <w:t>04 - TREINAMENTO</w:t>
            </w:r>
            <w:proofErr w:type="gramEnd"/>
            <w:r w:rsidRPr="005436F8">
              <w:rPr>
                <w:rFonts w:asciiTheme="minorHAnsi" w:eastAsia="Times New Roman" w:hAnsiTheme="minorHAnsi" w:cstheme="minorHAnsi"/>
                <w:sz w:val="20"/>
                <w:szCs w:val="20"/>
                <w:lang w:eastAsia="pt-BR"/>
              </w:rPr>
              <w:t xml:space="preserve"> E/OU RECICLAGEM DE PESSOAL</w:t>
            </w:r>
          </w:p>
        </w:tc>
        <w:tc>
          <w:tcPr>
            <w:tcW w:w="694" w:type="dxa"/>
            <w:gridSpan w:val="3"/>
            <w:tcBorders>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4518" w:type="dxa"/>
            <w:gridSpan w:val="21"/>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sz w:val="20"/>
                <w:szCs w:val="20"/>
                <w:lang w:eastAsia="pt-BR"/>
              </w:rPr>
            </w:pPr>
            <w:proofErr w:type="gramStart"/>
            <w:r w:rsidRPr="005436F8">
              <w:rPr>
                <w:rFonts w:asciiTheme="minorHAnsi" w:eastAsia="Times New Roman" w:hAnsiTheme="minorHAnsi" w:cstheme="minorHAnsi"/>
                <w:sz w:val="20"/>
                <w:szCs w:val="20"/>
                <w:lang w:eastAsia="pt-BR"/>
              </w:rPr>
              <w:t>05 - SEGURO</w:t>
            </w:r>
            <w:proofErr w:type="gramEnd"/>
            <w:r w:rsidRPr="005436F8">
              <w:rPr>
                <w:rFonts w:asciiTheme="minorHAnsi" w:eastAsia="Times New Roman" w:hAnsiTheme="minorHAnsi" w:cstheme="minorHAnsi"/>
                <w:sz w:val="20"/>
                <w:szCs w:val="20"/>
                <w:lang w:eastAsia="pt-BR"/>
              </w:rPr>
              <w:t xml:space="preserve"> DE VIDA EM GRUPO</w:t>
            </w:r>
          </w:p>
        </w:tc>
        <w:tc>
          <w:tcPr>
            <w:tcW w:w="694" w:type="dxa"/>
            <w:gridSpan w:val="3"/>
            <w:tcBorders>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4518" w:type="dxa"/>
            <w:gridSpan w:val="21"/>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sz w:val="20"/>
                <w:szCs w:val="20"/>
                <w:lang w:eastAsia="pt-BR"/>
              </w:rPr>
            </w:pPr>
            <w:proofErr w:type="gramStart"/>
            <w:r w:rsidRPr="005436F8">
              <w:rPr>
                <w:rFonts w:asciiTheme="minorHAnsi" w:eastAsia="Times New Roman" w:hAnsiTheme="minorHAnsi" w:cstheme="minorHAnsi"/>
                <w:sz w:val="20"/>
                <w:szCs w:val="20"/>
                <w:lang w:eastAsia="pt-BR"/>
              </w:rPr>
              <w:t>06 - AUXÍLIO</w:t>
            </w:r>
            <w:proofErr w:type="gramEnd"/>
            <w:r w:rsidRPr="005436F8">
              <w:rPr>
                <w:rFonts w:asciiTheme="minorHAnsi" w:eastAsia="Times New Roman" w:hAnsiTheme="minorHAnsi" w:cstheme="minorHAnsi"/>
                <w:sz w:val="20"/>
                <w:szCs w:val="20"/>
                <w:lang w:eastAsia="pt-BR"/>
              </w:rPr>
              <w:t xml:space="preserve"> CRECHE / AUXÍLIO FUNERAL / AUXÍLIO FAMILIAR</w:t>
            </w:r>
          </w:p>
        </w:tc>
        <w:tc>
          <w:tcPr>
            <w:tcW w:w="694" w:type="dxa"/>
            <w:gridSpan w:val="3"/>
            <w:tcBorders>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4518" w:type="dxa"/>
            <w:gridSpan w:val="21"/>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sz w:val="20"/>
                <w:szCs w:val="20"/>
                <w:lang w:eastAsia="pt-BR"/>
              </w:rPr>
            </w:pPr>
            <w:proofErr w:type="gramStart"/>
            <w:r w:rsidRPr="005436F8">
              <w:rPr>
                <w:rFonts w:asciiTheme="minorHAnsi" w:eastAsia="Times New Roman" w:hAnsiTheme="minorHAnsi" w:cstheme="minorHAnsi"/>
                <w:sz w:val="20"/>
                <w:szCs w:val="20"/>
                <w:lang w:eastAsia="pt-BR"/>
              </w:rPr>
              <w:t>07 - SEGURO</w:t>
            </w:r>
            <w:proofErr w:type="gramEnd"/>
            <w:r w:rsidRPr="005436F8">
              <w:rPr>
                <w:rFonts w:asciiTheme="minorHAnsi" w:eastAsia="Times New Roman" w:hAnsiTheme="minorHAnsi" w:cstheme="minorHAnsi"/>
                <w:sz w:val="20"/>
                <w:szCs w:val="20"/>
                <w:lang w:eastAsia="pt-BR"/>
              </w:rPr>
              <w:t xml:space="preserve"> SAÚDE / ASSISTÊNCIA MÉDICA</w:t>
            </w:r>
          </w:p>
        </w:tc>
        <w:tc>
          <w:tcPr>
            <w:tcW w:w="694" w:type="dxa"/>
            <w:gridSpan w:val="3"/>
            <w:tcBorders>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4518" w:type="dxa"/>
            <w:gridSpan w:val="21"/>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 xml:space="preserve">08 - EXAME MÉDICO </w:t>
            </w:r>
            <w:proofErr w:type="gramStart"/>
            <w:r w:rsidRPr="005436F8">
              <w:rPr>
                <w:rFonts w:asciiTheme="minorHAnsi" w:eastAsia="Times New Roman" w:hAnsiTheme="minorHAnsi" w:cstheme="minorHAnsi"/>
                <w:sz w:val="20"/>
                <w:szCs w:val="20"/>
                <w:lang w:eastAsia="pt-BR"/>
              </w:rPr>
              <w:t xml:space="preserve">( </w:t>
            </w:r>
            <w:proofErr w:type="gramEnd"/>
            <w:r w:rsidRPr="005436F8">
              <w:rPr>
                <w:rFonts w:asciiTheme="minorHAnsi" w:eastAsia="Times New Roman" w:hAnsiTheme="minorHAnsi" w:cstheme="minorHAnsi"/>
                <w:sz w:val="20"/>
                <w:szCs w:val="20"/>
                <w:lang w:eastAsia="pt-BR"/>
              </w:rPr>
              <w:t>ADMISSIONAL/PERIÓDICO/DEMISSIONAL)</w:t>
            </w:r>
          </w:p>
        </w:tc>
        <w:tc>
          <w:tcPr>
            <w:tcW w:w="694" w:type="dxa"/>
            <w:gridSpan w:val="3"/>
            <w:tcBorders>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4518" w:type="dxa"/>
            <w:gridSpan w:val="21"/>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09 - RECRUTAMENTO E SELEÇÃO DE PESSOAL</w:t>
            </w:r>
          </w:p>
        </w:tc>
        <w:tc>
          <w:tcPr>
            <w:tcW w:w="694" w:type="dxa"/>
            <w:gridSpan w:val="3"/>
            <w:tcBorders>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4518" w:type="dxa"/>
            <w:gridSpan w:val="21"/>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bCs/>
                <w:sz w:val="20"/>
                <w:szCs w:val="20"/>
                <w:lang w:eastAsia="pt-BR"/>
              </w:rPr>
              <w:t>VALOR TOTAL DOS INSUMOS</w:t>
            </w:r>
          </w:p>
        </w:tc>
        <w:tc>
          <w:tcPr>
            <w:tcW w:w="694" w:type="dxa"/>
            <w:gridSpan w:val="3"/>
            <w:tcBorders>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R$</w:t>
            </w:r>
          </w:p>
        </w:tc>
        <w:tc>
          <w:tcPr>
            <w:tcW w:w="4518" w:type="dxa"/>
            <w:gridSpan w:val="21"/>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RESERVA TÉCNICA</w:t>
            </w:r>
          </w:p>
        </w:tc>
        <w:tc>
          <w:tcPr>
            <w:tcW w:w="694" w:type="dxa"/>
            <w:gridSpan w:val="3"/>
            <w:tcBorders>
              <w:bottom w:val="single" w:sz="4" w:space="0" w:color="000000"/>
            </w:tcBorders>
            <w:shd w:val="clear" w:color="auto" w:fill="FFFFFF"/>
            <w:vAlign w:val="bottom"/>
          </w:tcPr>
          <w:p w:rsidR="00925950" w:rsidRPr="005436F8" w:rsidRDefault="00925950" w:rsidP="0092657B">
            <w:pPr>
              <w:snapToGrid w:val="0"/>
              <w:spacing w:after="0" w:line="100" w:lineRule="atLeast"/>
              <w:jc w:val="center"/>
              <w:rPr>
                <w:rFonts w:asciiTheme="minorHAnsi" w:hAnsiTheme="minorHAnsi" w:cstheme="minorHAnsi"/>
                <w:sz w:val="20"/>
                <w:szCs w:val="20"/>
              </w:rPr>
            </w:pPr>
          </w:p>
        </w:tc>
        <w:tc>
          <w:tcPr>
            <w:tcW w:w="1031" w:type="dxa"/>
            <w:gridSpan w:val="5"/>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R$</w:t>
            </w:r>
          </w:p>
        </w:tc>
        <w:tc>
          <w:tcPr>
            <w:tcW w:w="3487" w:type="dxa"/>
            <w:gridSpan w:val="16"/>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bCs/>
                <w:sz w:val="20"/>
                <w:szCs w:val="20"/>
                <w:lang w:eastAsia="pt-BR"/>
              </w:rPr>
              <w:t xml:space="preserve">VALOR TOTAL DOS </w:t>
            </w:r>
            <w:proofErr w:type="gramStart"/>
            <w:r w:rsidRPr="005436F8">
              <w:rPr>
                <w:rFonts w:asciiTheme="minorHAnsi" w:eastAsia="Times New Roman" w:hAnsiTheme="minorHAnsi" w:cstheme="minorHAnsi"/>
                <w:b/>
                <w:bCs/>
                <w:sz w:val="20"/>
                <w:szCs w:val="20"/>
                <w:lang w:eastAsia="pt-BR"/>
              </w:rPr>
              <w:t>INSUMOS :</w:t>
            </w:r>
            <w:proofErr w:type="gramEnd"/>
            <w:r w:rsidRPr="005436F8">
              <w:rPr>
                <w:rFonts w:asciiTheme="minorHAnsi" w:eastAsia="Times New Roman" w:hAnsiTheme="minorHAnsi" w:cstheme="minorHAnsi"/>
                <w:b/>
                <w:bCs/>
                <w:sz w:val="20"/>
                <w:szCs w:val="20"/>
                <w:lang w:eastAsia="pt-BR"/>
              </w:rPr>
              <w:t xml:space="preserve"> ( Insumos + Reserva Técnica )</w:t>
            </w:r>
          </w:p>
        </w:tc>
        <w:tc>
          <w:tcPr>
            <w:tcW w:w="694" w:type="dxa"/>
            <w:gridSpan w:val="3"/>
            <w:tcBorders>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R$</w:t>
            </w:r>
          </w:p>
        </w:tc>
        <w:tc>
          <w:tcPr>
            <w:tcW w:w="4518" w:type="dxa"/>
            <w:gridSpan w:val="21"/>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4"/>
          <w:wAfter w:w="234" w:type="dxa"/>
          <w:trHeight w:val="37"/>
        </w:trPr>
        <w:tc>
          <w:tcPr>
            <w:tcW w:w="4982" w:type="dxa"/>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694" w:type="dxa"/>
            <w:gridSpan w:val="3"/>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1031" w:type="dxa"/>
            <w:gridSpan w:val="5"/>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610" w:type="dxa"/>
            <w:gridSpan w:val="4"/>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545" w:type="dxa"/>
            <w:gridSpan w:val="2"/>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694" w:type="dxa"/>
            <w:gridSpan w:val="2"/>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545" w:type="dxa"/>
            <w:gridSpan w:val="2"/>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545" w:type="dxa"/>
            <w:gridSpan w:val="2"/>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540" w:type="dxa"/>
            <w:gridSpan w:val="3"/>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r>
      <w:tr w:rsidR="00925950" w:rsidRPr="005436F8" w:rsidTr="00306430">
        <w:trPr>
          <w:gridAfter w:val="4"/>
          <w:wAfter w:w="234" w:type="dxa"/>
          <w:trHeight w:val="37"/>
        </w:trPr>
        <w:tc>
          <w:tcPr>
            <w:tcW w:w="10186" w:type="dxa"/>
            <w:gridSpan w:val="24"/>
            <w:tcBorders>
              <w:top w:val="single" w:sz="4" w:space="0" w:color="000000"/>
              <w:left w:val="single" w:sz="4" w:space="0" w:color="000000"/>
              <w:bottom w:val="single" w:sz="4" w:space="0" w:color="000000"/>
            </w:tcBorders>
            <w:shd w:val="clear" w:color="auto" w:fill="CC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IV. </w:t>
            </w:r>
            <w:proofErr w:type="gramStart"/>
            <w:r w:rsidRPr="005436F8">
              <w:rPr>
                <w:rFonts w:asciiTheme="minorHAnsi" w:eastAsia="Times New Roman" w:hAnsiTheme="minorHAnsi" w:cstheme="minorHAnsi"/>
                <w:sz w:val="20"/>
                <w:szCs w:val="20"/>
                <w:lang w:eastAsia="pt-BR"/>
              </w:rPr>
              <w:t>INFRA ESTRUTURA</w:t>
            </w:r>
            <w:proofErr w:type="gramEnd"/>
            <w:r w:rsidRPr="005436F8">
              <w:rPr>
                <w:rFonts w:asciiTheme="minorHAnsi" w:eastAsia="Times New Roman" w:hAnsiTheme="minorHAnsi" w:cstheme="minorHAnsi"/>
                <w:sz w:val="20"/>
                <w:szCs w:val="20"/>
                <w:lang w:eastAsia="pt-BR"/>
              </w:rPr>
              <w:t xml:space="preserve"> E MOBILIÁRIO</w:t>
            </w: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01 - POSTO ERGONÔMICO / MOBILIÁRIO</w:t>
            </w:r>
          </w:p>
        </w:tc>
        <w:tc>
          <w:tcPr>
            <w:tcW w:w="694" w:type="dxa"/>
            <w:gridSpan w:val="3"/>
            <w:tcBorders>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4518" w:type="dxa"/>
            <w:gridSpan w:val="21"/>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02 - TECNOLOGIA</w:t>
            </w:r>
          </w:p>
        </w:tc>
        <w:tc>
          <w:tcPr>
            <w:tcW w:w="694" w:type="dxa"/>
            <w:gridSpan w:val="3"/>
            <w:tcBorders>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4518" w:type="dxa"/>
            <w:gridSpan w:val="21"/>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sz w:val="20"/>
                <w:szCs w:val="20"/>
                <w:lang w:eastAsia="pt-BR"/>
              </w:rPr>
            </w:pPr>
            <w:proofErr w:type="gramStart"/>
            <w:r w:rsidRPr="005436F8">
              <w:rPr>
                <w:rFonts w:asciiTheme="minorHAnsi" w:eastAsia="Times New Roman" w:hAnsiTheme="minorHAnsi" w:cstheme="minorHAnsi"/>
                <w:sz w:val="20"/>
                <w:szCs w:val="20"/>
                <w:lang w:eastAsia="pt-BR"/>
              </w:rPr>
              <w:t>03 - TELEFONIA</w:t>
            </w:r>
            <w:proofErr w:type="gramEnd"/>
            <w:r w:rsidRPr="005436F8">
              <w:rPr>
                <w:rFonts w:asciiTheme="minorHAnsi" w:eastAsia="Times New Roman" w:hAnsiTheme="minorHAnsi" w:cstheme="minorHAnsi"/>
                <w:sz w:val="20"/>
                <w:szCs w:val="20"/>
                <w:lang w:eastAsia="pt-BR"/>
              </w:rPr>
              <w:t xml:space="preserve"> (PABX/URA/DAC)</w:t>
            </w:r>
          </w:p>
        </w:tc>
        <w:tc>
          <w:tcPr>
            <w:tcW w:w="694" w:type="dxa"/>
            <w:gridSpan w:val="3"/>
            <w:tcBorders>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4518" w:type="dxa"/>
            <w:gridSpan w:val="21"/>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04 - OUTRAS DESPESAS DO IMÓVEL</w:t>
            </w:r>
          </w:p>
        </w:tc>
        <w:tc>
          <w:tcPr>
            <w:tcW w:w="694" w:type="dxa"/>
            <w:gridSpan w:val="3"/>
            <w:tcBorders>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4518" w:type="dxa"/>
            <w:gridSpan w:val="21"/>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sz w:val="20"/>
                <w:szCs w:val="20"/>
                <w:lang w:eastAsia="pt-BR"/>
              </w:rPr>
            </w:pPr>
            <w:proofErr w:type="gramStart"/>
            <w:r w:rsidRPr="005436F8">
              <w:rPr>
                <w:rFonts w:asciiTheme="minorHAnsi" w:eastAsia="Times New Roman" w:hAnsiTheme="minorHAnsi" w:cstheme="minorHAnsi"/>
                <w:sz w:val="20"/>
                <w:szCs w:val="20"/>
                <w:lang w:eastAsia="pt-BR"/>
              </w:rPr>
              <w:t>05 - MANUTENÇÃO</w:t>
            </w:r>
            <w:proofErr w:type="gramEnd"/>
            <w:r w:rsidRPr="005436F8">
              <w:rPr>
                <w:rFonts w:asciiTheme="minorHAnsi" w:eastAsia="Times New Roman" w:hAnsiTheme="minorHAnsi" w:cstheme="minorHAnsi"/>
                <w:sz w:val="20"/>
                <w:szCs w:val="20"/>
                <w:lang w:eastAsia="pt-BR"/>
              </w:rPr>
              <w:t xml:space="preserve"> / DEPRECIAÇÃO EQUIPAMENTO</w:t>
            </w:r>
          </w:p>
        </w:tc>
        <w:tc>
          <w:tcPr>
            <w:tcW w:w="694" w:type="dxa"/>
            <w:gridSpan w:val="3"/>
            <w:tcBorders>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4518" w:type="dxa"/>
            <w:gridSpan w:val="21"/>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bCs/>
                <w:sz w:val="20"/>
                <w:szCs w:val="20"/>
                <w:lang w:eastAsia="pt-BR"/>
              </w:rPr>
              <w:t>VALOR TOTAL DE INFRA E MOBILIÁRIO</w:t>
            </w:r>
          </w:p>
        </w:tc>
        <w:tc>
          <w:tcPr>
            <w:tcW w:w="694" w:type="dxa"/>
            <w:gridSpan w:val="3"/>
            <w:tcBorders>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R$</w:t>
            </w:r>
          </w:p>
        </w:tc>
        <w:tc>
          <w:tcPr>
            <w:tcW w:w="4518" w:type="dxa"/>
            <w:gridSpan w:val="21"/>
            <w:tcBorders>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4"/>
          <w:wAfter w:w="234" w:type="dxa"/>
          <w:trHeight w:val="37"/>
        </w:trPr>
        <w:tc>
          <w:tcPr>
            <w:tcW w:w="4982" w:type="dxa"/>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694" w:type="dxa"/>
            <w:gridSpan w:val="3"/>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1031" w:type="dxa"/>
            <w:gridSpan w:val="5"/>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610" w:type="dxa"/>
            <w:gridSpan w:val="4"/>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545" w:type="dxa"/>
            <w:gridSpan w:val="2"/>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694" w:type="dxa"/>
            <w:gridSpan w:val="2"/>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545" w:type="dxa"/>
            <w:gridSpan w:val="2"/>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545" w:type="dxa"/>
            <w:gridSpan w:val="2"/>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540" w:type="dxa"/>
            <w:gridSpan w:val="3"/>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r>
      <w:tr w:rsidR="00925950" w:rsidRPr="005436F8" w:rsidTr="00306430">
        <w:trPr>
          <w:gridAfter w:val="4"/>
          <w:wAfter w:w="234" w:type="dxa"/>
          <w:trHeight w:val="37"/>
        </w:trPr>
        <w:tc>
          <w:tcPr>
            <w:tcW w:w="10186" w:type="dxa"/>
            <w:gridSpan w:val="24"/>
            <w:tcBorders>
              <w:top w:val="single" w:sz="4" w:space="0" w:color="000000"/>
              <w:left w:val="single" w:sz="4" w:space="0" w:color="000000"/>
              <w:bottom w:val="single" w:sz="4" w:space="0" w:color="000000"/>
            </w:tcBorders>
            <w:shd w:val="clear" w:color="auto" w:fill="CC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V. DEMAIS </w:t>
            </w:r>
            <w:proofErr w:type="gramStart"/>
            <w:r w:rsidRPr="005436F8">
              <w:rPr>
                <w:rFonts w:asciiTheme="minorHAnsi" w:eastAsia="Times New Roman" w:hAnsiTheme="minorHAnsi" w:cstheme="minorHAnsi"/>
                <w:sz w:val="20"/>
                <w:szCs w:val="20"/>
                <w:lang w:eastAsia="pt-BR"/>
              </w:rPr>
              <w:t>COMPONENTES :</w:t>
            </w:r>
            <w:proofErr w:type="gramEnd"/>
            <w:r w:rsidRPr="005436F8">
              <w:rPr>
                <w:rFonts w:asciiTheme="minorHAnsi" w:eastAsia="Times New Roman" w:hAnsiTheme="minorHAnsi" w:cstheme="minorHAnsi"/>
                <w:sz w:val="20"/>
                <w:szCs w:val="20"/>
                <w:lang w:eastAsia="pt-BR"/>
              </w:rPr>
              <w:t xml:space="preserve"> ( Percentuais sobre o total de custos diretos )</w:t>
            </w: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proofErr w:type="gramStart"/>
            <w:r w:rsidRPr="005436F8">
              <w:rPr>
                <w:rFonts w:asciiTheme="minorHAnsi" w:eastAsia="Times New Roman" w:hAnsiTheme="minorHAnsi" w:cstheme="minorHAnsi"/>
                <w:sz w:val="20"/>
                <w:szCs w:val="20"/>
                <w:lang w:eastAsia="pt-BR"/>
              </w:rPr>
              <w:t>01 - DESPESAS</w:t>
            </w:r>
            <w:proofErr w:type="gramEnd"/>
            <w:r w:rsidRPr="005436F8">
              <w:rPr>
                <w:rFonts w:asciiTheme="minorHAnsi" w:eastAsia="Times New Roman" w:hAnsiTheme="minorHAnsi" w:cstheme="minorHAnsi"/>
                <w:sz w:val="20"/>
                <w:szCs w:val="20"/>
                <w:lang w:eastAsia="pt-BR"/>
              </w:rPr>
              <w:t xml:space="preserve"> ADMINISTRATIVAS / OPERACIONAIS</w:t>
            </w:r>
          </w:p>
        </w:tc>
        <w:tc>
          <w:tcPr>
            <w:tcW w:w="694" w:type="dxa"/>
            <w:gridSpan w:val="3"/>
            <w:tcBorders>
              <w:bottom w:val="single" w:sz="4" w:space="0" w:color="000000"/>
            </w:tcBorders>
            <w:shd w:val="clear" w:color="auto" w:fill="FFFFFF"/>
            <w:vAlign w:val="bottom"/>
          </w:tcPr>
          <w:p w:rsidR="00925950" w:rsidRPr="005436F8" w:rsidRDefault="00925950" w:rsidP="0092657B">
            <w:pPr>
              <w:snapToGrid w:val="0"/>
              <w:spacing w:after="0" w:line="100" w:lineRule="atLeast"/>
              <w:jc w:val="center"/>
              <w:rPr>
                <w:rFonts w:asciiTheme="minorHAnsi" w:hAnsiTheme="minorHAnsi" w:cstheme="minorHAnsi"/>
                <w:sz w:val="20"/>
                <w:szCs w:val="20"/>
              </w:rPr>
            </w:pPr>
          </w:p>
        </w:tc>
        <w:tc>
          <w:tcPr>
            <w:tcW w:w="1031" w:type="dxa"/>
            <w:gridSpan w:val="5"/>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3487" w:type="dxa"/>
            <w:gridSpan w:val="16"/>
            <w:tcBorders>
              <w:left w:val="single" w:sz="4" w:space="0" w:color="000000"/>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02 - LUCRO</w:t>
            </w:r>
          </w:p>
        </w:tc>
        <w:tc>
          <w:tcPr>
            <w:tcW w:w="694" w:type="dxa"/>
            <w:gridSpan w:val="3"/>
            <w:tcBorders>
              <w:bottom w:val="single" w:sz="4" w:space="0" w:color="000000"/>
            </w:tcBorders>
            <w:shd w:val="clear" w:color="auto" w:fill="FFFFFF"/>
            <w:vAlign w:val="bottom"/>
          </w:tcPr>
          <w:p w:rsidR="00925950" w:rsidRPr="005436F8" w:rsidRDefault="00925950" w:rsidP="0092657B">
            <w:pPr>
              <w:snapToGrid w:val="0"/>
              <w:spacing w:after="0" w:line="100" w:lineRule="atLeast"/>
              <w:jc w:val="center"/>
              <w:rPr>
                <w:rFonts w:asciiTheme="minorHAnsi" w:hAnsiTheme="minorHAnsi" w:cstheme="minorHAnsi"/>
                <w:sz w:val="20"/>
                <w:szCs w:val="20"/>
              </w:rPr>
            </w:pPr>
          </w:p>
        </w:tc>
        <w:tc>
          <w:tcPr>
            <w:tcW w:w="1031" w:type="dxa"/>
            <w:gridSpan w:val="5"/>
            <w:tcBorders>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3487" w:type="dxa"/>
            <w:gridSpan w:val="16"/>
            <w:tcBorders>
              <w:left w:val="single" w:sz="4" w:space="0" w:color="000000"/>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spacing w:after="0" w:line="100" w:lineRule="atLeast"/>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bCs/>
                <w:sz w:val="20"/>
                <w:szCs w:val="20"/>
                <w:lang w:eastAsia="pt-BR"/>
              </w:rPr>
              <w:t xml:space="preserve">VALOR TOTAL DE DEMAIS COMPONENTES : </w:t>
            </w:r>
          </w:p>
        </w:tc>
        <w:tc>
          <w:tcPr>
            <w:tcW w:w="694" w:type="dxa"/>
            <w:gridSpan w:val="3"/>
            <w:tcBorders>
              <w:bottom w:val="single" w:sz="4" w:space="0" w:color="000000"/>
            </w:tcBorders>
            <w:shd w:val="clear" w:color="auto" w:fill="FF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R$</w:t>
            </w:r>
          </w:p>
        </w:tc>
        <w:tc>
          <w:tcPr>
            <w:tcW w:w="4518" w:type="dxa"/>
            <w:gridSpan w:val="21"/>
            <w:tcBorders>
              <w:left w:val="single" w:sz="4" w:space="0" w:color="000000"/>
              <w:bottom w:val="single" w:sz="4" w:space="0" w:color="000000"/>
              <w:right w:val="single" w:sz="4" w:space="0" w:color="000000"/>
            </w:tcBorders>
            <w:shd w:val="clear" w:color="auto" w:fill="FFFFFF"/>
            <w:vAlign w:val="bottom"/>
          </w:tcPr>
          <w:p w:rsidR="00925950" w:rsidRPr="005436F8" w:rsidRDefault="00925950" w:rsidP="0092657B">
            <w:pP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4"/>
          <w:wAfter w:w="234" w:type="dxa"/>
          <w:trHeight w:val="37"/>
        </w:trPr>
        <w:tc>
          <w:tcPr>
            <w:tcW w:w="4982" w:type="dxa"/>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694" w:type="dxa"/>
            <w:gridSpan w:val="3"/>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1031" w:type="dxa"/>
            <w:gridSpan w:val="5"/>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610" w:type="dxa"/>
            <w:gridSpan w:val="4"/>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545" w:type="dxa"/>
            <w:gridSpan w:val="2"/>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694" w:type="dxa"/>
            <w:gridSpan w:val="2"/>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545" w:type="dxa"/>
            <w:gridSpan w:val="2"/>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545" w:type="dxa"/>
            <w:gridSpan w:val="2"/>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c>
          <w:tcPr>
            <w:tcW w:w="540" w:type="dxa"/>
            <w:gridSpan w:val="3"/>
            <w:shd w:val="clear" w:color="auto" w:fill="FFFFFF"/>
            <w:vAlign w:val="bottom"/>
          </w:tcPr>
          <w:p w:rsidR="00925950" w:rsidRPr="005436F8" w:rsidRDefault="00925950" w:rsidP="0092657B">
            <w:pPr>
              <w:snapToGrid w:val="0"/>
              <w:spacing w:after="0" w:line="100" w:lineRule="atLeast"/>
              <w:rPr>
                <w:rFonts w:asciiTheme="minorHAnsi" w:hAnsiTheme="minorHAnsi" w:cstheme="minorHAnsi"/>
                <w:sz w:val="20"/>
                <w:szCs w:val="20"/>
              </w:rPr>
            </w:pPr>
          </w:p>
        </w:tc>
      </w:tr>
      <w:tr w:rsidR="00925950" w:rsidRPr="005436F8" w:rsidTr="00306430">
        <w:trPr>
          <w:gridAfter w:val="4"/>
          <w:wAfter w:w="234" w:type="dxa"/>
          <w:trHeight w:val="37"/>
        </w:trPr>
        <w:tc>
          <w:tcPr>
            <w:tcW w:w="10186" w:type="dxa"/>
            <w:gridSpan w:val="24"/>
            <w:tcBorders>
              <w:top w:val="single" w:sz="4" w:space="0" w:color="000000"/>
              <w:left w:val="single" w:sz="4" w:space="0" w:color="000000"/>
              <w:bottom w:val="single" w:sz="4" w:space="0" w:color="000000"/>
            </w:tcBorders>
            <w:shd w:val="clear" w:color="auto" w:fill="CCFFFF"/>
            <w:vAlign w:val="bottom"/>
          </w:tcPr>
          <w:p w:rsidR="00925950" w:rsidRPr="005436F8" w:rsidRDefault="00925950" w:rsidP="0092657B">
            <w:pP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VI. TRIBUTOS </w:t>
            </w:r>
            <w:proofErr w:type="gramStart"/>
            <w:r w:rsidRPr="005436F8">
              <w:rPr>
                <w:rFonts w:asciiTheme="minorHAnsi" w:eastAsia="Times New Roman" w:hAnsiTheme="minorHAnsi" w:cstheme="minorHAnsi"/>
                <w:sz w:val="20"/>
                <w:szCs w:val="20"/>
                <w:lang w:eastAsia="pt-BR"/>
              </w:rPr>
              <w:t xml:space="preserve">( </w:t>
            </w:r>
            <w:proofErr w:type="gramEnd"/>
            <w:r w:rsidRPr="005436F8">
              <w:rPr>
                <w:rFonts w:asciiTheme="minorHAnsi" w:eastAsia="Times New Roman" w:hAnsiTheme="minorHAnsi" w:cstheme="minorHAnsi"/>
                <w:sz w:val="20"/>
                <w:szCs w:val="20"/>
                <w:lang w:eastAsia="pt-BR"/>
              </w:rPr>
              <w:t xml:space="preserve">ISS + COFINS + PIS + C.SOCIAL + IRPJ + OUTROS ) </w:t>
            </w:r>
          </w:p>
        </w:tc>
      </w:tr>
      <w:tr w:rsidR="00925950" w:rsidRPr="005436F8" w:rsidTr="00306430">
        <w:trPr>
          <w:gridAfter w:val="3"/>
          <w:wAfter w:w="226" w:type="dxa"/>
          <w:trHeight w:val="37"/>
        </w:trPr>
        <w:tc>
          <w:tcPr>
            <w:tcW w:w="10194" w:type="dxa"/>
            <w:gridSpan w:val="25"/>
            <w:tcBorders>
              <w:top w:val="single" w:sz="4" w:space="0" w:color="000000"/>
              <w:left w:val="single" w:sz="4" w:space="0" w:color="000000"/>
              <w:bottom w:val="single" w:sz="4" w:space="0" w:color="000000"/>
              <w:right w:val="single" w:sz="4" w:space="0" w:color="000000"/>
            </w:tcBorders>
            <w:shd w:val="clear" w:color="auto" w:fill="FFFFFF"/>
            <w:vAlign w:val="bottom"/>
          </w:tcPr>
          <w:p w:rsidR="00925950" w:rsidRPr="005436F8" w:rsidRDefault="00925950" w:rsidP="0092657B">
            <w:pPr>
              <w:spacing w:after="0" w:line="100" w:lineRule="atLeast"/>
              <w:jc w:val="center"/>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w:t>
            </w: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00" w:lineRule="atLeast"/>
              <w:rPr>
                <w:rFonts w:asciiTheme="minorHAnsi" w:eastAsia="Times New Roman" w:hAnsiTheme="minorHAnsi" w:cstheme="minorHAnsi"/>
                <w:sz w:val="20"/>
                <w:szCs w:val="20"/>
                <w:lang w:eastAsia="pt-BR"/>
              </w:rPr>
            </w:pPr>
            <w:r w:rsidRPr="005436F8">
              <w:rPr>
                <w:rFonts w:asciiTheme="minorHAnsi" w:eastAsia="Times New Roman" w:hAnsiTheme="minorHAnsi" w:cstheme="minorHAnsi"/>
                <w:b/>
                <w:bCs/>
                <w:sz w:val="20"/>
                <w:szCs w:val="20"/>
                <w:lang w:eastAsia="pt-BR"/>
              </w:rPr>
              <w:t>IMPOSTOS</w:t>
            </w:r>
          </w:p>
        </w:tc>
        <w:tc>
          <w:tcPr>
            <w:tcW w:w="694" w:type="dxa"/>
            <w:gridSpan w:val="3"/>
            <w:tcBorders>
              <w:top w:val="single" w:sz="4" w:space="0" w:color="000000"/>
              <w:bottom w:val="single" w:sz="4" w:space="0" w:color="000000"/>
            </w:tcBorders>
            <w:shd w:val="clear" w:color="auto" w:fill="FFFFFF"/>
            <w:vAlign w:val="bottom"/>
          </w:tcPr>
          <w:p w:rsidR="00925950" w:rsidRPr="005436F8" w:rsidRDefault="00925950" w:rsidP="0092657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w:t>
            </w:r>
          </w:p>
        </w:tc>
        <w:tc>
          <w:tcPr>
            <w:tcW w:w="4518" w:type="dxa"/>
            <w:gridSpan w:val="21"/>
            <w:tcBorders>
              <w:top w:val="single" w:sz="4" w:space="0" w:color="000000"/>
              <w:bottom w:val="single" w:sz="4" w:space="0" w:color="000000"/>
              <w:right w:val="single" w:sz="4" w:space="0" w:color="000000"/>
            </w:tcBorders>
            <w:shd w:val="clear" w:color="auto" w:fill="FFFFFF"/>
            <w:vAlign w:val="bottom"/>
          </w:tcPr>
          <w:p w:rsidR="00925950" w:rsidRPr="005436F8" w:rsidRDefault="00925950" w:rsidP="0092657B">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after="0" w:line="100" w:lineRule="atLeast"/>
              <w:jc w:val="right"/>
              <w:rPr>
                <w:rFonts w:asciiTheme="minorHAnsi" w:hAnsiTheme="minorHAnsi" w:cstheme="minorHAnsi"/>
                <w:sz w:val="20"/>
                <w:szCs w:val="20"/>
              </w:rPr>
            </w:pPr>
          </w:p>
        </w:tc>
      </w:tr>
      <w:tr w:rsidR="00925950" w:rsidRPr="005436F8" w:rsidTr="00306430">
        <w:trPr>
          <w:gridAfter w:val="4"/>
          <w:wAfter w:w="234" w:type="dxa"/>
          <w:trHeight w:val="37"/>
        </w:trPr>
        <w:tc>
          <w:tcPr>
            <w:tcW w:w="10186" w:type="dxa"/>
            <w:gridSpan w:val="24"/>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00" w:lineRule="atLeast"/>
              <w:jc w:val="center"/>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w:t>
            </w: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00" w:lineRule="atLeast"/>
              <w:rPr>
                <w:rFonts w:asciiTheme="minorHAnsi" w:eastAsia="Times New Roman" w:hAnsiTheme="minorHAnsi" w:cstheme="minorHAnsi"/>
                <w:sz w:val="20"/>
                <w:szCs w:val="20"/>
                <w:lang w:eastAsia="pt-BR"/>
              </w:rPr>
            </w:pPr>
            <w:r w:rsidRPr="005436F8">
              <w:rPr>
                <w:rFonts w:asciiTheme="minorHAnsi" w:eastAsia="Times New Roman" w:hAnsiTheme="minorHAnsi" w:cstheme="minorHAnsi"/>
                <w:b/>
                <w:bCs/>
                <w:sz w:val="20"/>
                <w:szCs w:val="20"/>
                <w:lang w:eastAsia="pt-BR"/>
              </w:rPr>
              <w:t>VALOR MENSAL DO SERVIÇO SEM IMPOSTOS</w:t>
            </w:r>
          </w:p>
        </w:tc>
        <w:tc>
          <w:tcPr>
            <w:tcW w:w="694" w:type="dxa"/>
            <w:gridSpan w:val="3"/>
            <w:tcBorders>
              <w:bottom w:val="single" w:sz="4" w:space="0" w:color="000000"/>
            </w:tcBorders>
            <w:shd w:val="clear" w:color="auto" w:fill="FFFFFF"/>
            <w:vAlign w:val="bottom"/>
          </w:tcPr>
          <w:p w:rsidR="00925950" w:rsidRPr="005436F8" w:rsidRDefault="00925950" w:rsidP="0092657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R$</w:t>
            </w:r>
          </w:p>
        </w:tc>
        <w:tc>
          <w:tcPr>
            <w:tcW w:w="4518" w:type="dxa"/>
            <w:gridSpan w:val="21"/>
            <w:tcBorders>
              <w:bottom w:val="single" w:sz="4" w:space="0" w:color="000000"/>
              <w:right w:val="single" w:sz="4" w:space="0" w:color="000000"/>
            </w:tcBorders>
            <w:shd w:val="clear" w:color="auto" w:fill="FFFFFF"/>
            <w:vAlign w:val="bottom"/>
          </w:tcPr>
          <w:p w:rsidR="00925950" w:rsidRPr="005436F8" w:rsidRDefault="00925950" w:rsidP="0092657B">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after="0" w:line="100" w:lineRule="atLeast"/>
              <w:jc w:val="right"/>
              <w:rPr>
                <w:rFonts w:asciiTheme="minorHAnsi" w:hAnsiTheme="minorHAnsi" w:cstheme="minorHAnsi"/>
                <w:sz w:val="20"/>
                <w:szCs w:val="20"/>
              </w:rPr>
            </w:pPr>
          </w:p>
        </w:tc>
      </w:tr>
      <w:tr w:rsidR="00925950" w:rsidRPr="005436F8" w:rsidTr="00306430">
        <w:trPr>
          <w:gridAfter w:val="4"/>
          <w:wAfter w:w="234" w:type="dxa"/>
          <w:trHeight w:val="37"/>
        </w:trPr>
        <w:tc>
          <w:tcPr>
            <w:tcW w:w="10186" w:type="dxa"/>
            <w:gridSpan w:val="24"/>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00" w:lineRule="atLeast"/>
              <w:jc w:val="center"/>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w:t>
            </w: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00" w:lineRule="atLeast"/>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bCs/>
                <w:sz w:val="20"/>
                <w:szCs w:val="20"/>
                <w:lang w:eastAsia="pt-BR"/>
              </w:rPr>
              <w:t>VALOR MENSAL DOS TRIBUTOS</w:t>
            </w:r>
          </w:p>
        </w:tc>
        <w:tc>
          <w:tcPr>
            <w:tcW w:w="694" w:type="dxa"/>
            <w:gridSpan w:val="3"/>
            <w:tcBorders>
              <w:bottom w:val="single" w:sz="4" w:space="0" w:color="000000"/>
            </w:tcBorders>
            <w:shd w:val="clear" w:color="auto" w:fill="FFFFFF"/>
            <w:vAlign w:val="bottom"/>
          </w:tcPr>
          <w:p w:rsidR="00925950" w:rsidRPr="005436F8" w:rsidRDefault="00925950" w:rsidP="0092657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00" w:lineRule="atLeast"/>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R$</w:t>
            </w:r>
          </w:p>
        </w:tc>
        <w:tc>
          <w:tcPr>
            <w:tcW w:w="4518" w:type="dxa"/>
            <w:gridSpan w:val="21"/>
            <w:tcBorders>
              <w:bottom w:val="single" w:sz="4" w:space="0" w:color="000000"/>
              <w:right w:val="single" w:sz="4" w:space="0" w:color="000000"/>
            </w:tcBorders>
            <w:shd w:val="clear" w:color="auto" w:fill="FFFFFF"/>
            <w:vAlign w:val="bottom"/>
          </w:tcPr>
          <w:p w:rsidR="00925950" w:rsidRPr="005436F8" w:rsidRDefault="00925950" w:rsidP="0092657B">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after="0" w:line="100" w:lineRule="atLeast"/>
              <w:jc w:val="right"/>
              <w:rPr>
                <w:rFonts w:asciiTheme="minorHAnsi" w:hAnsiTheme="minorHAnsi" w:cstheme="minorHAnsi"/>
                <w:sz w:val="20"/>
                <w:szCs w:val="20"/>
              </w:rPr>
            </w:pPr>
          </w:p>
        </w:tc>
      </w:tr>
      <w:tr w:rsidR="00925950" w:rsidRPr="005436F8" w:rsidTr="00306430">
        <w:trPr>
          <w:gridAfter w:val="4"/>
          <w:wAfter w:w="234" w:type="dxa"/>
          <w:trHeight w:val="37"/>
        </w:trPr>
        <w:tc>
          <w:tcPr>
            <w:tcW w:w="10186" w:type="dxa"/>
            <w:gridSpan w:val="24"/>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00" w:lineRule="atLeast"/>
              <w:jc w:val="center"/>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w:t>
            </w:r>
          </w:p>
        </w:tc>
      </w:tr>
      <w:tr w:rsidR="00925950" w:rsidRPr="005436F8" w:rsidTr="00306430">
        <w:trPr>
          <w:gridAfter w:val="4"/>
          <w:wAfter w:w="234" w:type="dxa"/>
          <w:trHeight w:val="37"/>
        </w:trPr>
        <w:tc>
          <w:tcPr>
            <w:tcW w:w="10186" w:type="dxa"/>
            <w:gridSpan w:val="24"/>
            <w:tcBorders>
              <w:top w:val="single" w:sz="4" w:space="0" w:color="000000"/>
              <w:left w:val="single" w:sz="4" w:space="0" w:color="000000"/>
              <w:bottom w:val="single" w:sz="4" w:space="0" w:color="000000"/>
            </w:tcBorders>
            <w:shd w:val="clear" w:color="auto" w:fill="CCFFFF"/>
            <w:vAlign w:val="bottom"/>
          </w:tcPr>
          <w:p w:rsidR="00925950" w:rsidRPr="005436F8" w:rsidRDefault="00925950" w:rsidP="0092657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00" w:lineRule="atLeast"/>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VII. VALOR  MENSAL DOS SERVIÇOS </w:t>
            </w: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00" w:lineRule="atLeast"/>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bCs/>
                <w:sz w:val="20"/>
                <w:szCs w:val="20"/>
                <w:lang w:eastAsia="pt-BR"/>
              </w:rPr>
              <w:t>VALOR MENSAL DO SERVIÇO (COM IMPOSTOS)</w:t>
            </w:r>
          </w:p>
        </w:tc>
        <w:tc>
          <w:tcPr>
            <w:tcW w:w="694" w:type="dxa"/>
            <w:gridSpan w:val="3"/>
            <w:tcBorders>
              <w:bottom w:val="single" w:sz="4" w:space="0" w:color="000000"/>
            </w:tcBorders>
            <w:shd w:val="clear" w:color="auto" w:fill="FFFFFF"/>
            <w:vAlign w:val="bottom"/>
          </w:tcPr>
          <w:p w:rsidR="00925950" w:rsidRPr="005436F8" w:rsidRDefault="00925950" w:rsidP="0092657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00" w:lineRule="atLeast"/>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R$</w:t>
            </w:r>
          </w:p>
        </w:tc>
        <w:tc>
          <w:tcPr>
            <w:tcW w:w="4518" w:type="dxa"/>
            <w:gridSpan w:val="21"/>
            <w:tcBorders>
              <w:bottom w:val="single" w:sz="4" w:space="0" w:color="000000"/>
              <w:right w:val="single" w:sz="4" w:space="0" w:color="000000"/>
            </w:tcBorders>
            <w:shd w:val="clear" w:color="auto" w:fill="FFFFFF"/>
            <w:vAlign w:val="bottom"/>
          </w:tcPr>
          <w:p w:rsidR="00925950" w:rsidRPr="005436F8" w:rsidRDefault="00925950" w:rsidP="0092657B">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after="0" w:line="100" w:lineRule="atLeast"/>
              <w:jc w:val="right"/>
              <w:rPr>
                <w:rFonts w:asciiTheme="minorHAnsi" w:hAnsiTheme="minorHAnsi" w:cstheme="minorHAnsi"/>
                <w:sz w:val="20"/>
                <w:szCs w:val="20"/>
              </w:rPr>
            </w:pPr>
          </w:p>
        </w:tc>
      </w:tr>
      <w:tr w:rsidR="00925950" w:rsidRPr="005436F8" w:rsidTr="00306430">
        <w:tblPrEx>
          <w:tblCellMar>
            <w:left w:w="70" w:type="dxa"/>
          </w:tblCellMar>
        </w:tblPrEx>
        <w:trPr>
          <w:gridAfter w:val="3"/>
          <w:wAfter w:w="226" w:type="dxa"/>
          <w:trHeight w:val="37"/>
        </w:trPr>
        <w:tc>
          <w:tcPr>
            <w:tcW w:w="4982" w:type="dxa"/>
            <w:tcBorders>
              <w:top w:val="single" w:sz="4" w:space="0" w:color="000000"/>
              <w:left w:val="single" w:sz="4" w:space="0" w:color="000000"/>
              <w:bottom w:val="single" w:sz="4" w:space="0" w:color="000000"/>
            </w:tcBorders>
            <w:shd w:val="clear" w:color="auto" w:fill="FFFFFF"/>
            <w:vAlign w:val="bottom"/>
          </w:tcPr>
          <w:p w:rsidR="00925950" w:rsidRPr="005436F8" w:rsidRDefault="00925950" w:rsidP="0092657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00" w:lineRule="atLeast"/>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bCs/>
                <w:sz w:val="20"/>
                <w:szCs w:val="20"/>
                <w:lang w:eastAsia="pt-BR"/>
              </w:rPr>
              <w:t>VALOR GLOBAL DO SERVIÇO</w:t>
            </w:r>
          </w:p>
        </w:tc>
        <w:tc>
          <w:tcPr>
            <w:tcW w:w="694" w:type="dxa"/>
            <w:gridSpan w:val="3"/>
            <w:tcBorders>
              <w:bottom w:val="single" w:sz="4" w:space="0" w:color="000000"/>
            </w:tcBorders>
            <w:shd w:val="clear" w:color="auto" w:fill="FFFFFF"/>
            <w:vAlign w:val="bottom"/>
          </w:tcPr>
          <w:p w:rsidR="00925950" w:rsidRPr="005436F8" w:rsidRDefault="00925950" w:rsidP="0092657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00" w:lineRule="atLeast"/>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bCs/>
                <w:sz w:val="20"/>
                <w:szCs w:val="20"/>
                <w:lang w:eastAsia="pt-BR"/>
              </w:rPr>
              <w:t> </w:t>
            </w:r>
          </w:p>
        </w:tc>
        <w:tc>
          <w:tcPr>
            <w:tcW w:w="1031" w:type="dxa"/>
            <w:gridSpan w:val="5"/>
            <w:tcBorders>
              <w:bottom w:val="single" w:sz="4" w:space="0" w:color="000000"/>
            </w:tcBorders>
            <w:shd w:val="clear" w:color="auto" w:fill="FFFFFF"/>
            <w:vAlign w:val="bottom"/>
          </w:tcPr>
          <w:p w:rsidR="00925950" w:rsidRPr="005436F8" w:rsidRDefault="00925950" w:rsidP="0092657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00" w:lineRule="atLeast"/>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bCs/>
                <w:sz w:val="20"/>
                <w:szCs w:val="20"/>
                <w:lang w:eastAsia="pt-BR"/>
              </w:rPr>
              <w:t> </w:t>
            </w:r>
          </w:p>
        </w:tc>
        <w:tc>
          <w:tcPr>
            <w:tcW w:w="610" w:type="dxa"/>
            <w:gridSpan w:val="4"/>
            <w:tcBorders>
              <w:bottom w:val="single" w:sz="4" w:space="0" w:color="000000"/>
            </w:tcBorders>
            <w:shd w:val="clear" w:color="auto" w:fill="FFFFFF"/>
            <w:vAlign w:val="bottom"/>
          </w:tcPr>
          <w:p w:rsidR="00925950" w:rsidRPr="005436F8" w:rsidRDefault="00925950" w:rsidP="0092657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00" w:lineRule="atLeast"/>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bCs/>
                <w:sz w:val="20"/>
                <w:szCs w:val="20"/>
                <w:lang w:eastAsia="pt-BR"/>
              </w:rPr>
              <w:t> </w:t>
            </w:r>
          </w:p>
        </w:tc>
        <w:tc>
          <w:tcPr>
            <w:tcW w:w="545" w:type="dxa"/>
            <w:gridSpan w:val="2"/>
            <w:tcBorders>
              <w:bottom w:val="single" w:sz="4" w:space="0" w:color="000000"/>
            </w:tcBorders>
            <w:shd w:val="clear" w:color="auto" w:fill="FFFFFF"/>
            <w:vAlign w:val="bottom"/>
          </w:tcPr>
          <w:p w:rsidR="00925950" w:rsidRPr="005436F8" w:rsidRDefault="00925950" w:rsidP="0092657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00" w:lineRule="atLeast"/>
              <w:rPr>
                <w:rFonts w:asciiTheme="minorHAnsi" w:eastAsia="Times New Roman" w:hAnsiTheme="minorHAnsi" w:cstheme="minorHAnsi"/>
                <w:b/>
                <w:bCs/>
                <w:sz w:val="20"/>
                <w:szCs w:val="20"/>
                <w:lang w:eastAsia="pt-BR"/>
              </w:rPr>
            </w:pPr>
            <w:r w:rsidRPr="005436F8">
              <w:rPr>
                <w:rFonts w:asciiTheme="minorHAnsi" w:eastAsia="Times New Roman" w:hAnsiTheme="minorHAnsi" w:cstheme="minorHAnsi"/>
                <w:b/>
                <w:bCs/>
                <w:sz w:val="20"/>
                <w:szCs w:val="20"/>
                <w:lang w:eastAsia="pt-BR"/>
              </w:rPr>
              <w:t> </w:t>
            </w:r>
          </w:p>
        </w:tc>
        <w:tc>
          <w:tcPr>
            <w:tcW w:w="694" w:type="dxa"/>
            <w:gridSpan w:val="2"/>
            <w:tcBorders>
              <w:bottom w:val="single" w:sz="4" w:space="0" w:color="000000"/>
            </w:tcBorders>
            <w:shd w:val="clear" w:color="auto" w:fill="FFFFFF"/>
            <w:vAlign w:val="bottom"/>
          </w:tcPr>
          <w:p w:rsidR="00925950" w:rsidRPr="005436F8" w:rsidRDefault="00925950" w:rsidP="0092657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100" w:lineRule="atLeast"/>
              <w:rPr>
                <w:rFonts w:asciiTheme="minorHAnsi" w:hAnsiTheme="minorHAnsi" w:cstheme="minorHAnsi"/>
                <w:sz w:val="20"/>
                <w:szCs w:val="20"/>
              </w:rPr>
            </w:pPr>
            <w:r w:rsidRPr="005436F8">
              <w:rPr>
                <w:rFonts w:asciiTheme="minorHAnsi" w:eastAsia="Times New Roman" w:hAnsiTheme="minorHAnsi" w:cstheme="minorHAnsi"/>
                <w:b/>
                <w:bCs/>
                <w:sz w:val="20"/>
                <w:szCs w:val="20"/>
                <w:lang w:eastAsia="pt-BR"/>
              </w:rPr>
              <w:t>R$</w:t>
            </w:r>
          </w:p>
        </w:tc>
        <w:tc>
          <w:tcPr>
            <w:tcW w:w="1638" w:type="dxa"/>
            <w:gridSpan w:val="8"/>
            <w:tcBorders>
              <w:bottom w:val="single" w:sz="4" w:space="0" w:color="000000"/>
              <w:right w:val="single" w:sz="4" w:space="0" w:color="000000"/>
            </w:tcBorders>
            <w:shd w:val="clear" w:color="auto" w:fill="FFFFFF"/>
            <w:vAlign w:val="bottom"/>
          </w:tcPr>
          <w:p w:rsidR="00925950" w:rsidRPr="005436F8" w:rsidRDefault="00925950" w:rsidP="0092657B">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after="0" w:line="100" w:lineRule="atLeast"/>
              <w:jc w:val="right"/>
              <w:rPr>
                <w:rFonts w:asciiTheme="minorHAnsi" w:hAnsiTheme="minorHAnsi" w:cstheme="minorHAnsi"/>
                <w:sz w:val="20"/>
                <w:szCs w:val="20"/>
              </w:rPr>
            </w:pPr>
          </w:p>
        </w:tc>
      </w:tr>
    </w:tbl>
    <w:tbl>
      <w:tblPr>
        <w:tblW w:w="17415" w:type="dxa"/>
        <w:tblInd w:w="55" w:type="dxa"/>
        <w:tblLayout w:type="fixed"/>
        <w:tblCellMar>
          <w:left w:w="70" w:type="dxa"/>
          <w:right w:w="70" w:type="dxa"/>
        </w:tblCellMar>
        <w:tblLook w:val="0000" w:firstRow="0" w:lastRow="0" w:firstColumn="0" w:lastColumn="0" w:noHBand="0" w:noVBand="0"/>
      </w:tblPr>
      <w:tblGrid>
        <w:gridCol w:w="377"/>
        <w:gridCol w:w="8684"/>
        <w:gridCol w:w="2734"/>
        <w:gridCol w:w="1597"/>
        <w:gridCol w:w="958"/>
        <w:gridCol w:w="1160"/>
        <w:gridCol w:w="1905"/>
      </w:tblGrid>
      <w:tr w:rsidR="00004ACE" w:rsidRPr="005436F8" w:rsidTr="00306430">
        <w:trPr>
          <w:trHeight w:val="255"/>
        </w:trPr>
        <w:tc>
          <w:tcPr>
            <w:tcW w:w="377" w:type="dxa"/>
            <w:shd w:val="clear" w:color="auto" w:fill="FFFFFF"/>
            <w:vAlign w:val="bottom"/>
          </w:tcPr>
          <w:p w:rsidR="00004ACE" w:rsidRPr="005436F8" w:rsidRDefault="00004ACE">
            <w:pPr>
              <w:snapToGrid w:val="0"/>
              <w:spacing w:after="0" w:line="100" w:lineRule="atLeast"/>
              <w:rPr>
                <w:rFonts w:asciiTheme="minorHAnsi" w:hAnsiTheme="minorHAnsi" w:cstheme="minorHAnsi"/>
                <w:sz w:val="20"/>
                <w:szCs w:val="20"/>
              </w:rPr>
            </w:pPr>
          </w:p>
        </w:tc>
        <w:tc>
          <w:tcPr>
            <w:tcW w:w="8684" w:type="dxa"/>
            <w:shd w:val="clear" w:color="auto" w:fill="FFFFFF"/>
            <w:vAlign w:val="bottom"/>
          </w:tcPr>
          <w:p w:rsidR="00004ACE" w:rsidRPr="005436F8" w:rsidRDefault="00004ACE">
            <w:pPr>
              <w:spacing w:after="0" w:line="100" w:lineRule="atLeast"/>
              <w:rPr>
                <w:rFonts w:asciiTheme="minorHAnsi" w:hAnsiTheme="minorHAnsi" w:cstheme="minorHAnsi"/>
                <w:sz w:val="20"/>
                <w:szCs w:val="20"/>
              </w:rPr>
            </w:pPr>
          </w:p>
        </w:tc>
        <w:tc>
          <w:tcPr>
            <w:tcW w:w="2734" w:type="dxa"/>
            <w:shd w:val="clear" w:color="auto" w:fill="FFFFFF"/>
            <w:vAlign w:val="bottom"/>
          </w:tcPr>
          <w:p w:rsidR="00004ACE" w:rsidRPr="005436F8" w:rsidRDefault="00004ACE">
            <w:pPr>
              <w:snapToGrid w:val="0"/>
              <w:spacing w:after="0" w:line="100" w:lineRule="atLeast"/>
              <w:rPr>
                <w:rFonts w:asciiTheme="minorHAnsi" w:hAnsiTheme="minorHAnsi" w:cstheme="minorHAnsi"/>
                <w:sz w:val="20"/>
                <w:szCs w:val="20"/>
              </w:rPr>
            </w:pPr>
          </w:p>
        </w:tc>
        <w:tc>
          <w:tcPr>
            <w:tcW w:w="1597" w:type="dxa"/>
            <w:shd w:val="clear" w:color="auto" w:fill="FFFFFF"/>
            <w:vAlign w:val="bottom"/>
          </w:tcPr>
          <w:p w:rsidR="00004ACE" w:rsidRPr="005436F8" w:rsidRDefault="00004ACE">
            <w:pPr>
              <w:snapToGrid w:val="0"/>
              <w:spacing w:after="0" w:line="100" w:lineRule="atLeast"/>
              <w:rPr>
                <w:rFonts w:asciiTheme="minorHAnsi" w:hAnsiTheme="minorHAnsi" w:cstheme="minorHAnsi"/>
                <w:sz w:val="20"/>
                <w:szCs w:val="20"/>
              </w:rPr>
            </w:pPr>
          </w:p>
        </w:tc>
        <w:tc>
          <w:tcPr>
            <w:tcW w:w="958" w:type="dxa"/>
            <w:shd w:val="clear" w:color="auto" w:fill="FFFFFF"/>
            <w:vAlign w:val="bottom"/>
          </w:tcPr>
          <w:p w:rsidR="00004ACE" w:rsidRPr="005436F8" w:rsidRDefault="00004ACE">
            <w:pPr>
              <w:snapToGrid w:val="0"/>
              <w:spacing w:after="0" w:line="100" w:lineRule="atLeast"/>
              <w:rPr>
                <w:rFonts w:asciiTheme="minorHAnsi" w:hAnsiTheme="minorHAnsi" w:cstheme="minorHAnsi"/>
                <w:sz w:val="20"/>
                <w:szCs w:val="20"/>
              </w:rPr>
            </w:pPr>
          </w:p>
        </w:tc>
        <w:tc>
          <w:tcPr>
            <w:tcW w:w="1160" w:type="dxa"/>
            <w:shd w:val="clear" w:color="auto" w:fill="FFFFFF"/>
            <w:vAlign w:val="bottom"/>
          </w:tcPr>
          <w:p w:rsidR="00004ACE" w:rsidRPr="005436F8" w:rsidRDefault="00004ACE">
            <w:pPr>
              <w:snapToGrid w:val="0"/>
              <w:spacing w:after="0" w:line="100" w:lineRule="atLeast"/>
              <w:rPr>
                <w:rFonts w:asciiTheme="minorHAnsi" w:hAnsiTheme="minorHAnsi" w:cstheme="minorHAnsi"/>
                <w:sz w:val="20"/>
                <w:szCs w:val="20"/>
              </w:rPr>
            </w:pPr>
          </w:p>
        </w:tc>
        <w:tc>
          <w:tcPr>
            <w:tcW w:w="1905" w:type="dxa"/>
            <w:shd w:val="clear" w:color="auto" w:fill="FFFFFF"/>
            <w:vAlign w:val="bottom"/>
          </w:tcPr>
          <w:p w:rsidR="00004ACE" w:rsidRPr="005436F8" w:rsidRDefault="00004ACE">
            <w:pPr>
              <w:snapToGrid w:val="0"/>
              <w:spacing w:after="0" w:line="100" w:lineRule="atLeast"/>
              <w:rPr>
                <w:rFonts w:asciiTheme="minorHAnsi" w:hAnsiTheme="minorHAnsi" w:cstheme="minorHAnsi"/>
                <w:sz w:val="20"/>
                <w:szCs w:val="20"/>
              </w:rPr>
            </w:pPr>
          </w:p>
        </w:tc>
      </w:tr>
    </w:tbl>
    <w:p w:rsidR="002E6BF0" w:rsidRPr="005436F8" w:rsidRDefault="00004ACE" w:rsidP="0060048E">
      <w:pPr>
        <w:spacing w:after="0" w:line="100" w:lineRule="atLeast"/>
        <w:jc w:val="center"/>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 xml:space="preserve">ANEXO 06 </w:t>
      </w:r>
    </w:p>
    <w:p w:rsidR="00004ACE" w:rsidRPr="005436F8" w:rsidRDefault="00004ACE">
      <w:pPr>
        <w:spacing w:after="0" w:line="100" w:lineRule="atLeast"/>
        <w:jc w:val="center"/>
        <w:rPr>
          <w:rFonts w:asciiTheme="minorHAnsi" w:hAnsiTheme="minorHAnsi" w:cstheme="minorHAnsi"/>
          <w:sz w:val="20"/>
          <w:szCs w:val="20"/>
        </w:rPr>
      </w:pPr>
    </w:p>
    <w:tbl>
      <w:tblPr>
        <w:tblW w:w="10297" w:type="dxa"/>
        <w:tblInd w:w="-266" w:type="dxa"/>
        <w:tblLayout w:type="fixed"/>
        <w:tblLook w:val="0000" w:firstRow="0" w:lastRow="0" w:firstColumn="0" w:lastColumn="0" w:noHBand="0" w:noVBand="0"/>
      </w:tblPr>
      <w:tblGrid>
        <w:gridCol w:w="10297"/>
      </w:tblGrid>
      <w:tr w:rsidR="0060048E" w:rsidRPr="0060048E" w:rsidTr="0060048E">
        <w:tc>
          <w:tcPr>
            <w:tcW w:w="10297" w:type="dxa"/>
            <w:tcBorders>
              <w:top w:val="single" w:sz="4" w:space="0" w:color="000000"/>
              <w:left w:val="single" w:sz="4" w:space="0" w:color="000000"/>
              <w:bottom w:val="single" w:sz="4" w:space="0" w:color="000000"/>
              <w:right w:val="single" w:sz="4" w:space="0" w:color="000000"/>
            </w:tcBorders>
            <w:shd w:val="clear" w:color="auto" w:fill="BCBF96"/>
          </w:tcPr>
          <w:p w:rsidR="0060048E" w:rsidRPr="0060048E" w:rsidRDefault="0060048E" w:rsidP="0060048E">
            <w:pPr>
              <w:jc w:val="center"/>
              <w:rPr>
                <w:rFonts w:asciiTheme="minorHAnsi" w:hAnsiTheme="minorHAnsi" w:cstheme="minorHAnsi"/>
                <w:b/>
                <w:sz w:val="20"/>
                <w:szCs w:val="20"/>
              </w:rPr>
            </w:pPr>
            <w:r w:rsidRPr="0060048E">
              <w:rPr>
                <w:rFonts w:asciiTheme="minorHAnsi" w:hAnsiTheme="minorHAnsi" w:cstheme="minorHAnsi"/>
                <w:b/>
                <w:sz w:val="20"/>
                <w:szCs w:val="20"/>
              </w:rPr>
              <w:t>TERMO DE REFERÊNCIA DAS DESPESAS</w:t>
            </w:r>
          </w:p>
        </w:tc>
      </w:tr>
      <w:tr w:rsidR="0060048E" w:rsidRPr="0060048E" w:rsidTr="0060048E">
        <w:trPr>
          <w:trHeight w:val="161"/>
        </w:trPr>
        <w:tc>
          <w:tcPr>
            <w:tcW w:w="10297" w:type="dxa"/>
            <w:tcBorders>
              <w:top w:val="single" w:sz="4" w:space="0" w:color="000000"/>
              <w:left w:val="single" w:sz="4" w:space="0" w:color="000000"/>
              <w:bottom w:val="single" w:sz="4" w:space="0" w:color="000000"/>
              <w:right w:val="single" w:sz="4" w:space="0" w:color="000000"/>
            </w:tcBorders>
            <w:shd w:val="clear" w:color="auto" w:fill="D9D9D9"/>
          </w:tcPr>
          <w:p w:rsidR="0060048E" w:rsidRPr="0060048E" w:rsidRDefault="0060048E" w:rsidP="0060048E">
            <w:pPr>
              <w:snapToGrid w:val="0"/>
              <w:jc w:val="both"/>
              <w:rPr>
                <w:rFonts w:asciiTheme="minorHAnsi" w:hAnsiTheme="minorHAnsi" w:cstheme="minorHAnsi"/>
                <w:sz w:val="20"/>
                <w:szCs w:val="20"/>
              </w:rPr>
            </w:pPr>
            <w:r w:rsidRPr="0060048E">
              <w:rPr>
                <w:rFonts w:asciiTheme="minorHAnsi" w:hAnsiTheme="minorHAnsi" w:cstheme="minorHAnsi"/>
                <w:b/>
                <w:sz w:val="20"/>
                <w:szCs w:val="20"/>
              </w:rPr>
              <w:t>1– JUSTIFICATIVA DA CONTRATAÇÃO:</w:t>
            </w:r>
          </w:p>
        </w:tc>
      </w:tr>
      <w:tr w:rsidR="0060048E" w:rsidRPr="0060048E" w:rsidTr="0060048E">
        <w:tc>
          <w:tcPr>
            <w:tcW w:w="10297" w:type="dxa"/>
            <w:tcBorders>
              <w:top w:val="single" w:sz="4" w:space="0" w:color="000000"/>
              <w:left w:val="single" w:sz="4" w:space="0" w:color="000000"/>
              <w:bottom w:val="single" w:sz="4" w:space="0" w:color="000000"/>
              <w:right w:val="single" w:sz="4" w:space="0" w:color="000000"/>
            </w:tcBorders>
            <w:shd w:val="clear" w:color="auto" w:fill="FFFFFF"/>
          </w:tcPr>
          <w:p w:rsidR="0060048E" w:rsidRPr="0060048E" w:rsidRDefault="0060048E" w:rsidP="009F15CF">
            <w:pPr>
              <w:jc w:val="both"/>
              <w:rPr>
                <w:rFonts w:asciiTheme="minorHAnsi" w:hAnsiTheme="minorHAnsi" w:cstheme="minorHAnsi"/>
                <w:sz w:val="20"/>
                <w:szCs w:val="20"/>
              </w:rPr>
            </w:pPr>
            <w:r w:rsidRPr="0060048E">
              <w:rPr>
                <w:rFonts w:asciiTheme="minorHAnsi" w:hAnsiTheme="minorHAnsi" w:cstheme="minorHAnsi"/>
                <w:sz w:val="20"/>
                <w:szCs w:val="20"/>
              </w:rPr>
              <w:t>CONTRATAÇÃO DE EMPRESA PARA APOIO AOS DE SERVIÇOS DE MANUTENÇÃO E CONSERVAÇÃO, DE FORMA CONTÍNUA, PARA ATIVIDADE ESSENCIAL DA PREFEITURA MUNICIPAL DE NITERÓI.</w:t>
            </w:r>
            <w:r w:rsidR="009F15CF" w:rsidRPr="0060048E">
              <w:rPr>
                <w:rFonts w:asciiTheme="minorHAnsi" w:hAnsiTheme="minorHAnsi" w:cstheme="minorHAnsi"/>
                <w:sz w:val="20"/>
                <w:szCs w:val="20"/>
              </w:rPr>
              <w:t xml:space="preserve"> </w:t>
            </w:r>
          </w:p>
        </w:tc>
      </w:tr>
      <w:tr w:rsidR="0060048E" w:rsidRPr="0060048E" w:rsidTr="0060048E">
        <w:tc>
          <w:tcPr>
            <w:tcW w:w="10297" w:type="dxa"/>
            <w:tcBorders>
              <w:top w:val="single" w:sz="4" w:space="0" w:color="000000"/>
              <w:left w:val="single" w:sz="4" w:space="0" w:color="000000"/>
              <w:bottom w:val="single" w:sz="4" w:space="0" w:color="000000"/>
              <w:right w:val="single" w:sz="4" w:space="0" w:color="000000"/>
            </w:tcBorders>
            <w:shd w:val="clear" w:color="auto" w:fill="D9D9D9"/>
          </w:tcPr>
          <w:p w:rsidR="0060048E" w:rsidRPr="0060048E" w:rsidRDefault="0060048E" w:rsidP="0060048E">
            <w:pPr>
              <w:jc w:val="both"/>
              <w:rPr>
                <w:rFonts w:asciiTheme="minorHAnsi" w:hAnsiTheme="minorHAnsi" w:cstheme="minorHAnsi"/>
                <w:sz w:val="20"/>
                <w:szCs w:val="20"/>
              </w:rPr>
            </w:pPr>
            <w:r w:rsidRPr="0060048E">
              <w:rPr>
                <w:rFonts w:asciiTheme="minorHAnsi" w:hAnsiTheme="minorHAnsi" w:cstheme="minorHAnsi"/>
                <w:b/>
                <w:sz w:val="20"/>
                <w:szCs w:val="20"/>
              </w:rPr>
              <w:t>2 - OBJETO:</w:t>
            </w:r>
          </w:p>
        </w:tc>
      </w:tr>
      <w:tr w:rsidR="0060048E" w:rsidRPr="0060048E" w:rsidTr="0060048E">
        <w:trPr>
          <w:trHeight w:val="344"/>
        </w:trPr>
        <w:tc>
          <w:tcPr>
            <w:tcW w:w="10297" w:type="dxa"/>
            <w:tcBorders>
              <w:top w:val="single" w:sz="4" w:space="0" w:color="000000"/>
              <w:left w:val="single" w:sz="4" w:space="0" w:color="000000"/>
              <w:bottom w:val="single" w:sz="4" w:space="0" w:color="000000"/>
              <w:right w:val="single" w:sz="4" w:space="0" w:color="000000"/>
            </w:tcBorders>
            <w:shd w:val="clear" w:color="auto" w:fill="FFFFFF"/>
          </w:tcPr>
          <w:p w:rsidR="0060048E" w:rsidRPr="0060048E" w:rsidRDefault="0060048E" w:rsidP="0060048E">
            <w:pPr>
              <w:snapToGrid w:val="0"/>
              <w:jc w:val="both"/>
              <w:rPr>
                <w:rFonts w:asciiTheme="minorHAnsi" w:hAnsiTheme="minorHAnsi" w:cstheme="minorHAnsi"/>
                <w:b/>
                <w:sz w:val="20"/>
                <w:szCs w:val="20"/>
              </w:rPr>
            </w:pPr>
            <w:r w:rsidRPr="0060048E">
              <w:rPr>
                <w:rFonts w:asciiTheme="minorHAnsi" w:hAnsiTheme="minorHAnsi" w:cstheme="minorHAnsi"/>
                <w:sz w:val="20"/>
                <w:szCs w:val="20"/>
              </w:rPr>
              <w:t xml:space="preserve">CONTRATAÇÃO DE EMPRESA DE ENGENHARIA PARA PRESTAÇÃO DE SERVIÇOS DE APOIO TÉCNICO EM SERVIÇOS DE ENGENHARIA PARA AUXÍLIO NA OPERAÇÃO DE CONSERVAÇÃO E MANUTENÇÃO DAS VIAS MUNICIPAIS, COM INCLUSÃO DE FERRAMENTAS, UNIFORMES E EQUIPAMENTOS DE USO PRÓPRIO DOS FUNCIONÁRIOS, </w:t>
            </w:r>
            <w:r w:rsidRPr="0060048E">
              <w:rPr>
                <w:rFonts w:asciiTheme="minorHAnsi" w:hAnsiTheme="minorHAnsi" w:cstheme="minorHAnsi"/>
                <w:b/>
                <w:sz w:val="20"/>
                <w:szCs w:val="20"/>
              </w:rPr>
              <w:t xml:space="preserve">SEM FORNECIMENTO DE PEÇAS, MATERIAIS E/OU COMPONENTES. </w:t>
            </w:r>
          </w:p>
          <w:p w:rsidR="0060048E" w:rsidRPr="0060048E" w:rsidRDefault="0060048E" w:rsidP="0060048E">
            <w:pPr>
              <w:pStyle w:val="PargrafodaLista"/>
              <w:numPr>
                <w:ilvl w:val="0"/>
                <w:numId w:val="14"/>
              </w:numPr>
              <w:snapToGrid w:val="0"/>
              <w:spacing w:after="0" w:line="240" w:lineRule="auto"/>
              <w:jc w:val="both"/>
              <w:rPr>
                <w:rFonts w:asciiTheme="minorHAnsi" w:hAnsiTheme="minorHAnsi" w:cstheme="minorHAnsi"/>
                <w:sz w:val="20"/>
                <w:szCs w:val="20"/>
              </w:rPr>
            </w:pPr>
            <w:r w:rsidRPr="0060048E">
              <w:rPr>
                <w:rFonts w:asciiTheme="minorHAnsi" w:hAnsiTheme="minorHAnsi" w:cstheme="minorHAnsi"/>
                <w:sz w:val="20"/>
                <w:szCs w:val="20"/>
              </w:rPr>
              <w:t>CONSERVAÇÃO E MANUTENÇÃO DE ÁREAS VERDES;</w:t>
            </w:r>
          </w:p>
          <w:p w:rsidR="0060048E" w:rsidRPr="0060048E" w:rsidRDefault="0060048E" w:rsidP="0060048E">
            <w:pPr>
              <w:pStyle w:val="PargrafodaLista"/>
              <w:numPr>
                <w:ilvl w:val="0"/>
                <w:numId w:val="14"/>
              </w:numPr>
              <w:snapToGrid w:val="0"/>
              <w:spacing w:after="0" w:line="240" w:lineRule="auto"/>
              <w:jc w:val="both"/>
              <w:rPr>
                <w:rFonts w:asciiTheme="minorHAnsi" w:hAnsiTheme="minorHAnsi" w:cstheme="minorHAnsi"/>
                <w:sz w:val="20"/>
                <w:szCs w:val="20"/>
              </w:rPr>
            </w:pPr>
            <w:r w:rsidRPr="0060048E">
              <w:rPr>
                <w:rFonts w:asciiTheme="minorHAnsi" w:hAnsiTheme="minorHAnsi" w:cstheme="minorHAnsi"/>
                <w:sz w:val="20"/>
                <w:szCs w:val="20"/>
              </w:rPr>
              <w:t>CONSERVAÇÃO E MANUTENÇÃO DE PASSEIO E CALÇADAS PÚBLICAS;</w:t>
            </w:r>
          </w:p>
          <w:p w:rsidR="0060048E" w:rsidRPr="0060048E" w:rsidRDefault="0060048E" w:rsidP="0060048E">
            <w:pPr>
              <w:pStyle w:val="PargrafodaLista"/>
              <w:numPr>
                <w:ilvl w:val="0"/>
                <w:numId w:val="14"/>
              </w:numPr>
              <w:snapToGrid w:val="0"/>
              <w:spacing w:after="0" w:line="240" w:lineRule="auto"/>
              <w:jc w:val="both"/>
              <w:rPr>
                <w:rFonts w:asciiTheme="minorHAnsi" w:hAnsiTheme="minorHAnsi" w:cstheme="minorHAnsi"/>
                <w:sz w:val="20"/>
                <w:szCs w:val="20"/>
              </w:rPr>
            </w:pPr>
            <w:r w:rsidRPr="0060048E">
              <w:rPr>
                <w:rFonts w:asciiTheme="minorHAnsi" w:hAnsiTheme="minorHAnsi" w:cstheme="minorHAnsi"/>
                <w:sz w:val="20"/>
                <w:szCs w:val="20"/>
              </w:rPr>
              <w:t>CONSERVAÇÃO E MANUTENÇÃO DE PAVIMENTAÇÃO;</w:t>
            </w:r>
          </w:p>
          <w:p w:rsidR="0060048E" w:rsidRPr="0060048E" w:rsidRDefault="0060048E" w:rsidP="0060048E">
            <w:pPr>
              <w:pStyle w:val="PargrafodaLista"/>
              <w:numPr>
                <w:ilvl w:val="0"/>
                <w:numId w:val="14"/>
              </w:numPr>
              <w:snapToGrid w:val="0"/>
              <w:spacing w:after="0" w:line="240" w:lineRule="auto"/>
              <w:jc w:val="both"/>
              <w:rPr>
                <w:rFonts w:asciiTheme="minorHAnsi" w:hAnsiTheme="minorHAnsi" w:cstheme="minorHAnsi"/>
                <w:sz w:val="20"/>
                <w:szCs w:val="20"/>
              </w:rPr>
            </w:pPr>
            <w:r w:rsidRPr="0060048E">
              <w:rPr>
                <w:rFonts w:asciiTheme="minorHAnsi" w:hAnsiTheme="minorHAnsi" w:cstheme="minorHAnsi"/>
                <w:sz w:val="20"/>
                <w:szCs w:val="20"/>
              </w:rPr>
              <w:t>CONSERVAÇÃO MANUTENÇÃO DE SISTEMA DE DRENAGEM;</w:t>
            </w:r>
          </w:p>
          <w:p w:rsidR="0060048E" w:rsidRPr="0060048E" w:rsidRDefault="0060048E" w:rsidP="0060048E">
            <w:pPr>
              <w:pStyle w:val="PargrafodaLista"/>
              <w:numPr>
                <w:ilvl w:val="0"/>
                <w:numId w:val="14"/>
              </w:numPr>
              <w:snapToGrid w:val="0"/>
              <w:spacing w:after="0" w:line="240" w:lineRule="auto"/>
              <w:jc w:val="both"/>
              <w:rPr>
                <w:rFonts w:asciiTheme="minorHAnsi" w:hAnsiTheme="minorHAnsi" w:cstheme="minorHAnsi"/>
                <w:sz w:val="20"/>
                <w:szCs w:val="20"/>
              </w:rPr>
            </w:pPr>
            <w:r w:rsidRPr="0060048E">
              <w:rPr>
                <w:rFonts w:asciiTheme="minorHAnsi" w:hAnsiTheme="minorHAnsi" w:cstheme="minorHAnsi"/>
                <w:sz w:val="20"/>
                <w:szCs w:val="20"/>
              </w:rPr>
              <w:t>CONSERVAÇÃO E MANUTENÇÃO DE ARBORIZAÇÃO URBANA;</w:t>
            </w:r>
          </w:p>
          <w:p w:rsidR="0060048E" w:rsidRDefault="0060048E" w:rsidP="009F15CF">
            <w:pPr>
              <w:pStyle w:val="PargrafodaLista"/>
              <w:numPr>
                <w:ilvl w:val="0"/>
                <w:numId w:val="14"/>
              </w:numPr>
              <w:snapToGrid w:val="0"/>
              <w:spacing w:after="0" w:line="240" w:lineRule="auto"/>
              <w:jc w:val="both"/>
              <w:rPr>
                <w:rFonts w:asciiTheme="minorHAnsi" w:hAnsiTheme="minorHAnsi" w:cstheme="minorHAnsi"/>
                <w:sz w:val="20"/>
                <w:szCs w:val="20"/>
              </w:rPr>
            </w:pPr>
            <w:r w:rsidRPr="0060048E">
              <w:rPr>
                <w:rFonts w:asciiTheme="minorHAnsi" w:hAnsiTheme="minorHAnsi" w:cstheme="minorHAnsi"/>
                <w:sz w:val="20"/>
                <w:szCs w:val="20"/>
              </w:rPr>
              <w:t>APOIO ADMINISTRATIVO E INFRAESTRUTURA.</w:t>
            </w:r>
            <w:r w:rsidR="009F15CF" w:rsidRPr="0060048E">
              <w:rPr>
                <w:rFonts w:asciiTheme="minorHAnsi" w:hAnsiTheme="minorHAnsi" w:cstheme="minorHAnsi"/>
                <w:sz w:val="20"/>
                <w:szCs w:val="20"/>
              </w:rPr>
              <w:t xml:space="preserve"> </w:t>
            </w:r>
          </w:p>
          <w:p w:rsidR="009F15CF" w:rsidRPr="0060048E" w:rsidRDefault="009F15CF" w:rsidP="009F15CF">
            <w:pPr>
              <w:pStyle w:val="PargrafodaLista"/>
              <w:numPr>
                <w:ilvl w:val="0"/>
                <w:numId w:val="14"/>
              </w:numPr>
              <w:snapToGrid w:val="0"/>
              <w:spacing w:after="0" w:line="240" w:lineRule="auto"/>
              <w:jc w:val="both"/>
              <w:rPr>
                <w:rFonts w:asciiTheme="minorHAnsi" w:hAnsiTheme="minorHAnsi" w:cstheme="minorHAnsi"/>
                <w:sz w:val="20"/>
                <w:szCs w:val="20"/>
              </w:rPr>
            </w:pPr>
          </w:p>
        </w:tc>
      </w:tr>
      <w:tr w:rsidR="0060048E" w:rsidRPr="0060048E" w:rsidTr="0060048E">
        <w:tc>
          <w:tcPr>
            <w:tcW w:w="102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0048E" w:rsidRPr="0060048E" w:rsidRDefault="0060048E" w:rsidP="0060048E">
            <w:pPr>
              <w:jc w:val="both"/>
              <w:rPr>
                <w:rFonts w:asciiTheme="minorHAnsi" w:hAnsiTheme="minorHAnsi" w:cstheme="minorHAnsi"/>
                <w:sz w:val="20"/>
                <w:szCs w:val="20"/>
              </w:rPr>
            </w:pPr>
            <w:r w:rsidRPr="0060048E">
              <w:rPr>
                <w:rFonts w:asciiTheme="minorHAnsi" w:hAnsiTheme="minorHAnsi" w:cstheme="minorHAnsi"/>
                <w:b/>
                <w:sz w:val="20"/>
                <w:szCs w:val="20"/>
              </w:rPr>
              <w:t>3 - ESPECIFICAÇÃO DOS SERVIÇOS:</w:t>
            </w:r>
          </w:p>
        </w:tc>
      </w:tr>
      <w:tr w:rsidR="0060048E" w:rsidRPr="0060048E" w:rsidTr="0060048E">
        <w:tc>
          <w:tcPr>
            <w:tcW w:w="10297" w:type="dxa"/>
            <w:tcBorders>
              <w:top w:val="single" w:sz="4" w:space="0" w:color="000000"/>
              <w:left w:val="single" w:sz="4" w:space="0" w:color="000000"/>
              <w:bottom w:val="single" w:sz="4" w:space="0" w:color="000000"/>
              <w:right w:val="single" w:sz="4" w:space="0" w:color="000000"/>
            </w:tcBorders>
            <w:shd w:val="clear" w:color="auto" w:fill="FFFFFF"/>
          </w:tcPr>
          <w:p w:rsidR="00600348" w:rsidRDefault="0060048E" w:rsidP="0060048E">
            <w:pPr>
              <w:snapToGrid w:val="0"/>
              <w:rPr>
                <w:rFonts w:asciiTheme="minorHAnsi" w:hAnsiTheme="minorHAnsi" w:cstheme="minorHAnsi"/>
                <w:sz w:val="20"/>
                <w:szCs w:val="20"/>
              </w:rPr>
            </w:pPr>
            <w:r w:rsidRPr="0060048E">
              <w:rPr>
                <w:rFonts w:asciiTheme="minorHAnsi" w:hAnsiTheme="minorHAnsi" w:cstheme="minorHAnsi"/>
                <w:sz w:val="20"/>
                <w:szCs w:val="20"/>
              </w:rPr>
              <w:t>Os serviços objeto deste pregão compreendem implicitamente de apoio a execução das atividades relacionadas com o bom estado de funcionamento</w:t>
            </w:r>
            <w:r w:rsidR="00600348">
              <w:rPr>
                <w:rFonts w:asciiTheme="minorHAnsi" w:hAnsiTheme="minorHAnsi" w:cstheme="minorHAnsi"/>
                <w:sz w:val="20"/>
                <w:szCs w:val="20"/>
              </w:rPr>
              <w:t xml:space="preserve"> </w:t>
            </w:r>
            <w:r w:rsidRPr="0060048E">
              <w:rPr>
                <w:rFonts w:asciiTheme="minorHAnsi" w:hAnsiTheme="minorHAnsi" w:cstheme="minorHAnsi"/>
                <w:sz w:val="20"/>
                <w:szCs w:val="20"/>
              </w:rPr>
              <w:t xml:space="preserve">dos logradouros públicos cuja demanda seja superior </w:t>
            </w:r>
            <w:proofErr w:type="gramStart"/>
            <w:r w:rsidRPr="0060048E">
              <w:rPr>
                <w:rFonts w:asciiTheme="minorHAnsi" w:hAnsiTheme="minorHAnsi" w:cstheme="minorHAnsi"/>
                <w:sz w:val="20"/>
                <w:szCs w:val="20"/>
              </w:rPr>
              <w:t>a</w:t>
            </w:r>
            <w:proofErr w:type="gramEnd"/>
            <w:r w:rsidRPr="0060048E">
              <w:rPr>
                <w:rFonts w:asciiTheme="minorHAnsi" w:hAnsiTheme="minorHAnsi" w:cstheme="minorHAnsi"/>
                <w:sz w:val="20"/>
                <w:szCs w:val="20"/>
              </w:rPr>
              <w:t xml:space="preserve"> disponibilidade de meios existentes na Prefeitura Municipal de Niterói.</w:t>
            </w:r>
          </w:p>
          <w:p w:rsidR="0060048E" w:rsidRPr="0060048E" w:rsidRDefault="00600348" w:rsidP="0060048E">
            <w:pPr>
              <w:snapToGrid w:val="0"/>
              <w:rPr>
                <w:rFonts w:asciiTheme="minorHAnsi" w:hAnsiTheme="minorHAnsi" w:cstheme="minorHAnsi"/>
                <w:sz w:val="20"/>
                <w:szCs w:val="20"/>
              </w:rPr>
            </w:pPr>
            <w:r w:rsidRPr="0060048E">
              <w:rPr>
                <w:rFonts w:asciiTheme="minorHAnsi" w:hAnsiTheme="minorHAnsi" w:cstheme="minorHAnsi"/>
                <w:sz w:val="20"/>
                <w:szCs w:val="20"/>
              </w:rPr>
              <w:t xml:space="preserve"> </w:t>
            </w:r>
            <w:r w:rsidR="0060048E" w:rsidRPr="0060048E">
              <w:rPr>
                <w:rFonts w:asciiTheme="minorHAnsi" w:hAnsiTheme="minorHAnsi" w:cstheme="minorHAnsi"/>
                <w:sz w:val="20"/>
                <w:szCs w:val="20"/>
              </w:rPr>
              <w:t>A empresa executará de forma direta ou auxiliará na execução de:</w:t>
            </w:r>
          </w:p>
          <w:p w:rsidR="0060048E" w:rsidRPr="0060048E" w:rsidRDefault="0060048E" w:rsidP="0060048E">
            <w:pPr>
              <w:pStyle w:val="PargrafodaLista"/>
              <w:numPr>
                <w:ilvl w:val="0"/>
                <w:numId w:val="15"/>
              </w:numPr>
              <w:snapToGrid w:val="0"/>
              <w:spacing w:after="0" w:line="240" w:lineRule="auto"/>
              <w:rPr>
                <w:rFonts w:asciiTheme="minorHAnsi" w:hAnsiTheme="minorHAnsi" w:cstheme="minorHAnsi"/>
                <w:sz w:val="20"/>
                <w:szCs w:val="20"/>
              </w:rPr>
            </w:pPr>
            <w:r w:rsidRPr="0060048E">
              <w:rPr>
                <w:rFonts w:asciiTheme="minorHAnsi" w:hAnsiTheme="minorHAnsi" w:cstheme="minorHAnsi"/>
                <w:sz w:val="20"/>
                <w:szCs w:val="20"/>
              </w:rPr>
              <w:t>Operação de veículos automotores leves e pesados incluindo tratores e reboques montados sobre rodas;</w:t>
            </w:r>
          </w:p>
          <w:p w:rsidR="0060048E" w:rsidRPr="0060048E" w:rsidRDefault="0060048E" w:rsidP="0060048E">
            <w:pPr>
              <w:pStyle w:val="PargrafodaLista"/>
              <w:numPr>
                <w:ilvl w:val="0"/>
                <w:numId w:val="15"/>
              </w:numPr>
              <w:snapToGrid w:val="0"/>
              <w:spacing w:after="0" w:line="240" w:lineRule="auto"/>
              <w:rPr>
                <w:rFonts w:asciiTheme="minorHAnsi" w:hAnsiTheme="minorHAnsi" w:cstheme="minorHAnsi"/>
                <w:sz w:val="20"/>
                <w:szCs w:val="20"/>
              </w:rPr>
            </w:pPr>
            <w:r w:rsidRPr="0060048E">
              <w:rPr>
                <w:rFonts w:asciiTheme="minorHAnsi" w:hAnsiTheme="minorHAnsi" w:cstheme="minorHAnsi"/>
                <w:sz w:val="20"/>
                <w:szCs w:val="20"/>
              </w:rPr>
              <w:t>Manutenção de rede de drenagem; ralos e bueiros;</w:t>
            </w:r>
          </w:p>
          <w:p w:rsidR="0060048E" w:rsidRPr="0060048E" w:rsidRDefault="0060048E" w:rsidP="0060048E">
            <w:pPr>
              <w:pStyle w:val="PargrafodaLista"/>
              <w:numPr>
                <w:ilvl w:val="0"/>
                <w:numId w:val="15"/>
              </w:numPr>
              <w:snapToGrid w:val="0"/>
              <w:spacing w:after="0" w:line="240" w:lineRule="auto"/>
              <w:rPr>
                <w:rFonts w:asciiTheme="minorHAnsi" w:hAnsiTheme="minorHAnsi" w:cstheme="minorHAnsi"/>
                <w:sz w:val="20"/>
                <w:szCs w:val="20"/>
              </w:rPr>
            </w:pPr>
            <w:r w:rsidRPr="0060048E">
              <w:rPr>
                <w:rFonts w:asciiTheme="minorHAnsi" w:hAnsiTheme="minorHAnsi" w:cstheme="minorHAnsi"/>
                <w:sz w:val="20"/>
                <w:szCs w:val="20"/>
              </w:rPr>
              <w:t>Manutenção de vias não pavimentadas;</w:t>
            </w:r>
          </w:p>
          <w:p w:rsidR="0060048E" w:rsidRPr="0060048E" w:rsidRDefault="0060048E" w:rsidP="0060048E">
            <w:pPr>
              <w:pStyle w:val="PargrafodaLista"/>
              <w:numPr>
                <w:ilvl w:val="0"/>
                <w:numId w:val="15"/>
              </w:numPr>
              <w:snapToGrid w:val="0"/>
              <w:spacing w:after="0" w:line="240" w:lineRule="auto"/>
              <w:rPr>
                <w:rFonts w:asciiTheme="minorHAnsi" w:hAnsiTheme="minorHAnsi" w:cstheme="minorHAnsi"/>
                <w:sz w:val="20"/>
                <w:szCs w:val="20"/>
              </w:rPr>
            </w:pPr>
            <w:r w:rsidRPr="0060048E">
              <w:rPr>
                <w:rFonts w:asciiTheme="minorHAnsi" w:hAnsiTheme="minorHAnsi" w:cstheme="minorHAnsi"/>
                <w:sz w:val="20"/>
                <w:szCs w:val="20"/>
              </w:rPr>
              <w:t>Preparo de concreto e argamassa;</w:t>
            </w:r>
          </w:p>
          <w:p w:rsidR="0060048E" w:rsidRPr="0060048E" w:rsidRDefault="0060048E" w:rsidP="0060048E">
            <w:pPr>
              <w:pStyle w:val="PargrafodaLista"/>
              <w:numPr>
                <w:ilvl w:val="0"/>
                <w:numId w:val="15"/>
              </w:numPr>
              <w:snapToGrid w:val="0"/>
              <w:spacing w:after="0" w:line="240" w:lineRule="auto"/>
              <w:rPr>
                <w:rFonts w:asciiTheme="minorHAnsi" w:hAnsiTheme="minorHAnsi" w:cstheme="minorHAnsi"/>
                <w:sz w:val="20"/>
                <w:szCs w:val="20"/>
              </w:rPr>
            </w:pPr>
            <w:r w:rsidRPr="0060048E">
              <w:rPr>
                <w:rFonts w:asciiTheme="minorHAnsi" w:hAnsiTheme="minorHAnsi" w:cstheme="minorHAnsi"/>
                <w:sz w:val="20"/>
                <w:szCs w:val="20"/>
              </w:rPr>
              <w:t>Obstrução e desobstrução de logradouros públicos quando de realização de obras;</w:t>
            </w:r>
          </w:p>
          <w:p w:rsidR="0060048E" w:rsidRPr="0060048E" w:rsidRDefault="0060048E" w:rsidP="0060048E">
            <w:pPr>
              <w:pStyle w:val="PargrafodaLista"/>
              <w:numPr>
                <w:ilvl w:val="0"/>
                <w:numId w:val="15"/>
              </w:numPr>
              <w:snapToGrid w:val="0"/>
              <w:spacing w:after="0" w:line="240" w:lineRule="auto"/>
              <w:rPr>
                <w:rFonts w:asciiTheme="minorHAnsi" w:hAnsiTheme="minorHAnsi" w:cstheme="minorHAnsi"/>
                <w:sz w:val="20"/>
                <w:szCs w:val="20"/>
              </w:rPr>
            </w:pPr>
            <w:r w:rsidRPr="0060048E">
              <w:rPr>
                <w:rFonts w:asciiTheme="minorHAnsi" w:hAnsiTheme="minorHAnsi" w:cstheme="minorHAnsi"/>
                <w:sz w:val="20"/>
                <w:szCs w:val="20"/>
              </w:rPr>
              <w:t>Carga e descarga de material de obra em logradouro público;</w:t>
            </w:r>
          </w:p>
          <w:p w:rsidR="0060048E" w:rsidRPr="0060048E" w:rsidRDefault="0060048E" w:rsidP="0060048E">
            <w:pPr>
              <w:pStyle w:val="PargrafodaLista"/>
              <w:numPr>
                <w:ilvl w:val="0"/>
                <w:numId w:val="15"/>
              </w:numPr>
              <w:snapToGrid w:val="0"/>
              <w:spacing w:after="0" w:line="240" w:lineRule="auto"/>
              <w:rPr>
                <w:rFonts w:asciiTheme="minorHAnsi" w:hAnsiTheme="minorHAnsi" w:cstheme="minorHAnsi"/>
                <w:sz w:val="20"/>
                <w:szCs w:val="20"/>
              </w:rPr>
            </w:pPr>
            <w:r w:rsidRPr="0060048E">
              <w:rPr>
                <w:rFonts w:asciiTheme="minorHAnsi" w:hAnsiTheme="minorHAnsi" w:cstheme="minorHAnsi"/>
                <w:sz w:val="20"/>
                <w:szCs w:val="20"/>
              </w:rPr>
              <w:t>Operação de limpeza de raios e bueiros com equipamento vacal;</w:t>
            </w:r>
          </w:p>
          <w:p w:rsidR="0060048E" w:rsidRPr="0060048E" w:rsidRDefault="0060048E" w:rsidP="0060048E">
            <w:pPr>
              <w:pStyle w:val="PargrafodaLista"/>
              <w:numPr>
                <w:ilvl w:val="0"/>
                <w:numId w:val="15"/>
              </w:numPr>
              <w:snapToGrid w:val="0"/>
              <w:spacing w:after="0" w:line="240" w:lineRule="auto"/>
              <w:rPr>
                <w:rFonts w:asciiTheme="minorHAnsi" w:hAnsiTheme="minorHAnsi" w:cstheme="minorHAnsi"/>
                <w:sz w:val="20"/>
                <w:szCs w:val="20"/>
              </w:rPr>
            </w:pPr>
            <w:r w:rsidRPr="0060048E">
              <w:rPr>
                <w:rFonts w:asciiTheme="minorHAnsi" w:hAnsiTheme="minorHAnsi" w:cstheme="minorHAnsi"/>
                <w:sz w:val="20"/>
                <w:szCs w:val="20"/>
              </w:rPr>
              <w:t>Serviços de revestimento de massa asfáltica e tapa buracos;</w:t>
            </w:r>
          </w:p>
          <w:p w:rsidR="0060048E" w:rsidRPr="0060048E" w:rsidRDefault="0060048E" w:rsidP="0060048E">
            <w:pPr>
              <w:pStyle w:val="PargrafodaLista"/>
              <w:numPr>
                <w:ilvl w:val="0"/>
                <w:numId w:val="15"/>
              </w:numPr>
              <w:snapToGrid w:val="0"/>
              <w:spacing w:after="0" w:line="240" w:lineRule="auto"/>
              <w:rPr>
                <w:rFonts w:asciiTheme="minorHAnsi" w:hAnsiTheme="minorHAnsi" w:cstheme="minorHAnsi"/>
                <w:sz w:val="20"/>
                <w:szCs w:val="20"/>
              </w:rPr>
            </w:pPr>
            <w:r w:rsidRPr="0060048E">
              <w:rPr>
                <w:rFonts w:asciiTheme="minorHAnsi" w:hAnsiTheme="minorHAnsi" w:cstheme="minorHAnsi"/>
                <w:sz w:val="20"/>
                <w:szCs w:val="20"/>
              </w:rPr>
              <w:t xml:space="preserve">Quando da ocorrência de alguma calamidade pública resultante de enchentes, a empresa fica obrigada a prestar os serviços objeto desta licitação, em caráter emergencial, em qualquer horário e dia da semana, inclusive feriados. </w:t>
            </w:r>
          </w:p>
          <w:p w:rsidR="00B753B0" w:rsidRDefault="00B753B0" w:rsidP="0060048E">
            <w:pPr>
              <w:snapToGrid w:val="0"/>
              <w:rPr>
                <w:rFonts w:asciiTheme="minorHAnsi" w:hAnsiTheme="minorHAnsi" w:cstheme="minorHAnsi"/>
                <w:sz w:val="20"/>
                <w:szCs w:val="20"/>
              </w:rPr>
            </w:pPr>
          </w:p>
          <w:p w:rsidR="00600348" w:rsidRDefault="0060048E" w:rsidP="0060048E">
            <w:pPr>
              <w:snapToGrid w:val="0"/>
              <w:rPr>
                <w:rFonts w:asciiTheme="minorHAnsi" w:hAnsiTheme="minorHAnsi" w:cstheme="minorHAnsi"/>
                <w:sz w:val="20"/>
                <w:szCs w:val="20"/>
              </w:rPr>
            </w:pPr>
            <w:r w:rsidRPr="0060048E">
              <w:rPr>
                <w:rFonts w:asciiTheme="minorHAnsi" w:hAnsiTheme="minorHAnsi" w:cstheme="minorHAnsi"/>
                <w:sz w:val="20"/>
                <w:szCs w:val="20"/>
              </w:rPr>
              <w:t xml:space="preserve">A prestação dos serviços não acarretará subordinação dos prepostos à administração, nem haverá relação de pessoalidade. Assim, não haverá, em hipótese nenhuma, vínculo entre os empregados da CONTRATADA e a PREFEITURA MUNICIPAL DE NITERÓI. </w:t>
            </w:r>
          </w:p>
          <w:p w:rsidR="0060048E" w:rsidRPr="00B753B0" w:rsidRDefault="0060048E" w:rsidP="00B753B0">
            <w:pPr>
              <w:snapToGrid w:val="0"/>
              <w:jc w:val="both"/>
              <w:rPr>
                <w:rFonts w:asciiTheme="minorHAnsi" w:hAnsiTheme="minorHAnsi" w:cstheme="minorHAnsi"/>
                <w:sz w:val="20"/>
                <w:szCs w:val="20"/>
              </w:rPr>
            </w:pPr>
            <w:r w:rsidRPr="00B753B0">
              <w:rPr>
                <w:rFonts w:asciiTheme="minorHAnsi" w:hAnsiTheme="minorHAnsi" w:cstheme="minorHAnsi"/>
                <w:sz w:val="20"/>
                <w:szCs w:val="20"/>
              </w:rPr>
              <w:lastRenderedPageBreak/>
              <w:t>A CONTRATADA se obriga a executar os serviços objeto do presente Contrato, através de seus empregados regularmente contratados, em número suficiente para tal, com qualificação profissional comprovada, em boas condições de saúde e capacidade física e mental.</w:t>
            </w:r>
          </w:p>
          <w:p w:rsidR="0060048E" w:rsidRPr="00B753B0" w:rsidRDefault="0060048E" w:rsidP="00B753B0">
            <w:pPr>
              <w:snapToGrid w:val="0"/>
              <w:jc w:val="both"/>
              <w:rPr>
                <w:rFonts w:asciiTheme="minorHAnsi" w:hAnsiTheme="minorHAnsi" w:cstheme="minorHAnsi"/>
                <w:sz w:val="20"/>
                <w:szCs w:val="20"/>
              </w:rPr>
            </w:pPr>
            <w:r w:rsidRPr="00B753B0">
              <w:rPr>
                <w:rFonts w:asciiTheme="minorHAnsi" w:hAnsiTheme="minorHAnsi" w:cstheme="minorHAnsi"/>
                <w:sz w:val="20"/>
                <w:szCs w:val="20"/>
              </w:rPr>
              <w:t xml:space="preserve">A CONTRATADA obriga-se a manter, junto </w:t>
            </w:r>
            <w:proofErr w:type="gramStart"/>
            <w:r w:rsidRPr="00B753B0">
              <w:rPr>
                <w:rFonts w:asciiTheme="minorHAnsi" w:hAnsiTheme="minorHAnsi" w:cstheme="minorHAnsi"/>
                <w:sz w:val="20"/>
                <w:szCs w:val="20"/>
              </w:rPr>
              <w:t>a</w:t>
            </w:r>
            <w:proofErr w:type="gramEnd"/>
            <w:r w:rsidRPr="00B753B0">
              <w:rPr>
                <w:rFonts w:asciiTheme="minorHAnsi" w:hAnsiTheme="minorHAnsi" w:cstheme="minorHAnsi"/>
                <w:sz w:val="20"/>
                <w:szCs w:val="20"/>
              </w:rPr>
              <w:t xml:space="preserve"> companhia de seguro idônea, seguro de responsabilidade civil de forma a cobrir os casos em que, durante a vigência ou em virtude de execução de contrato, possa ter demandada ou incorrer por ação, omissão voluntária ou culpa, nos termos da legislação cível que rege os atos ilícitos.</w:t>
            </w:r>
          </w:p>
          <w:p w:rsidR="0060048E" w:rsidRPr="0060048E" w:rsidRDefault="0060048E" w:rsidP="00B753B0">
            <w:pPr>
              <w:snapToGrid w:val="0"/>
              <w:jc w:val="both"/>
              <w:rPr>
                <w:rFonts w:asciiTheme="minorHAnsi" w:hAnsiTheme="minorHAnsi" w:cstheme="minorHAnsi"/>
                <w:sz w:val="20"/>
                <w:szCs w:val="20"/>
              </w:rPr>
            </w:pPr>
            <w:r w:rsidRPr="00B753B0">
              <w:rPr>
                <w:rFonts w:asciiTheme="minorHAnsi" w:hAnsiTheme="minorHAnsi" w:cstheme="minorHAnsi"/>
                <w:sz w:val="20"/>
                <w:szCs w:val="20"/>
              </w:rPr>
              <w:t>A CONTRATADA obriga-se ainda a exibir a correspondente apólice e os comprovantes de pagamento sempre que solicitado pela PREFEITURA MUNICIPAL DE NITERÓI.</w:t>
            </w:r>
            <w:r w:rsidR="00600348" w:rsidRPr="0060048E">
              <w:rPr>
                <w:rFonts w:asciiTheme="minorHAnsi" w:hAnsiTheme="minorHAnsi" w:cstheme="minorHAnsi"/>
                <w:sz w:val="20"/>
                <w:szCs w:val="20"/>
              </w:rPr>
              <w:t xml:space="preserve"> </w:t>
            </w:r>
          </w:p>
        </w:tc>
      </w:tr>
      <w:tr w:rsidR="0060048E" w:rsidRPr="0060048E" w:rsidTr="0060048E">
        <w:trPr>
          <w:trHeight w:val="345"/>
        </w:trPr>
        <w:tc>
          <w:tcPr>
            <w:tcW w:w="102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0048E" w:rsidRPr="0060048E" w:rsidRDefault="0060048E" w:rsidP="0060048E">
            <w:pPr>
              <w:jc w:val="both"/>
              <w:rPr>
                <w:rFonts w:asciiTheme="minorHAnsi" w:eastAsia="Bookman Old Style" w:hAnsiTheme="minorHAnsi" w:cstheme="minorHAnsi"/>
                <w:b/>
                <w:sz w:val="20"/>
                <w:szCs w:val="20"/>
                <w:lang w:eastAsia="pt-BR"/>
              </w:rPr>
            </w:pPr>
            <w:r w:rsidRPr="0060048E">
              <w:rPr>
                <w:rFonts w:asciiTheme="minorHAnsi" w:eastAsia="Bookman Old Style" w:hAnsiTheme="minorHAnsi" w:cstheme="minorHAnsi"/>
                <w:b/>
                <w:sz w:val="20"/>
                <w:szCs w:val="20"/>
                <w:lang w:eastAsia="pt-BR"/>
              </w:rPr>
              <w:lastRenderedPageBreak/>
              <w:t>4 - DOS UNIFORMES/EQUIPAMENTOS DE PROTEÇÃO INDIVIDUAL / FERRAMENTAS:</w:t>
            </w:r>
          </w:p>
        </w:tc>
      </w:tr>
      <w:tr w:rsidR="0060048E" w:rsidRPr="0060048E" w:rsidTr="0060048E">
        <w:trPr>
          <w:trHeight w:val="345"/>
        </w:trPr>
        <w:tc>
          <w:tcPr>
            <w:tcW w:w="10297" w:type="dxa"/>
            <w:tcBorders>
              <w:top w:val="single" w:sz="4" w:space="0" w:color="000000"/>
              <w:left w:val="single" w:sz="4" w:space="0" w:color="000000"/>
              <w:bottom w:val="single" w:sz="4" w:space="0" w:color="000000"/>
              <w:right w:val="single" w:sz="4" w:space="0" w:color="000000"/>
            </w:tcBorders>
            <w:shd w:val="clear" w:color="auto" w:fill="FFFFFF"/>
          </w:tcPr>
          <w:p w:rsidR="0060048E" w:rsidRPr="0060048E" w:rsidRDefault="0060048E" w:rsidP="00600348">
            <w:pPr>
              <w:rPr>
                <w:rFonts w:asciiTheme="minorHAnsi" w:hAnsiTheme="minorHAnsi" w:cstheme="minorHAnsi"/>
                <w:sz w:val="20"/>
                <w:szCs w:val="20"/>
                <w:lang w:eastAsia="pt-BR"/>
              </w:rPr>
            </w:pPr>
            <w:r w:rsidRPr="0060048E">
              <w:rPr>
                <w:rFonts w:asciiTheme="minorHAnsi" w:hAnsiTheme="minorHAnsi" w:cstheme="minorHAnsi"/>
                <w:sz w:val="20"/>
                <w:szCs w:val="20"/>
                <w:lang w:eastAsia="pt-BR"/>
              </w:rPr>
              <w:t xml:space="preserve">A CONTRATADA deverá fornecer todos os EPI, ferramentas (pá, enxada e carrinho de mão) e uniformes. </w:t>
            </w:r>
          </w:p>
        </w:tc>
      </w:tr>
      <w:tr w:rsidR="0060048E" w:rsidRPr="0060048E" w:rsidTr="0060048E">
        <w:trPr>
          <w:trHeight w:val="345"/>
        </w:trPr>
        <w:tc>
          <w:tcPr>
            <w:tcW w:w="102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60048E" w:rsidRPr="0060048E" w:rsidRDefault="0060048E" w:rsidP="0060048E">
            <w:pPr>
              <w:rPr>
                <w:rFonts w:asciiTheme="minorHAnsi" w:hAnsiTheme="minorHAnsi" w:cstheme="minorHAnsi"/>
                <w:b/>
                <w:sz w:val="20"/>
                <w:szCs w:val="20"/>
                <w:lang w:eastAsia="pt-BR"/>
              </w:rPr>
            </w:pPr>
            <w:r w:rsidRPr="0060048E">
              <w:rPr>
                <w:rFonts w:asciiTheme="minorHAnsi" w:hAnsiTheme="minorHAnsi" w:cstheme="minorHAnsi"/>
                <w:b/>
                <w:sz w:val="20"/>
                <w:szCs w:val="20"/>
                <w:lang w:eastAsia="pt-BR"/>
              </w:rPr>
              <w:t>5- CUSTOS E FORMAÇÃO DE PREÇOS:</w:t>
            </w:r>
          </w:p>
        </w:tc>
      </w:tr>
      <w:tr w:rsidR="0060048E" w:rsidRPr="0060048E" w:rsidTr="0060048E">
        <w:trPr>
          <w:trHeight w:val="345"/>
        </w:trPr>
        <w:tc>
          <w:tcPr>
            <w:tcW w:w="10297" w:type="dxa"/>
            <w:tcBorders>
              <w:top w:val="single" w:sz="4" w:space="0" w:color="000000"/>
              <w:left w:val="single" w:sz="4" w:space="0" w:color="000000"/>
              <w:bottom w:val="single" w:sz="4" w:space="0" w:color="auto"/>
              <w:right w:val="single" w:sz="4" w:space="0" w:color="000000"/>
            </w:tcBorders>
            <w:shd w:val="clear" w:color="auto" w:fill="DDD9C3" w:themeFill="background2" w:themeFillShade="E6"/>
          </w:tcPr>
          <w:p w:rsidR="0060048E" w:rsidRPr="0060048E" w:rsidRDefault="0060048E" w:rsidP="0060048E">
            <w:pPr>
              <w:rPr>
                <w:rFonts w:asciiTheme="minorHAnsi" w:hAnsiTheme="minorHAnsi" w:cstheme="minorHAnsi"/>
                <w:b/>
                <w:sz w:val="20"/>
                <w:szCs w:val="20"/>
                <w:lang w:eastAsia="pt-BR"/>
              </w:rPr>
            </w:pPr>
            <w:r w:rsidRPr="0060048E">
              <w:rPr>
                <w:rFonts w:asciiTheme="minorHAnsi" w:hAnsiTheme="minorHAnsi" w:cstheme="minorHAnsi"/>
                <w:b/>
                <w:bCs/>
                <w:sz w:val="20"/>
                <w:szCs w:val="20"/>
                <w:lang w:eastAsia="pt-BR"/>
              </w:rPr>
              <w:t>ESPECIFICAÇÃO DOS SERVIÇOS DE TERCEIROS - PESSOAL JURÍDICA EMOP 08/2015</w:t>
            </w:r>
          </w:p>
        </w:tc>
      </w:tr>
      <w:tr w:rsidR="0060048E" w:rsidRPr="0060048E" w:rsidTr="00B753B0">
        <w:trPr>
          <w:trHeight w:val="590"/>
        </w:trPr>
        <w:tc>
          <w:tcPr>
            <w:tcW w:w="10297" w:type="dxa"/>
            <w:tcBorders>
              <w:top w:val="single" w:sz="4" w:space="0" w:color="auto"/>
              <w:left w:val="single" w:sz="4" w:space="0" w:color="auto"/>
              <w:bottom w:val="single" w:sz="4" w:space="0" w:color="auto"/>
              <w:right w:val="single" w:sz="4" w:space="0" w:color="auto"/>
            </w:tcBorders>
            <w:shd w:val="clear" w:color="auto" w:fill="auto"/>
          </w:tcPr>
          <w:p w:rsidR="00C904AD" w:rsidRPr="0060048E" w:rsidRDefault="00B753B0" w:rsidP="00B753B0">
            <w:pPr>
              <w:rPr>
                <w:rFonts w:asciiTheme="minorHAnsi" w:hAnsiTheme="minorHAnsi" w:cstheme="minorHAnsi"/>
                <w:sz w:val="20"/>
                <w:szCs w:val="20"/>
                <w:lang w:eastAsia="pt-BR"/>
              </w:rPr>
            </w:pPr>
            <w:r w:rsidRPr="00B753B0">
              <w:rPr>
                <w:rFonts w:asciiTheme="minorHAnsi" w:hAnsiTheme="minorHAnsi" w:cstheme="minorHAnsi"/>
                <w:b/>
                <w:sz w:val="24"/>
                <w:szCs w:val="24"/>
                <w:lang w:eastAsia="pt-BR"/>
              </w:rPr>
              <w:t>VER NO ANEXO DAS ESPECIFICAÇÕES</w:t>
            </w:r>
          </w:p>
        </w:tc>
      </w:tr>
      <w:tr w:rsidR="0060048E" w:rsidRPr="0060048E" w:rsidTr="0060048E">
        <w:trPr>
          <w:trHeight w:val="510"/>
        </w:trPr>
        <w:tc>
          <w:tcPr>
            <w:tcW w:w="102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0048E" w:rsidRPr="0060048E" w:rsidRDefault="0060048E" w:rsidP="0060048E">
            <w:pPr>
              <w:snapToGrid w:val="0"/>
              <w:jc w:val="both"/>
              <w:rPr>
                <w:rFonts w:asciiTheme="minorHAnsi" w:hAnsiTheme="minorHAnsi" w:cstheme="minorHAnsi"/>
                <w:sz w:val="20"/>
                <w:szCs w:val="20"/>
              </w:rPr>
            </w:pPr>
            <w:r w:rsidRPr="0060048E">
              <w:rPr>
                <w:rFonts w:asciiTheme="minorHAnsi" w:hAnsiTheme="minorHAnsi" w:cstheme="minorHAnsi"/>
                <w:b/>
                <w:sz w:val="20"/>
                <w:szCs w:val="20"/>
              </w:rPr>
              <w:t>6 - PRAZO DE EXECUÇÃO:</w:t>
            </w:r>
          </w:p>
        </w:tc>
      </w:tr>
      <w:tr w:rsidR="0060048E" w:rsidRPr="0060048E" w:rsidTr="0060048E">
        <w:trPr>
          <w:trHeight w:val="368"/>
        </w:trPr>
        <w:tc>
          <w:tcPr>
            <w:tcW w:w="10297" w:type="dxa"/>
            <w:tcBorders>
              <w:top w:val="single" w:sz="4" w:space="0" w:color="000000"/>
              <w:left w:val="single" w:sz="4" w:space="0" w:color="000000"/>
              <w:bottom w:val="single" w:sz="4" w:space="0" w:color="000000"/>
              <w:right w:val="single" w:sz="4" w:space="0" w:color="000000"/>
            </w:tcBorders>
            <w:shd w:val="clear" w:color="auto" w:fill="FFFFFF"/>
          </w:tcPr>
          <w:p w:rsidR="0060048E" w:rsidRPr="0060048E" w:rsidRDefault="0060048E" w:rsidP="00B753B0">
            <w:pPr>
              <w:snapToGrid w:val="0"/>
              <w:jc w:val="both"/>
              <w:rPr>
                <w:rFonts w:asciiTheme="minorHAnsi" w:hAnsiTheme="minorHAnsi" w:cstheme="minorHAnsi"/>
                <w:sz w:val="20"/>
                <w:szCs w:val="20"/>
              </w:rPr>
            </w:pPr>
            <w:r w:rsidRPr="0060048E">
              <w:rPr>
                <w:rFonts w:asciiTheme="minorHAnsi" w:hAnsiTheme="minorHAnsi" w:cstheme="minorHAnsi"/>
                <w:sz w:val="20"/>
                <w:szCs w:val="20"/>
              </w:rPr>
              <w:t>O prazo do contrato a ser firmado com o licitante vencedor será de 12 (doze) meses, a contar da data da assinatura do respectivo termo, podendo ser prorrogado, de acordo com a legislação vigente.</w:t>
            </w:r>
            <w:r w:rsidR="00B753B0" w:rsidRPr="0060048E">
              <w:rPr>
                <w:rFonts w:asciiTheme="minorHAnsi" w:hAnsiTheme="minorHAnsi" w:cstheme="minorHAnsi"/>
                <w:sz w:val="20"/>
                <w:szCs w:val="20"/>
              </w:rPr>
              <w:t xml:space="preserve"> </w:t>
            </w:r>
          </w:p>
        </w:tc>
      </w:tr>
      <w:tr w:rsidR="0060048E" w:rsidRPr="0060048E" w:rsidTr="0060048E">
        <w:trPr>
          <w:trHeight w:val="448"/>
        </w:trPr>
        <w:tc>
          <w:tcPr>
            <w:tcW w:w="10297" w:type="dxa"/>
            <w:tcBorders>
              <w:top w:val="single" w:sz="4" w:space="0" w:color="000000"/>
              <w:left w:val="single" w:sz="4" w:space="0" w:color="000000"/>
              <w:bottom w:val="single" w:sz="4" w:space="0" w:color="000000"/>
              <w:right w:val="single" w:sz="4" w:space="0" w:color="000000"/>
            </w:tcBorders>
            <w:shd w:val="clear" w:color="auto" w:fill="BFBFBF"/>
          </w:tcPr>
          <w:p w:rsidR="0060048E" w:rsidRPr="0060048E" w:rsidRDefault="0060048E" w:rsidP="0060048E">
            <w:pPr>
              <w:jc w:val="both"/>
              <w:rPr>
                <w:rFonts w:asciiTheme="minorHAnsi" w:hAnsiTheme="minorHAnsi" w:cstheme="minorHAnsi"/>
                <w:color w:val="000000"/>
                <w:sz w:val="20"/>
                <w:szCs w:val="20"/>
                <w:shd w:val="clear" w:color="auto" w:fill="FFFFFF"/>
              </w:rPr>
            </w:pPr>
            <w:r w:rsidRPr="0060048E">
              <w:rPr>
                <w:rFonts w:asciiTheme="minorHAnsi" w:hAnsiTheme="minorHAnsi" w:cstheme="minorHAnsi"/>
                <w:b/>
                <w:bCs/>
                <w:sz w:val="20"/>
                <w:szCs w:val="20"/>
              </w:rPr>
              <w:t>7- PROGRAMA DE TRABALHO:</w:t>
            </w:r>
          </w:p>
        </w:tc>
      </w:tr>
      <w:tr w:rsidR="0060048E" w:rsidRPr="0060048E" w:rsidTr="0060048E">
        <w:trPr>
          <w:trHeight w:val="628"/>
        </w:trPr>
        <w:tc>
          <w:tcPr>
            <w:tcW w:w="10297" w:type="dxa"/>
            <w:tcBorders>
              <w:top w:val="single" w:sz="4" w:space="0" w:color="000000"/>
              <w:left w:val="single" w:sz="4" w:space="0" w:color="000000"/>
              <w:bottom w:val="single" w:sz="4" w:space="0" w:color="000000"/>
              <w:right w:val="single" w:sz="4" w:space="0" w:color="000000"/>
            </w:tcBorders>
            <w:shd w:val="clear" w:color="auto" w:fill="FFFFFF"/>
          </w:tcPr>
          <w:p w:rsidR="0060048E" w:rsidRPr="0060048E" w:rsidRDefault="0060048E" w:rsidP="00B753B0">
            <w:pPr>
              <w:suppressAutoHyphens w:val="0"/>
              <w:autoSpaceDE w:val="0"/>
              <w:jc w:val="both"/>
              <w:rPr>
                <w:rFonts w:asciiTheme="minorHAnsi" w:hAnsiTheme="minorHAnsi" w:cstheme="minorHAnsi"/>
                <w:sz w:val="20"/>
                <w:szCs w:val="20"/>
              </w:rPr>
            </w:pPr>
            <w:r w:rsidRPr="0060048E">
              <w:rPr>
                <w:rFonts w:asciiTheme="minorHAnsi" w:hAnsiTheme="minorHAnsi" w:cstheme="minorHAnsi"/>
                <w:sz w:val="20"/>
                <w:szCs w:val="20"/>
              </w:rPr>
              <w:t xml:space="preserve"> Apresente despesa ocorrerá no orçamento de 2016.</w:t>
            </w:r>
            <w:r w:rsidR="00B753B0" w:rsidRPr="0060048E">
              <w:rPr>
                <w:rFonts w:asciiTheme="minorHAnsi" w:hAnsiTheme="minorHAnsi" w:cstheme="minorHAnsi"/>
                <w:sz w:val="20"/>
                <w:szCs w:val="20"/>
              </w:rPr>
              <w:t xml:space="preserve"> </w:t>
            </w:r>
          </w:p>
        </w:tc>
      </w:tr>
      <w:tr w:rsidR="0060048E" w:rsidRPr="0060048E" w:rsidTr="0060048E">
        <w:trPr>
          <w:trHeight w:val="628"/>
        </w:trPr>
        <w:tc>
          <w:tcPr>
            <w:tcW w:w="102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0048E" w:rsidRPr="0060048E" w:rsidRDefault="0060048E" w:rsidP="0060048E">
            <w:pPr>
              <w:suppressAutoHyphens w:val="0"/>
              <w:autoSpaceDE w:val="0"/>
              <w:jc w:val="both"/>
              <w:rPr>
                <w:rFonts w:asciiTheme="minorHAnsi" w:hAnsiTheme="minorHAnsi" w:cstheme="minorHAnsi"/>
                <w:sz w:val="20"/>
                <w:szCs w:val="20"/>
              </w:rPr>
            </w:pPr>
            <w:r w:rsidRPr="0060048E">
              <w:rPr>
                <w:rFonts w:asciiTheme="minorHAnsi" w:hAnsiTheme="minorHAnsi" w:cstheme="minorHAnsi"/>
                <w:b/>
                <w:sz w:val="20"/>
                <w:szCs w:val="20"/>
              </w:rPr>
              <w:t>8 –</w:t>
            </w:r>
            <w:r w:rsidRPr="0060048E">
              <w:rPr>
                <w:rFonts w:asciiTheme="minorHAnsi" w:hAnsiTheme="minorHAnsi" w:cstheme="minorHAnsi"/>
                <w:sz w:val="20"/>
                <w:szCs w:val="20"/>
              </w:rPr>
              <w:t xml:space="preserve"> </w:t>
            </w:r>
            <w:r w:rsidRPr="0060048E">
              <w:rPr>
                <w:rFonts w:asciiTheme="minorHAnsi" w:hAnsiTheme="minorHAnsi" w:cstheme="minorHAnsi"/>
                <w:b/>
                <w:bCs/>
                <w:sz w:val="20"/>
                <w:szCs w:val="20"/>
              </w:rPr>
              <w:t>ACOMPANHAMENTO DA EXECUÇÃO:</w:t>
            </w:r>
          </w:p>
        </w:tc>
      </w:tr>
      <w:tr w:rsidR="0060048E" w:rsidRPr="0060048E" w:rsidTr="0060048E">
        <w:trPr>
          <w:trHeight w:val="628"/>
        </w:trPr>
        <w:tc>
          <w:tcPr>
            <w:tcW w:w="10297" w:type="dxa"/>
            <w:tcBorders>
              <w:top w:val="single" w:sz="4" w:space="0" w:color="000000"/>
              <w:left w:val="single" w:sz="4" w:space="0" w:color="000000"/>
              <w:bottom w:val="single" w:sz="4" w:space="0" w:color="000000"/>
              <w:right w:val="single" w:sz="4" w:space="0" w:color="000000"/>
            </w:tcBorders>
            <w:shd w:val="clear" w:color="auto" w:fill="FFFFFF"/>
          </w:tcPr>
          <w:p w:rsidR="0060048E" w:rsidRPr="004D1D7F" w:rsidRDefault="0060048E" w:rsidP="004D1D7F">
            <w:pPr>
              <w:pStyle w:val="SemEspaamento"/>
              <w:jc w:val="both"/>
              <w:rPr>
                <w:sz w:val="20"/>
                <w:szCs w:val="20"/>
              </w:rPr>
            </w:pPr>
            <w:r w:rsidRPr="0060048E">
              <w:t xml:space="preserve">    </w:t>
            </w:r>
            <w:r w:rsidRPr="004D1D7F">
              <w:rPr>
                <w:sz w:val="20"/>
                <w:szCs w:val="20"/>
              </w:rPr>
              <w:t>Valdir Fernandes - Matrícula 240323-1</w:t>
            </w:r>
          </w:p>
          <w:p w:rsidR="0060048E" w:rsidRPr="004D1D7F" w:rsidRDefault="0060048E" w:rsidP="004D1D7F">
            <w:pPr>
              <w:pStyle w:val="SemEspaamento"/>
              <w:jc w:val="both"/>
              <w:rPr>
                <w:sz w:val="20"/>
                <w:szCs w:val="20"/>
              </w:rPr>
            </w:pPr>
            <w:r w:rsidRPr="004D1D7F">
              <w:rPr>
                <w:sz w:val="20"/>
                <w:szCs w:val="20"/>
              </w:rPr>
              <w:t xml:space="preserve">    Marcelo </w:t>
            </w:r>
            <w:proofErr w:type="spellStart"/>
            <w:r w:rsidRPr="004D1D7F">
              <w:rPr>
                <w:sz w:val="20"/>
                <w:szCs w:val="20"/>
              </w:rPr>
              <w:t>Serieiro</w:t>
            </w:r>
            <w:proofErr w:type="spellEnd"/>
            <w:r w:rsidRPr="004D1D7F">
              <w:rPr>
                <w:sz w:val="20"/>
                <w:szCs w:val="20"/>
              </w:rPr>
              <w:t xml:space="preserve"> - Matrícula 1242247-3</w:t>
            </w:r>
          </w:p>
          <w:p w:rsidR="0060048E" w:rsidRPr="0060048E" w:rsidRDefault="0060048E" w:rsidP="004D1D7F">
            <w:pPr>
              <w:pStyle w:val="SemEspaamento"/>
              <w:jc w:val="both"/>
            </w:pPr>
            <w:r w:rsidRPr="004D1D7F">
              <w:rPr>
                <w:sz w:val="20"/>
                <w:szCs w:val="20"/>
              </w:rPr>
              <w:t xml:space="preserve">   José Antônio de Souza Fontes – Matrícula 222502-6</w:t>
            </w:r>
          </w:p>
        </w:tc>
      </w:tr>
    </w:tbl>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center"/>
        <w:rPr>
          <w:rFonts w:asciiTheme="minorHAnsi" w:hAnsiTheme="minorHAnsi" w:cstheme="minorHAnsi"/>
          <w:sz w:val="20"/>
          <w:szCs w:val="20"/>
        </w:rPr>
      </w:pPr>
    </w:p>
    <w:p w:rsidR="0060048E" w:rsidRPr="0060048E" w:rsidRDefault="0060048E" w:rsidP="0060048E">
      <w:pPr>
        <w:spacing w:after="0" w:line="100" w:lineRule="atLeast"/>
        <w:jc w:val="center"/>
        <w:rPr>
          <w:rFonts w:asciiTheme="minorHAnsi" w:hAnsiTheme="minorHAnsi" w:cstheme="minorHAnsi"/>
          <w:sz w:val="20"/>
          <w:szCs w:val="20"/>
        </w:rPr>
      </w:pPr>
    </w:p>
    <w:p w:rsidR="0060048E" w:rsidRPr="0060048E" w:rsidRDefault="0060048E" w:rsidP="0060048E">
      <w:pPr>
        <w:spacing w:after="0" w:line="100" w:lineRule="atLeast"/>
        <w:jc w:val="center"/>
        <w:rPr>
          <w:rFonts w:asciiTheme="minorHAnsi" w:hAnsiTheme="minorHAnsi" w:cstheme="minorHAnsi"/>
          <w:sz w:val="20"/>
          <w:szCs w:val="20"/>
        </w:rPr>
      </w:pPr>
      <w:r w:rsidRPr="0060048E">
        <w:rPr>
          <w:rFonts w:asciiTheme="minorHAnsi" w:hAnsiTheme="minorHAnsi" w:cstheme="minorHAnsi"/>
          <w:sz w:val="20"/>
          <w:szCs w:val="20"/>
        </w:rPr>
        <w:t>__________________________________________________________________</w:t>
      </w:r>
    </w:p>
    <w:p w:rsidR="00B753B0" w:rsidRPr="00B753B0" w:rsidRDefault="00B753B0" w:rsidP="0060048E">
      <w:pPr>
        <w:spacing w:after="0" w:line="100" w:lineRule="atLeast"/>
        <w:jc w:val="center"/>
        <w:rPr>
          <w:rFonts w:asciiTheme="minorHAnsi" w:hAnsiTheme="minorHAnsi" w:cstheme="minorHAnsi"/>
          <w:b/>
          <w:sz w:val="20"/>
          <w:szCs w:val="20"/>
        </w:rPr>
      </w:pPr>
      <w:r w:rsidRPr="00B753B0">
        <w:rPr>
          <w:rFonts w:asciiTheme="minorHAnsi" w:hAnsiTheme="minorHAnsi" w:cstheme="minorHAnsi"/>
          <w:b/>
          <w:sz w:val="20"/>
          <w:szCs w:val="20"/>
        </w:rPr>
        <w:t>MARCELO SIRIELO</w:t>
      </w:r>
    </w:p>
    <w:p w:rsidR="0060048E" w:rsidRPr="00B753B0" w:rsidRDefault="0060048E" w:rsidP="0060048E">
      <w:pPr>
        <w:spacing w:after="0" w:line="100" w:lineRule="atLeast"/>
        <w:jc w:val="center"/>
        <w:rPr>
          <w:rFonts w:asciiTheme="minorHAnsi" w:hAnsiTheme="minorHAnsi" w:cstheme="minorHAnsi"/>
          <w:b/>
          <w:sz w:val="20"/>
          <w:szCs w:val="20"/>
        </w:rPr>
      </w:pPr>
      <w:r w:rsidRPr="00B753B0">
        <w:rPr>
          <w:rFonts w:asciiTheme="minorHAnsi" w:hAnsiTheme="minorHAnsi" w:cstheme="minorHAnsi"/>
          <w:b/>
          <w:sz w:val="20"/>
          <w:szCs w:val="20"/>
        </w:rPr>
        <w:t>Subsecretário de Conservação e Serviços Públicos</w:t>
      </w:r>
    </w:p>
    <w:p w:rsidR="0060048E" w:rsidRPr="00B753B0" w:rsidRDefault="0060048E" w:rsidP="0060048E">
      <w:pPr>
        <w:spacing w:after="0" w:line="100" w:lineRule="atLeast"/>
        <w:jc w:val="center"/>
        <w:rPr>
          <w:rFonts w:asciiTheme="minorHAnsi" w:hAnsiTheme="minorHAnsi" w:cstheme="minorHAnsi"/>
          <w:b/>
          <w:sz w:val="20"/>
          <w:szCs w:val="20"/>
        </w:rPr>
      </w:pPr>
    </w:p>
    <w:p w:rsidR="0060048E" w:rsidRPr="0060048E" w:rsidRDefault="0060048E" w:rsidP="0060048E">
      <w:pPr>
        <w:spacing w:after="0" w:line="100" w:lineRule="atLeast"/>
        <w:jc w:val="center"/>
        <w:rPr>
          <w:rFonts w:asciiTheme="minorHAnsi" w:hAnsiTheme="minorHAnsi" w:cstheme="minorHAnsi"/>
          <w:sz w:val="20"/>
          <w:szCs w:val="20"/>
        </w:rPr>
      </w:pPr>
    </w:p>
    <w:p w:rsidR="0060048E" w:rsidRPr="0060048E" w:rsidRDefault="0060048E" w:rsidP="0060048E">
      <w:pPr>
        <w:spacing w:after="0" w:line="100" w:lineRule="atLeast"/>
        <w:jc w:val="center"/>
        <w:rPr>
          <w:rFonts w:asciiTheme="minorHAnsi" w:hAnsiTheme="minorHAnsi" w:cstheme="minorHAnsi"/>
          <w:sz w:val="20"/>
          <w:szCs w:val="20"/>
        </w:rPr>
      </w:pPr>
    </w:p>
    <w:p w:rsidR="0060048E" w:rsidRPr="0060048E" w:rsidRDefault="0060048E" w:rsidP="0060048E">
      <w:pPr>
        <w:spacing w:after="0" w:line="100" w:lineRule="atLeast"/>
        <w:jc w:val="center"/>
        <w:rPr>
          <w:rFonts w:asciiTheme="minorHAnsi" w:hAnsiTheme="minorHAnsi" w:cstheme="minorHAnsi"/>
          <w:sz w:val="20"/>
          <w:szCs w:val="20"/>
        </w:rPr>
      </w:pPr>
      <w:r w:rsidRPr="0060048E">
        <w:rPr>
          <w:rFonts w:asciiTheme="minorHAnsi" w:hAnsiTheme="minorHAnsi" w:cstheme="minorHAnsi"/>
          <w:sz w:val="20"/>
          <w:szCs w:val="20"/>
        </w:rPr>
        <w:t>__________________________________________________________________</w:t>
      </w:r>
    </w:p>
    <w:p w:rsidR="00B753B0" w:rsidRPr="00B753B0" w:rsidRDefault="00B753B0" w:rsidP="0060048E">
      <w:pPr>
        <w:spacing w:after="0" w:line="100" w:lineRule="atLeast"/>
        <w:jc w:val="center"/>
        <w:rPr>
          <w:rFonts w:asciiTheme="minorHAnsi" w:hAnsiTheme="minorHAnsi" w:cstheme="minorHAnsi"/>
          <w:b/>
          <w:sz w:val="20"/>
          <w:szCs w:val="20"/>
        </w:rPr>
      </w:pPr>
      <w:r w:rsidRPr="00B753B0">
        <w:rPr>
          <w:rFonts w:asciiTheme="minorHAnsi" w:hAnsiTheme="minorHAnsi" w:cstheme="minorHAnsi"/>
          <w:b/>
          <w:sz w:val="20"/>
          <w:szCs w:val="20"/>
        </w:rPr>
        <w:t>DAYSE NOGUEIRA MONASSA</w:t>
      </w:r>
    </w:p>
    <w:p w:rsidR="00004ACE" w:rsidRPr="00B753B0" w:rsidRDefault="0060048E" w:rsidP="0060048E">
      <w:pPr>
        <w:spacing w:after="0" w:line="100" w:lineRule="atLeast"/>
        <w:jc w:val="center"/>
        <w:rPr>
          <w:rFonts w:asciiTheme="minorHAnsi" w:hAnsiTheme="minorHAnsi" w:cstheme="minorHAnsi"/>
          <w:b/>
          <w:sz w:val="20"/>
          <w:szCs w:val="20"/>
        </w:rPr>
      </w:pPr>
      <w:r w:rsidRPr="00B753B0">
        <w:rPr>
          <w:rFonts w:asciiTheme="minorHAnsi" w:hAnsiTheme="minorHAnsi" w:cstheme="minorHAnsi"/>
          <w:b/>
          <w:sz w:val="20"/>
          <w:szCs w:val="20"/>
        </w:rPr>
        <w:t>Secretária de Conservação e Serviços Públicos</w:t>
      </w:r>
    </w:p>
    <w:p w:rsidR="004B2157" w:rsidRPr="005436F8" w:rsidRDefault="004B2157">
      <w:pPr>
        <w:spacing w:after="0" w:line="100" w:lineRule="atLeast"/>
        <w:jc w:val="center"/>
        <w:rPr>
          <w:rFonts w:asciiTheme="minorHAnsi" w:eastAsia="Times New Roman" w:hAnsiTheme="minorHAnsi" w:cstheme="minorHAnsi"/>
          <w:b/>
          <w:sz w:val="20"/>
          <w:szCs w:val="20"/>
          <w:lang w:eastAsia="pt-BR"/>
        </w:rPr>
      </w:pPr>
    </w:p>
    <w:p w:rsidR="00004ACE" w:rsidRPr="005436F8" w:rsidRDefault="00004ACE">
      <w:pPr>
        <w:spacing w:after="0" w:line="100" w:lineRule="atLeast"/>
        <w:jc w:val="center"/>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ANEXO 7</w:t>
      </w: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tabs>
          <w:tab w:val="left" w:pos="2855"/>
          <w:tab w:val="center" w:pos="4252"/>
        </w:tabs>
        <w:spacing w:after="0" w:line="100" w:lineRule="atLeast"/>
        <w:rPr>
          <w:rFonts w:asciiTheme="minorHAnsi" w:hAnsiTheme="minorHAnsi" w:cstheme="minorHAnsi"/>
          <w:sz w:val="20"/>
          <w:szCs w:val="20"/>
        </w:rPr>
      </w:pPr>
      <w:r w:rsidRPr="005436F8">
        <w:rPr>
          <w:rFonts w:asciiTheme="minorHAnsi" w:eastAsia="Times New Roman" w:hAnsiTheme="minorHAnsi" w:cstheme="minorHAnsi"/>
          <w:b/>
          <w:sz w:val="20"/>
          <w:szCs w:val="20"/>
          <w:u w:val="single"/>
          <w:lang w:eastAsia="pt-BR"/>
        </w:rPr>
        <w:t>MINUTA  CONTRATUAL.</w:t>
      </w:r>
    </w:p>
    <w:p w:rsidR="00004ACE" w:rsidRPr="005436F8" w:rsidRDefault="00004ACE">
      <w:pPr>
        <w:tabs>
          <w:tab w:val="left" w:pos="2855"/>
          <w:tab w:val="center" w:pos="4252"/>
        </w:tabs>
        <w:spacing w:after="0" w:line="100" w:lineRule="atLeast"/>
        <w:rPr>
          <w:rFonts w:asciiTheme="minorHAnsi" w:hAnsiTheme="minorHAnsi" w:cstheme="minorHAnsi"/>
          <w:sz w:val="20"/>
          <w:szCs w:val="20"/>
        </w:rPr>
      </w:pPr>
    </w:p>
    <w:p w:rsidR="00004ACE" w:rsidRPr="005436F8" w:rsidRDefault="00004ACE">
      <w:pPr>
        <w:tabs>
          <w:tab w:val="left" w:pos="2855"/>
          <w:tab w:val="center" w:pos="4252"/>
        </w:tabs>
        <w:spacing w:after="0" w:line="100" w:lineRule="atLeast"/>
        <w:rPr>
          <w:rFonts w:asciiTheme="minorHAnsi" w:hAnsiTheme="minorHAnsi" w:cstheme="minorHAnsi"/>
          <w:sz w:val="20"/>
          <w:szCs w:val="20"/>
        </w:rPr>
      </w:pPr>
    </w:p>
    <w:p w:rsidR="00004ACE" w:rsidRPr="005436F8" w:rsidRDefault="00004ACE">
      <w:pPr>
        <w:tabs>
          <w:tab w:val="left" w:pos="2855"/>
          <w:tab w:val="center" w:pos="4252"/>
        </w:tabs>
        <w:spacing w:after="0" w:line="100" w:lineRule="atLeast"/>
        <w:rPr>
          <w:rFonts w:asciiTheme="minorHAnsi" w:hAnsiTheme="minorHAnsi" w:cstheme="minorHAnsi"/>
          <w:sz w:val="20"/>
          <w:szCs w:val="20"/>
        </w:rPr>
      </w:pPr>
    </w:p>
    <w:p w:rsidR="00004ACE" w:rsidRPr="005436F8" w:rsidRDefault="009D5609">
      <w:pPr>
        <w:tabs>
          <w:tab w:val="left" w:pos="2855"/>
          <w:tab w:val="center" w:pos="4252"/>
        </w:tabs>
        <w:spacing w:after="0" w:line="100" w:lineRule="atLeast"/>
        <w:rPr>
          <w:rFonts w:asciiTheme="minorHAnsi" w:hAnsiTheme="minorHAnsi" w:cstheme="minorHAnsi"/>
          <w:sz w:val="20"/>
          <w:szCs w:val="20"/>
        </w:rPr>
      </w:pPr>
      <w:r w:rsidRPr="005436F8">
        <w:rPr>
          <w:rFonts w:asciiTheme="minorHAnsi" w:eastAsia="Times New Roman" w:hAnsiTheme="minorHAnsi" w:cstheme="minorHAnsi"/>
          <w:b/>
          <w:sz w:val="20"/>
          <w:szCs w:val="20"/>
          <w:lang w:eastAsia="pt-BR"/>
        </w:rPr>
        <w:tab/>
      </w:r>
      <w:r w:rsidRPr="005436F8">
        <w:rPr>
          <w:rFonts w:asciiTheme="minorHAnsi" w:eastAsia="Times New Roman" w:hAnsiTheme="minorHAnsi" w:cstheme="minorHAnsi"/>
          <w:b/>
          <w:sz w:val="20"/>
          <w:szCs w:val="20"/>
          <w:lang w:eastAsia="pt-BR"/>
        </w:rPr>
        <w:tab/>
        <w:t xml:space="preserve">                         </w:t>
      </w:r>
      <w:r w:rsidR="00004ACE" w:rsidRPr="005436F8">
        <w:rPr>
          <w:rFonts w:asciiTheme="minorHAnsi" w:eastAsia="Times New Roman" w:hAnsiTheme="minorHAnsi" w:cstheme="minorHAnsi"/>
          <w:b/>
          <w:sz w:val="20"/>
          <w:szCs w:val="20"/>
          <w:lang w:eastAsia="pt-BR"/>
        </w:rPr>
        <w:t>Contrato nº __ /__</w:t>
      </w:r>
    </w:p>
    <w:p w:rsidR="00004ACE" w:rsidRPr="005436F8" w:rsidRDefault="00004ACE">
      <w:pPr>
        <w:spacing w:after="0" w:line="100" w:lineRule="atLeast"/>
        <w:jc w:val="both"/>
        <w:rPr>
          <w:rFonts w:asciiTheme="minorHAnsi" w:hAnsiTheme="minorHAnsi" w:cstheme="minorHAnsi"/>
          <w:sz w:val="20"/>
          <w:szCs w:val="20"/>
        </w:rPr>
      </w:pPr>
    </w:p>
    <w:p w:rsidR="009D5609" w:rsidRPr="005436F8" w:rsidRDefault="009D5609" w:rsidP="009D5609">
      <w:pPr>
        <w:pStyle w:val="NormalWeb"/>
        <w:ind w:left="4248"/>
        <w:jc w:val="both"/>
        <w:rPr>
          <w:rFonts w:asciiTheme="minorHAnsi" w:hAnsiTheme="minorHAnsi" w:cstheme="minorHAnsi"/>
          <w:b/>
          <w:sz w:val="20"/>
          <w:szCs w:val="20"/>
        </w:rPr>
      </w:pPr>
      <w:r w:rsidRPr="005436F8">
        <w:rPr>
          <w:rFonts w:asciiTheme="minorHAnsi" w:hAnsiTheme="minorHAnsi" w:cstheme="minorHAnsi"/>
          <w:b/>
          <w:sz w:val="20"/>
          <w:szCs w:val="20"/>
          <w:shd w:val="clear" w:color="auto" w:fill="FFFFFF"/>
        </w:rPr>
        <w:t>CONTRATO DE PRESTAÇÃO DE SERVIÇOS, QUE ENTRE SI CELEBRAM O MUNICÍPIO DE NITEROI, PELA  SECRETARIA DE CONSERVAÇÃO E SERVIÇOS PÚBLICOS E A _____________________</w:t>
      </w:r>
      <w:r w:rsidR="007F7B8B">
        <w:rPr>
          <w:rFonts w:asciiTheme="minorHAnsi" w:hAnsiTheme="minorHAnsi" w:cstheme="minorHAnsi"/>
          <w:b/>
          <w:sz w:val="20"/>
          <w:szCs w:val="20"/>
          <w:shd w:val="clear" w:color="auto" w:fill="FFFFFF"/>
        </w:rPr>
        <w:t>__________________.</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ind w:firstLine="1416"/>
        <w:jc w:val="both"/>
        <w:rPr>
          <w:rFonts w:asciiTheme="minorHAnsi" w:hAnsiTheme="minorHAnsi" w:cstheme="minorHAnsi"/>
          <w:sz w:val="20"/>
          <w:szCs w:val="20"/>
        </w:rPr>
      </w:pPr>
    </w:p>
    <w:p w:rsidR="00004ACE" w:rsidRPr="005436F8" w:rsidRDefault="00004ACE">
      <w:pPr>
        <w:spacing w:after="0" w:line="100" w:lineRule="atLeast"/>
        <w:ind w:firstLine="1416"/>
        <w:jc w:val="both"/>
        <w:rPr>
          <w:rFonts w:asciiTheme="minorHAnsi" w:hAnsiTheme="minorHAnsi" w:cstheme="minorHAnsi"/>
          <w:sz w:val="20"/>
          <w:szCs w:val="20"/>
        </w:rPr>
      </w:pPr>
      <w:r w:rsidRPr="005436F8">
        <w:rPr>
          <w:rFonts w:asciiTheme="minorHAnsi" w:eastAsia="Arial" w:hAnsiTheme="minorHAnsi" w:cstheme="minorHAnsi"/>
          <w:sz w:val="20"/>
          <w:szCs w:val="20"/>
          <w:shd w:val="clear" w:color="auto" w:fill="FFFFFF"/>
          <w:lang w:eastAsia="pt-BR"/>
        </w:rPr>
        <w:t xml:space="preserve"> </w:t>
      </w:r>
      <w:r w:rsidRPr="005436F8">
        <w:rPr>
          <w:rFonts w:asciiTheme="minorHAnsi" w:eastAsia="Calibri" w:hAnsiTheme="minorHAnsi" w:cstheme="minorHAnsi"/>
          <w:color w:val="000000"/>
          <w:sz w:val="20"/>
          <w:szCs w:val="20"/>
          <w:shd w:val="clear" w:color="auto" w:fill="FFFFFF"/>
          <w:lang w:eastAsia="zh-CN"/>
        </w:rPr>
        <w:t xml:space="preserve">Pelo presente instrumento particular, de um lado, o </w:t>
      </w:r>
      <w:r w:rsidRPr="005436F8">
        <w:rPr>
          <w:rFonts w:asciiTheme="minorHAnsi" w:eastAsia="Calibri" w:hAnsiTheme="minorHAnsi" w:cstheme="minorHAnsi"/>
          <w:b/>
          <w:bCs/>
          <w:color w:val="000000"/>
          <w:sz w:val="20"/>
          <w:szCs w:val="20"/>
          <w:shd w:val="clear" w:color="auto" w:fill="FFFFFF"/>
          <w:lang w:eastAsia="zh-CN"/>
        </w:rPr>
        <w:t>MUNICÍPIO DE NITERÓI,</w:t>
      </w:r>
      <w:r w:rsidRPr="005436F8">
        <w:rPr>
          <w:rFonts w:asciiTheme="minorHAnsi" w:eastAsia="Calibri" w:hAnsiTheme="minorHAnsi" w:cstheme="minorHAnsi"/>
          <w:color w:val="000000"/>
          <w:sz w:val="20"/>
          <w:szCs w:val="20"/>
          <w:shd w:val="clear" w:color="auto" w:fill="FFFFFF"/>
          <w:lang w:eastAsia="zh-CN"/>
        </w:rPr>
        <w:t xml:space="preserve"> tendo como gestora a </w:t>
      </w:r>
      <w:r w:rsidRPr="005436F8">
        <w:rPr>
          <w:rFonts w:asciiTheme="minorHAnsi" w:eastAsia="Calibri" w:hAnsiTheme="minorHAnsi" w:cstheme="minorHAnsi"/>
          <w:b/>
          <w:bCs/>
          <w:color w:val="000000"/>
          <w:sz w:val="20"/>
          <w:szCs w:val="20"/>
          <w:shd w:val="clear" w:color="auto" w:fill="FFFFFF"/>
          <w:lang w:eastAsia="zh-CN"/>
        </w:rPr>
        <w:t>SECRETARIA MUNICIPAL DE CONSERVAÇÃO E SERVIÇOS PÚBLICOS – SECONSER</w:t>
      </w:r>
      <w:r w:rsidRPr="005436F8">
        <w:rPr>
          <w:rFonts w:asciiTheme="minorHAnsi" w:eastAsia="Calibri" w:hAnsiTheme="minorHAnsi" w:cstheme="minorHAnsi"/>
          <w:color w:val="000000"/>
          <w:sz w:val="20"/>
          <w:szCs w:val="20"/>
          <w:shd w:val="clear" w:color="auto" w:fill="FFFFFF"/>
          <w:lang w:eastAsia="zh-CN"/>
        </w:rPr>
        <w:t xml:space="preserve">, neste ato representado pela </w:t>
      </w:r>
      <w:r w:rsidRPr="005436F8">
        <w:rPr>
          <w:rFonts w:asciiTheme="minorHAnsi" w:eastAsia="Calibri" w:hAnsiTheme="minorHAnsi" w:cstheme="minorHAnsi"/>
          <w:b/>
          <w:bCs/>
          <w:color w:val="000000"/>
          <w:sz w:val="20"/>
          <w:szCs w:val="20"/>
          <w:shd w:val="clear" w:color="auto" w:fill="FFFFFF"/>
          <w:lang w:eastAsia="zh-CN"/>
        </w:rPr>
        <w:t>SECRETÁRIA DAYSE NOGUERIA MONASSA</w:t>
      </w:r>
      <w:r w:rsidRPr="005436F8">
        <w:rPr>
          <w:rFonts w:asciiTheme="minorHAnsi" w:eastAsia="Calibri" w:hAnsiTheme="minorHAnsi" w:cstheme="minorHAnsi"/>
          <w:color w:val="000000"/>
          <w:sz w:val="20"/>
          <w:szCs w:val="20"/>
          <w:shd w:val="clear" w:color="auto" w:fill="FFFFFF"/>
          <w:lang w:eastAsia="zh-CN"/>
        </w:rPr>
        <w:t>,</w:t>
      </w:r>
      <w:proofErr w:type="gramStart"/>
      <w:r w:rsidRPr="005436F8">
        <w:rPr>
          <w:rFonts w:asciiTheme="minorHAnsi" w:eastAsia="Calibri" w:hAnsiTheme="minorHAnsi" w:cstheme="minorHAnsi"/>
          <w:color w:val="000000"/>
          <w:sz w:val="20"/>
          <w:szCs w:val="20"/>
          <w:shd w:val="clear" w:color="auto" w:fill="FFFFFF"/>
          <w:lang w:eastAsia="zh-CN"/>
        </w:rPr>
        <w:t xml:space="preserve">  </w:t>
      </w:r>
      <w:proofErr w:type="gramEnd"/>
      <w:r w:rsidRPr="005436F8">
        <w:rPr>
          <w:rFonts w:asciiTheme="minorHAnsi" w:eastAsia="Calibri" w:hAnsiTheme="minorHAnsi" w:cstheme="minorHAnsi"/>
          <w:color w:val="000000"/>
          <w:sz w:val="20"/>
          <w:szCs w:val="20"/>
          <w:shd w:val="clear" w:color="auto" w:fill="FFFFFF"/>
          <w:lang w:eastAsia="zh-CN"/>
        </w:rPr>
        <w:t>brasileira, solteira, portadora da Carteira de Identidade n° 0178680115-7, expedida pelo DETRAN/RJ, inscrita no CPF sob o n° 642.121.</w:t>
      </w:r>
      <w:r w:rsidR="000F0017" w:rsidRPr="005436F8">
        <w:rPr>
          <w:rFonts w:asciiTheme="minorHAnsi" w:eastAsia="Calibri" w:hAnsiTheme="minorHAnsi" w:cstheme="minorHAnsi"/>
          <w:color w:val="000000"/>
          <w:sz w:val="20"/>
          <w:szCs w:val="20"/>
          <w:shd w:val="clear" w:color="auto" w:fill="FFFFFF"/>
          <w:lang w:eastAsia="zh-CN"/>
        </w:rPr>
        <w:t>5</w:t>
      </w:r>
      <w:r w:rsidRPr="005436F8">
        <w:rPr>
          <w:rFonts w:asciiTheme="minorHAnsi" w:eastAsia="Calibri" w:hAnsiTheme="minorHAnsi" w:cstheme="minorHAnsi"/>
          <w:color w:val="000000"/>
          <w:sz w:val="20"/>
          <w:szCs w:val="20"/>
          <w:shd w:val="clear" w:color="auto" w:fill="FFFFFF"/>
          <w:lang w:eastAsia="zh-CN"/>
        </w:rPr>
        <w:t>77-,</w:t>
      </w:r>
      <w:r w:rsidR="000F0017" w:rsidRPr="005436F8">
        <w:rPr>
          <w:rFonts w:asciiTheme="minorHAnsi" w:eastAsia="Calibri" w:hAnsiTheme="minorHAnsi" w:cstheme="minorHAnsi"/>
          <w:color w:val="000000"/>
          <w:sz w:val="20"/>
          <w:szCs w:val="20"/>
          <w:shd w:val="clear" w:color="auto" w:fill="FFFFFF"/>
          <w:lang w:eastAsia="zh-CN"/>
        </w:rPr>
        <w:t>42</w:t>
      </w:r>
      <w:r w:rsidRPr="005436F8">
        <w:rPr>
          <w:rFonts w:asciiTheme="minorHAnsi" w:eastAsia="Calibri" w:hAnsiTheme="minorHAnsi" w:cstheme="minorHAnsi"/>
          <w:color w:val="000000"/>
          <w:sz w:val="20"/>
          <w:szCs w:val="20"/>
          <w:shd w:val="clear" w:color="auto" w:fill="FFFFFF"/>
          <w:lang w:eastAsia="zh-CN"/>
        </w:rPr>
        <w:t xml:space="preserve"> doravante denominada Secretária, sendo a </w:t>
      </w:r>
      <w:r w:rsidRPr="005436F8">
        <w:rPr>
          <w:rFonts w:asciiTheme="minorHAnsi" w:eastAsia="Calibri" w:hAnsiTheme="minorHAnsi" w:cstheme="minorHAnsi"/>
          <w:b/>
          <w:bCs/>
          <w:color w:val="000000"/>
          <w:sz w:val="20"/>
          <w:szCs w:val="20"/>
          <w:shd w:val="clear" w:color="auto" w:fill="FFFFFF"/>
          <w:lang w:eastAsia="zh-CN"/>
        </w:rPr>
        <w:t>SECONSER</w:t>
      </w:r>
      <w:r w:rsidRPr="005436F8">
        <w:rPr>
          <w:rFonts w:asciiTheme="minorHAnsi" w:eastAsia="Calibri" w:hAnsiTheme="minorHAnsi" w:cstheme="minorHAnsi"/>
          <w:color w:val="000000"/>
          <w:sz w:val="20"/>
          <w:szCs w:val="20"/>
          <w:shd w:val="clear" w:color="auto" w:fill="FFFFFF"/>
          <w:lang w:eastAsia="zh-CN"/>
        </w:rPr>
        <w:t xml:space="preserve"> sediada na Rua Avenida Visconde Rio Branco n° 11, Ponta D' Areia – Niterói – Rio de Janeiro, doravante denominada simplesmente  </w:t>
      </w:r>
      <w:r w:rsidRPr="005436F8">
        <w:rPr>
          <w:rFonts w:asciiTheme="minorHAnsi" w:eastAsia="Calibri" w:hAnsiTheme="minorHAnsi" w:cstheme="minorHAnsi"/>
          <w:b/>
          <w:bCs/>
          <w:color w:val="000000"/>
          <w:sz w:val="20"/>
          <w:szCs w:val="20"/>
          <w:shd w:val="clear" w:color="auto" w:fill="FFFFFF"/>
          <w:lang w:eastAsia="zh-CN"/>
        </w:rPr>
        <w:t>CONTRATANTE</w:t>
      </w:r>
      <w:r w:rsidRPr="005436F8">
        <w:rPr>
          <w:rFonts w:asciiTheme="minorHAnsi" w:eastAsia="Calibri" w:hAnsiTheme="minorHAnsi" w:cstheme="minorHAnsi"/>
          <w:color w:val="000000"/>
          <w:sz w:val="20"/>
          <w:szCs w:val="20"/>
          <w:shd w:val="clear" w:color="auto" w:fill="FFFFFF"/>
          <w:lang w:eastAsia="zh-CN"/>
        </w:rPr>
        <w:t xml:space="preserve">,  e de outro lado, na qualidade de contratada, _______________, sociedade por ações, com sede _______________, inscrita no CNPJ/MF sob o Nº ____________ , neste ato representada por seu ____________,_______,_______ ,________ , portador do RG Nº ___________ e CPF N° ___________ ,  assinados, doravante denominada simplesmente </w:t>
      </w:r>
      <w:r w:rsidRPr="005436F8">
        <w:rPr>
          <w:rFonts w:asciiTheme="minorHAnsi" w:eastAsia="Calibri" w:hAnsiTheme="minorHAnsi" w:cstheme="minorHAnsi"/>
          <w:b/>
          <w:color w:val="000000"/>
          <w:sz w:val="20"/>
          <w:szCs w:val="20"/>
          <w:shd w:val="clear" w:color="auto" w:fill="FFFFFF"/>
          <w:lang w:eastAsia="zh-CN"/>
        </w:rPr>
        <w:t>CONTRATADA</w:t>
      </w:r>
      <w:r w:rsidRPr="005436F8">
        <w:rPr>
          <w:rFonts w:asciiTheme="minorHAnsi" w:eastAsia="Calibri" w:hAnsiTheme="minorHAnsi" w:cstheme="minorHAnsi"/>
          <w:color w:val="000000"/>
          <w:sz w:val="20"/>
          <w:szCs w:val="20"/>
          <w:shd w:val="clear" w:color="auto" w:fill="FFFFFF"/>
          <w:lang w:eastAsia="zh-CN"/>
        </w:rPr>
        <w:t xml:space="preserve">, ajustam e convencionam, para determinar e esclarecer as obrigações e compromissos recíprocos que assumem nos termos da Lei Federal Nº 8.666/, de 21 de junho de 1993, e demais normas e Leis que regem a matéria, na forma das cláusulas que seguem.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u w:val="single"/>
          <w:shd w:val="clear" w:color="auto" w:fill="FFFFFF"/>
          <w:lang w:eastAsia="pt-BR"/>
        </w:rPr>
        <w:t>CLÁUSULA PRIMEIRA:</w:t>
      </w:r>
      <w:r w:rsidRPr="005436F8">
        <w:rPr>
          <w:rFonts w:asciiTheme="minorHAnsi" w:eastAsia="Times New Roman" w:hAnsiTheme="minorHAnsi" w:cstheme="minorHAnsi"/>
          <w:b/>
          <w:sz w:val="20"/>
          <w:szCs w:val="20"/>
          <w:shd w:val="clear" w:color="auto" w:fill="FFFFFF"/>
          <w:lang w:eastAsia="pt-BR"/>
        </w:rPr>
        <w:t xml:space="preserve"> DO OBJETO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shd w:val="clear" w:color="auto" w:fill="FFFFFF"/>
          <w:lang w:eastAsia="pt-BR"/>
        </w:rPr>
        <w:t>O presente CONTRATO tem por objeto a contratação de empr</w:t>
      </w:r>
      <w:r w:rsidR="000458AF" w:rsidRPr="005436F8">
        <w:rPr>
          <w:rFonts w:asciiTheme="minorHAnsi" w:eastAsia="Times New Roman" w:hAnsiTheme="minorHAnsi" w:cstheme="minorHAnsi"/>
          <w:sz w:val="20"/>
          <w:szCs w:val="20"/>
          <w:shd w:val="clear" w:color="auto" w:fill="FFFFFF"/>
          <w:lang w:eastAsia="pt-BR"/>
        </w:rPr>
        <w:t>esa especializada</w:t>
      </w:r>
      <w:r w:rsidRPr="005436F8">
        <w:rPr>
          <w:rFonts w:asciiTheme="minorHAnsi" w:eastAsia="Times New Roman" w:hAnsiTheme="minorHAnsi" w:cstheme="minorHAnsi"/>
          <w:sz w:val="20"/>
          <w:szCs w:val="20"/>
          <w:shd w:val="clear" w:color="auto" w:fill="FFFFFF"/>
          <w:lang w:eastAsia="pt-BR"/>
        </w:rPr>
        <w:t xml:space="preserve"> de serviço</w:t>
      </w:r>
      <w:r w:rsidR="000458AF" w:rsidRPr="005436F8">
        <w:rPr>
          <w:rFonts w:asciiTheme="minorHAnsi" w:eastAsia="Times New Roman" w:hAnsiTheme="minorHAnsi" w:cstheme="minorHAnsi"/>
          <w:sz w:val="20"/>
          <w:szCs w:val="20"/>
          <w:shd w:val="clear" w:color="auto" w:fill="FFFFFF"/>
          <w:lang w:eastAsia="pt-BR"/>
        </w:rPr>
        <w:t>s de serviços</w:t>
      </w:r>
      <w:r w:rsidRPr="005436F8">
        <w:rPr>
          <w:rFonts w:asciiTheme="minorHAnsi" w:eastAsia="Times New Roman" w:hAnsiTheme="minorHAnsi" w:cstheme="minorHAnsi"/>
          <w:sz w:val="20"/>
          <w:szCs w:val="20"/>
          <w:shd w:val="clear" w:color="auto" w:fill="FFFFFF"/>
          <w:lang w:eastAsia="pt-BR"/>
        </w:rPr>
        <w:t xml:space="preserve"> de apoio</w:t>
      </w:r>
      <w:r w:rsidR="000458AF" w:rsidRPr="005436F8">
        <w:rPr>
          <w:rFonts w:asciiTheme="minorHAnsi" w:eastAsia="Times New Roman" w:hAnsiTheme="minorHAnsi" w:cstheme="minorHAnsi"/>
          <w:sz w:val="20"/>
          <w:szCs w:val="20"/>
          <w:shd w:val="clear" w:color="auto" w:fill="FFFFFF"/>
          <w:lang w:eastAsia="pt-BR"/>
        </w:rPr>
        <w:t xml:space="preserve"> técnico</w:t>
      </w:r>
      <w:r w:rsidRPr="005436F8">
        <w:rPr>
          <w:rFonts w:asciiTheme="minorHAnsi" w:eastAsia="Times New Roman" w:hAnsiTheme="minorHAnsi" w:cstheme="minorHAnsi"/>
          <w:sz w:val="20"/>
          <w:szCs w:val="20"/>
          <w:shd w:val="clear" w:color="auto" w:fill="FFFFFF"/>
          <w:lang w:eastAsia="pt-BR"/>
        </w:rPr>
        <w:t xml:space="preserve"> em serviços de engenharia para auxílio na operação de conservação e manutenção das vias municipais, com inclusão de ferramentas, uniformes e equipamentos de uso próprio dos funcionários, </w:t>
      </w:r>
      <w:r w:rsidRPr="005436F8">
        <w:rPr>
          <w:rFonts w:asciiTheme="minorHAnsi" w:eastAsia="Times New Roman" w:hAnsiTheme="minorHAnsi" w:cstheme="minorHAnsi"/>
          <w:b/>
          <w:sz w:val="20"/>
          <w:szCs w:val="20"/>
          <w:shd w:val="clear" w:color="auto" w:fill="FFFFFF"/>
          <w:lang w:eastAsia="pt-BR"/>
        </w:rPr>
        <w:t>sem fornecimento de peças, materiais e/ou componentes,</w:t>
      </w:r>
      <w:r w:rsidRPr="005436F8">
        <w:rPr>
          <w:rFonts w:asciiTheme="minorHAnsi" w:eastAsia="Times New Roman" w:hAnsiTheme="minorHAnsi" w:cstheme="minorHAnsi"/>
          <w:sz w:val="20"/>
          <w:szCs w:val="20"/>
          <w:shd w:val="clear" w:color="auto" w:fill="FFFFFF"/>
          <w:lang w:eastAsia="pt-BR"/>
        </w:rPr>
        <w:t xml:space="preserve"> conforme </w:t>
      </w:r>
      <w:proofErr w:type="gramStart"/>
      <w:r w:rsidRPr="005436F8">
        <w:rPr>
          <w:rFonts w:asciiTheme="minorHAnsi" w:eastAsia="Times New Roman" w:hAnsiTheme="minorHAnsi" w:cstheme="minorHAnsi"/>
          <w:sz w:val="20"/>
          <w:szCs w:val="20"/>
          <w:shd w:val="clear" w:color="auto" w:fill="FFFFFF"/>
          <w:lang w:eastAsia="pt-BR"/>
        </w:rPr>
        <w:t>especificações constantes no Termo de Referência e do presente instrumento convocatório</w:t>
      </w:r>
      <w:proofErr w:type="gramEnd"/>
      <w:r w:rsidRPr="005436F8">
        <w:rPr>
          <w:rFonts w:asciiTheme="minorHAnsi" w:eastAsia="Times New Roman" w:hAnsiTheme="minorHAnsi" w:cstheme="minorHAnsi"/>
          <w:sz w:val="20"/>
          <w:szCs w:val="20"/>
          <w:shd w:val="clear" w:color="auto" w:fill="FFFFFF"/>
          <w:lang w:eastAsia="pt-BR"/>
        </w:rPr>
        <w:t>.</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u w:val="single"/>
          <w:shd w:val="clear" w:color="auto" w:fill="FFFFFF"/>
          <w:lang w:eastAsia="pt-BR"/>
        </w:rPr>
        <w:t>CLÁUSULA SEGUNDA:</w:t>
      </w:r>
      <w:r w:rsidRPr="005436F8">
        <w:rPr>
          <w:rFonts w:asciiTheme="minorHAnsi" w:eastAsia="Times New Roman" w:hAnsiTheme="minorHAnsi" w:cstheme="minorHAnsi"/>
          <w:b/>
          <w:sz w:val="20"/>
          <w:szCs w:val="20"/>
          <w:shd w:val="clear" w:color="auto" w:fill="FFFFFF"/>
          <w:lang w:eastAsia="pt-BR"/>
        </w:rPr>
        <w:t xml:space="preserve"> DO PRAZO</w:t>
      </w:r>
      <w:r w:rsidRPr="005436F8">
        <w:rPr>
          <w:rFonts w:asciiTheme="minorHAnsi" w:eastAsia="Times New Roman" w:hAnsiTheme="minorHAnsi" w:cstheme="minorHAnsi"/>
          <w:sz w:val="20"/>
          <w:szCs w:val="20"/>
          <w:shd w:val="clear" w:color="auto" w:fill="FFFFFF"/>
          <w:lang w:eastAsia="pt-BR"/>
        </w:rPr>
        <w:t xml:space="preserve">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color w:val="000000"/>
          <w:sz w:val="20"/>
          <w:szCs w:val="20"/>
          <w:lang w:eastAsia="ar-SA"/>
        </w:rPr>
        <w:t xml:space="preserve">O prazo de vigência do contrato será </w:t>
      </w:r>
      <w:r w:rsidR="009E2E72" w:rsidRPr="00600348">
        <w:rPr>
          <w:rFonts w:asciiTheme="minorHAnsi" w:eastAsia="Times New Roman" w:hAnsiTheme="minorHAnsi" w:cstheme="minorHAnsi"/>
          <w:color w:val="000000"/>
          <w:sz w:val="20"/>
          <w:szCs w:val="20"/>
          <w:lang w:eastAsia="ar-SA"/>
        </w:rPr>
        <w:t xml:space="preserve">de </w:t>
      </w:r>
      <w:r w:rsidR="00B876F6" w:rsidRPr="00600348">
        <w:rPr>
          <w:rFonts w:asciiTheme="minorHAnsi" w:eastAsia="Times New Roman" w:hAnsiTheme="minorHAnsi" w:cstheme="minorHAnsi"/>
          <w:color w:val="000000"/>
          <w:sz w:val="20"/>
          <w:szCs w:val="20"/>
          <w:lang w:eastAsia="ar-SA"/>
        </w:rPr>
        <w:t>12</w:t>
      </w:r>
      <w:r w:rsidRPr="00600348">
        <w:rPr>
          <w:rFonts w:asciiTheme="minorHAnsi" w:eastAsia="Times New Roman" w:hAnsiTheme="minorHAnsi" w:cstheme="minorHAnsi"/>
          <w:color w:val="000000"/>
          <w:sz w:val="20"/>
          <w:szCs w:val="20"/>
          <w:lang w:eastAsia="ar-SA"/>
        </w:rPr>
        <w:t xml:space="preserve"> (</w:t>
      </w:r>
      <w:r w:rsidR="00B876F6" w:rsidRPr="00600348">
        <w:rPr>
          <w:rFonts w:asciiTheme="minorHAnsi" w:eastAsia="Times New Roman" w:hAnsiTheme="minorHAnsi" w:cstheme="minorHAnsi"/>
          <w:color w:val="000000"/>
          <w:sz w:val="20"/>
          <w:szCs w:val="20"/>
          <w:lang w:eastAsia="ar-SA"/>
        </w:rPr>
        <w:t>doze</w:t>
      </w:r>
      <w:r w:rsidRPr="00600348">
        <w:rPr>
          <w:rFonts w:asciiTheme="minorHAnsi" w:eastAsia="Times New Roman" w:hAnsiTheme="minorHAnsi" w:cstheme="minorHAnsi"/>
          <w:color w:val="000000"/>
          <w:sz w:val="20"/>
          <w:szCs w:val="20"/>
          <w:lang w:eastAsia="ar-SA"/>
        </w:rPr>
        <w:t>) meses,</w:t>
      </w:r>
      <w:r w:rsidRPr="005436F8">
        <w:rPr>
          <w:rFonts w:asciiTheme="minorHAnsi" w:eastAsia="Times New Roman" w:hAnsiTheme="minorHAnsi" w:cstheme="minorHAnsi"/>
          <w:color w:val="000000"/>
          <w:sz w:val="20"/>
          <w:szCs w:val="20"/>
          <w:lang w:eastAsia="ar-SA"/>
        </w:rPr>
        <w:t xml:space="preserve"> contados a partir do dia útil posterior à data de publicação do extrato deste instrumento no D.O., valendo a data de publicação do extrato como termo inicial de vigência, caso posterior à data convencionada nesta cláusula.</w:t>
      </w:r>
      <w:r w:rsidRPr="005436F8">
        <w:rPr>
          <w:rFonts w:asciiTheme="minorHAnsi" w:eastAsia="Times New Roman" w:hAnsiTheme="minorHAnsi" w:cstheme="minorHAnsi"/>
          <w:color w:val="FF0000"/>
          <w:sz w:val="20"/>
          <w:szCs w:val="20"/>
          <w:lang w:eastAsia="ar-SA"/>
        </w:rPr>
        <w:t xml:space="preserve">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lastRenderedPageBreak/>
        <w:t xml:space="preserve">PARÁGRAFO PRIMEIRO – O prazo contratual poderá ser prorrogado, observando-se o limite previsto no art. 57, II, da Lei nº 8.666/93, desde que a proposta da CONTRATADA seja mais vantajosa para o CONTRATANTE.  </w:t>
      </w:r>
    </w:p>
    <w:p w:rsidR="00004ACE" w:rsidRPr="005436F8" w:rsidRDefault="00004ACE">
      <w:pPr>
        <w:spacing w:after="0" w:line="100" w:lineRule="atLeast"/>
        <w:jc w:val="both"/>
        <w:rPr>
          <w:rFonts w:asciiTheme="minorHAnsi" w:hAnsiTheme="minorHAnsi" w:cstheme="minorHAnsi"/>
          <w:sz w:val="20"/>
          <w:szCs w:val="20"/>
        </w:rPr>
      </w:pPr>
    </w:p>
    <w:p w:rsidR="009B5F69" w:rsidRPr="005436F8" w:rsidRDefault="009B5F69">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u w:val="single"/>
          <w:lang w:eastAsia="pt-BR"/>
        </w:rPr>
        <w:t>CLÁUSULA TERCEIRA:</w:t>
      </w:r>
      <w:r w:rsidRPr="005436F8">
        <w:rPr>
          <w:rFonts w:asciiTheme="minorHAnsi" w:eastAsia="Times New Roman" w:hAnsiTheme="minorHAnsi" w:cstheme="minorHAnsi"/>
          <w:b/>
          <w:sz w:val="20"/>
          <w:szCs w:val="20"/>
          <w:lang w:eastAsia="pt-BR"/>
        </w:rPr>
        <w:t xml:space="preserve"> DAS OBRIGAÇÕES DO CONTRATANTE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Constituem obrigações do CONTRATANTE:</w:t>
      </w:r>
    </w:p>
    <w:p w:rsidR="00004ACE" w:rsidRPr="005436F8" w:rsidRDefault="00004ACE">
      <w:pPr>
        <w:spacing w:after="0" w:line="100" w:lineRule="atLeast"/>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a) realizar os pagamentos devidos à CONTRATADA, nas condições estabelecidas neste contrato;</w:t>
      </w:r>
    </w:p>
    <w:p w:rsidR="00004ACE" w:rsidRPr="005436F8" w:rsidRDefault="00004ACE">
      <w:pPr>
        <w:spacing w:after="0" w:line="100" w:lineRule="atLeast"/>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b) fornecer à CONTRATADA documentos, informações e demais elementos que possuir, pertinentes à execução do presente contrato;</w:t>
      </w:r>
    </w:p>
    <w:p w:rsidR="00004ACE" w:rsidRPr="005436F8" w:rsidRDefault="00004ACE">
      <w:pPr>
        <w:spacing w:after="0" w:line="100" w:lineRule="atLeast"/>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c) exercer a fiscalização do contrato;</w:t>
      </w: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d) receber provisória e definitivamente o objeto do contrato, nas formas definidas no edital e no contrato.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u w:val="single"/>
          <w:lang w:eastAsia="pt-BR"/>
        </w:rPr>
        <w:t>CLÁUSULA QUARTA:</w:t>
      </w:r>
      <w:r w:rsidRPr="005436F8">
        <w:rPr>
          <w:rFonts w:asciiTheme="minorHAnsi" w:eastAsia="Times New Roman" w:hAnsiTheme="minorHAnsi" w:cstheme="minorHAnsi"/>
          <w:b/>
          <w:sz w:val="20"/>
          <w:szCs w:val="20"/>
          <w:lang w:eastAsia="pt-BR"/>
        </w:rPr>
        <w:t xml:space="preserve"> DAS OBRIGAÇÕES DA CONTRATADA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Constituem obrigações da </w:t>
      </w:r>
      <w:r w:rsidRPr="005436F8">
        <w:rPr>
          <w:rFonts w:asciiTheme="minorHAnsi" w:eastAsia="Times New Roman" w:hAnsiTheme="minorHAnsi" w:cstheme="minorHAnsi"/>
          <w:b/>
          <w:sz w:val="20"/>
          <w:szCs w:val="20"/>
          <w:lang w:eastAsia="pt-BR"/>
        </w:rPr>
        <w:t>CONTRATADA</w:t>
      </w:r>
      <w:r w:rsidRPr="005436F8">
        <w:rPr>
          <w:rFonts w:asciiTheme="minorHAnsi" w:eastAsia="Times New Roman" w:hAnsiTheme="minorHAnsi" w:cstheme="minorHAnsi"/>
          <w:sz w:val="20"/>
          <w:szCs w:val="20"/>
          <w:lang w:eastAsia="pt-BR"/>
        </w:rPr>
        <w:t>:</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Times New Roman" w:hAnsiTheme="minorHAnsi" w:cstheme="minorHAnsi"/>
          <w:color w:val="000000"/>
          <w:sz w:val="20"/>
          <w:szCs w:val="20"/>
          <w:lang w:eastAsia="pt-BR"/>
        </w:rPr>
      </w:pPr>
      <w:r w:rsidRPr="005436F8">
        <w:rPr>
          <w:rFonts w:asciiTheme="minorHAnsi" w:eastAsia="Times New Roman" w:hAnsiTheme="minorHAnsi" w:cstheme="minorHAnsi"/>
          <w:color w:val="000000"/>
          <w:sz w:val="20"/>
          <w:szCs w:val="20"/>
          <w:lang w:eastAsia="pt-BR"/>
        </w:rPr>
        <w:t>a) conduzir os serviços de acordo com as normas do serviço e as especificações técnicas  e, ainda, com estrita observância do instrumento convocatório, do Termo de Referência, da Proposta de Preços e da legislação vigente;</w:t>
      </w:r>
    </w:p>
    <w:p w:rsidR="00004ACE" w:rsidRPr="005436F8" w:rsidRDefault="00004ACE">
      <w:pPr>
        <w:spacing w:after="0" w:line="100" w:lineRule="atLeast"/>
        <w:jc w:val="both"/>
        <w:rPr>
          <w:rFonts w:asciiTheme="minorHAnsi" w:eastAsia="Times New Roman" w:hAnsiTheme="minorHAnsi" w:cstheme="minorHAnsi"/>
          <w:color w:val="000000"/>
          <w:sz w:val="20"/>
          <w:szCs w:val="20"/>
          <w:lang w:eastAsia="pt-BR"/>
        </w:rPr>
      </w:pPr>
      <w:r w:rsidRPr="005436F8">
        <w:rPr>
          <w:rFonts w:asciiTheme="minorHAnsi" w:eastAsia="Times New Roman" w:hAnsiTheme="minorHAnsi" w:cstheme="minorHAnsi"/>
          <w:color w:val="000000"/>
          <w:sz w:val="20"/>
          <w:szCs w:val="20"/>
          <w:lang w:eastAsia="pt-BR"/>
        </w:rPr>
        <w:t>b) prestar o serviço no endereço constante da Proposta Detalhe;</w:t>
      </w:r>
    </w:p>
    <w:p w:rsidR="00004ACE" w:rsidRPr="005436F8" w:rsidRDefault="00004ACE">
      <w:pPr>
        <w:spacing w:after="0" w:line="100" w:lineRule="atLeast"/>
        <w:jc w:val="both"/>
        <w:rPr>
          <w:rFonts w:asciiTheme="minorHAnsi" w:eastAsia="Times New Roman" w:hAnsiTheme="minorHAnsi" w:cstheme="minorHAnsi"/>
          <w:color w:val="000000"/>
          <w:sz w:val="20"/>
          <w:szCs w:val="20"/>
          <w:lang w:eastAsia="pt-BR"/>
        </w:rPr>
      </w:pPr>
      <w:r w:rsidRPr="005436F8">
        <w:rPr>
          <w:rFonts w:asciiTheme="minorHAnsi" w:eastAsia="Times New Roman" w:hAnsiTheme="minorHAnsi" w:cstheme="minorHAnsi"/>
          <w:color w:val="000000"/>
          <w:sz w:val="20"/>
          <w:szCs w:val="20"/>
          <w:lang w:eastAsia="pt-BR"/>
        </w:rPr>
        <w:t>c) prover os serviços ora contratados, com pessoal adequado e capacitado em todos os níveis de trabalho;</w:t>
      </w:r>
    </w:p>
    <w:p w:rsidR="00004ACE" w:rsidRPr="005436F8" w:rsidRDefault="00004ACE">
      <w:pPr>
        <w:spacing w:after="0" w:line="100" w:lineRule="atLeast"/>
        <w:jc w:val="both"/>
        <w:rPr>
          <w:rFonts w:asciiTheme="minorHAnsi" w:eastAsia="Times New Roman" w:hAnsiTheme="minorHAnsi" w:cstheme="minorHAnsi"/>
          <w:color w:val="000000"/>
          <w:sz w:val="20"/>
          <w:szCs w:val="20"/>
          <w:lang w:eastAsia="pt-BR"/>
        </w:rPr>
      </w:pPr>
      <w:r w:rsidRPr="005436F8">
        <w:rPr>
          <w:rFonts w:asciiTheme="minorHAnsi" w:eastAsia="Times New Roman" w:hAnsiTheme="minorHAnsi" w:cstheme="minorHAnsi"/>
          <w:color w:val="000000"/>
          <w:sz w:val="20"/>
          <w:szCs w:val="20"/>
          <w:lang w:eastAsia="pt-BR"/>
        </w:rPr>
        <w:t>d) iniciar e concluir os serviços nos prazos estipulados;</w:t>
      </w:r>
    </w:p>
    <w:p w:rsidR="00004ACE" w:rsidRPr="005436F8" w:rsidRDefault="00004ACE">
      <w:pPr>
        <w:spacing w:after="0" w:line="100" w:lineRule="atLeast"/>
        <w:jc w:val="both"/>
        <w:rPr>
          <w:rFonts w:asciiTheme="minorHAnsi" w:eastAsia="Times New Roman" w:hAnsiTheme="minorHAnsi" w:cstheme="minorHAnsi"/>
          <w:color w:val="000000"/>
          <w:sz w:val="20"/>
          <w:szCs w:val="20"/>
          <w:lang w:eastAsia="pt-BR"/>
        </w:rPr>
      </w:pPr>
      <w:r w:rsidRPr="005436F8">
        <w:rPr>
          <w:rFonts w:asciiTheme="minorHAnsi" w:eastAsia="Times New Roman" w:hAnsiTheme="minorHAnsi" w:cstheme="minorHAnsi"/>
          <w:color w:val="000000"/>
          <w:sz w:val="20"/>
          <w:szCs w:val="20"/>
          <w:lang w:eastAsia="pt-BR"/>
        </w:rPr>
        <w:t>e) comunicar ao Fiscal do contrato, por escrito e tão logo constatado problema ou a impossibilidade de execução de qualquer obrigação contratual, para a adoção das providências cabíveis;</w:t>
      </w:r>
    </w:p>
    <w:p w:rsidR="00004ACE" w:rsidRPr="005436F8" w:rsidRDefault="00004ACE">
      <w:pPr>
        <w:spacing w:after="0" w:line="100" w:lineRule="atLeast"/>
        <w:jc w:val="both"/>
        <w:rPr>
          <w:rFonts w:asciiTheme="minorHAnsi" w:eastAsia="Times New Roman" w:hAnsiTheme="minorHAnsi" w:cstheme="minorHAnsi"/>
          <w:color w:val="000000"/>
          <w:sz w:val="20"/>
          <w:szCs w:val="20"/>
          <w:lang w:eastAsia="pt-BR"/>
        </w:rPr>
      </w:pPr>
      <w:r w:rsidRPr="005436F8">
        <w:rPr>
          <w:rFonts w:asciiTheme="minorHAnsi" w:eastAsia="Times New Roman" w:hAnsiTheme="minorHAnsi" w:cstheme="minorHAnsi"/>
          <w:color w:val="000000"/>
          <w:sz w:val="20"/>
          <w:szCs w:val="20"/>
          <w:lang w:eastAsia="pt-BR"/>
        </w:rPr>
        <w:t>f) responder pelos serviços que executar, na forma do ato convocatório e da legislação aplicável;</w:t>
      </w:r>
    </w:p>
    <w:p w:rsidR="00004ACE" w:rsidRPr="005436F8" w:rsidRDefault="00004ACE">
      <w:pPr>
        <w:spacing w:after="0" w:line="100" w:lineRule="atLeast"/>
        <w:jc w:val="both"/>
        <w:rPr>
          <w:rFonts w:asciiTheme="minorHAnsi" w:eastAsia="Times New Roman" w:hAnsiTheme="minorHAnsi" w:cstheme="minorHAnsi"/>
          <w:color w:val="000000"/>
          <w:sz w:val="20"/>
          <w:szCs w:val="20"/>
          <w:lang w:eastAsia="pt-BR"/>
        </w:rPr>
      </w:pPr>
      <w:r w:rsidRPr="005436F8">
        <w:rPr>
          <w:rFonts w:asciiTheme="minorHAnsi" w:eastAsia="Times New Roman" w:hAnsiTheme="minorHAnsi" w:cstheme="minorHAnsi"/>
          <w:color w:val="000000"/>
          <w:sz w:val="20"/>
          <w:szCs w:val="20"/>
          <w:lang w:eastAsia="pt-BR"/>
        </w:rPr>
        <w:t xml:space="preserve">g)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004ACE" w:rsidRPr="005436F8" w:rsidRDefault="00004ACE">
      <w:pPr>
        <w:spacing w:after="0" w:line="100" w:lineRule="atLeast"/>
        <w:jc w:val="both"/>
        <w:rPr>
          <w:rFonts w:asciiTheme="minorHAnsi" w:eastAsia="Times New Roman" w:hAnsiTheme="minorHAnsi" w:cstheme="minorHAnsi"/>
          <w:color w:val="000000"/>
          <w:sz w:val="20"/>
          <w:szCs w:val="20"/>
          <w:lang w:eastAsia="pt-BR"/>
        </w:rPr>
      </w:pPr>
      <w:r w:rsidRPr="005436F8">
        <w:rPr>
          <w:rFonts w:asciiTheme="minorHAnsi" w:eastAsia="Times New Roman" w:hAnsiTheme="minorHAnsi" w:cstheme="minorHAnsi"/>
          <w:color w:val="000000"/>
          <w:sz w:val="20"/>
          <w:szCs w:val="20"/>
          <w:lang w:eastAsia="pt-BR"/>
        </w:rPr>
        <w:t>h)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rsidR="00004ACE" w:rsidRPr="005436F8" w:rsidRDefault="00004ACE">
      <w:pPr>
        <w:spacing w:after="0" w:line="100" w:lineRule="atLeast"/>
        <w:jc w:val="both"/>
        <w:rPr>
          <w:rFonts w:asciiTheme="minorHAnsi" w:eastAsia="Times New Roman" w:hAnsiTheme="minorHAnsi" w:cstheme="minorHAnsi"/>
          <w:color w:val="000000"/>
          <w:sz w:val="20"/>
          <w:szCs w:val="20"/>
          <w:lang w:eastAsia="pt-BR"/>
        </w:rPr>
      </w:pPr>
      <w:r w:rsidRPr="005436F8">
        <w:rPr>
          <w:rFonts w:asciiTheme="minorHAnsi" w:eastAsia="Times New Roman" w:hAnsiTheme="minorHAnsi" w:cstheme="minorHAnsi"/>
          <w:color w:val="000000"/>
          <w:sz w:val="20"/>
          <w:szCs w:val="20"/>
          <w:lang w:eastAsia="pt-BR"/>
        </w:rPr>
        <w:t>i) elaborar relatório mensal sobre a prestação dos serviços, dirigido ao fiscal do contrato, relatando todos os serviços realizados, eventuais problemas verificados e qualquer fato relevante sobre a execução do objeto contratual;</w:t>
      </w:r>
    </w:p>
    <w:p w:rsidR="00004ACE" w:rsidRPr="005436F8" w:rsidRDefault="00004ACE">
      <w:pPr>
        <w:spacing w:after="0" w:line="100" w:lineRule="atLeast"/>
        <w:jc w:val="both"/>
        <w:rPr>
          <w:rFonts w:asciiTheme="minorHAnsi" w:eastAsia="Times New Roman" w:hAnsiTheme="minorHAnsi" w:cstheme="minorHAnsi"/>
          <w:color w:val="000000"/>
          <w:sz w:val="20"/>
          <w:szCs w:val="20"/>
          <w:lang w:eastAsia="pt-BR"/>
        </w:rPr>
      </w:pPr>
      <w:r w:rsidRPr="005436F8">
        <w:rPr>
          <w:rFonts w:asciiTheme="minorHAnsi" w:eastAsia="Times New Roman" w:hAnsiTheme="minorHAnsi" w:cstheme="minorHAnsi"/>
          <w:color w:val="000000"/>
          <w:sz w:val="20"/>
          <w:szCs w:val="20"/>
          <w:lang w:eastAsia="pt-BR"/>
        </w:rPr>
        <w:t>j) manter em estoque um mínimo de materiais, peças e componentes de reposição regular e necessários à execução do objeto do contrato;</w:t>
      </w:r>
    </w:p>
    <w:p w:rsidR="00004ACE" w:rsidRPr="005436F8" w:rsidRDefault="00004ACE">
      <w:pPr>
        <w:spacing w:after="0" w:line="100" w:lineRule="atLeast"/>
        <w:jc w:val="both"/>
        <w:rPr>
          <w:rFonts w:asciiTheme="minorHAnsi" w:eastAsia="Times New Roman" w:hAnsiTheme="minorHAnsi" w:cstheme="minorHAnsi"/>
          <w:color w:val="000000"/>
          <w:sz w:val="20"/>
          <w:szCs w:val="20"/>
          <w:lang w:eastAsia="pt-BR"/>
        </w:rPr>
      </w:pPr>
      <w:r w:rsidRPr="005436F8">
        <w:rPr>
          <w:rFonts w:asciiTheme="minorHAnsi" w:eastAsia="Times New Roman" w:hAnsiTheme="minorHAnsi" w:cstheme="minorHAnsi"/>
          <w:color w:val="000000"/>
          <w:sz w:val="20"/>
          <w:szCs w:val="20"/>
          <w:lang w:eastAsia="pt-BR"/>
        </w:rPr>
        <w:t>l) manter, durante toda a duração deste contrato, em compatibilidade com as obrigações assumidas, as condições de habilitação e qualificação exigidas para participação na licitação;</w:t>
      </w:r>
    </w:p>
    <w:p w:rsidR="00004ACE" w:rsidRPr="005436F8" w:rsidRDefault="00004ACE">
      <w:pPr>
        <w:spacing w:after="0" w:line="100" w:lineRule="atLeast"/>
        <w:jc w:val="both"/>
        <w:rPr>
          <w:rFonts w:asciiTheme="minorHAnsi" w:eastAsia="Times New Roman" w:hAnsiTheme="minorHAnsi" w:cstheme="minorHAnsi"/>
          <w:color w:val="000000"/>
          <w:sz w:val="20"/>
          <w:szCs w:val="20"/>
          <w:lang w:eastAsia="pt-BR"/>
        </w:rPr>
      </w:pPr>
      <w:r w:rsidRPr="005436F8">
        <w:rPr>
          <w:rFonts w:asciiTheme="minorHAnsi" w:eastAsia="Times New Roman" w:hAnsiTheme="minorHAnsi" w:cstheme="minorHAnsi"/>
          <w:color w:val="000000"/>
          <w:sz w:val="20"/>
          <w:szCs w:val="20"/>
          <w:lang w:eastAsia="pt-BR"/>
        </w:rPr>
        <w:t xml:space="preserve">m) cumprir todas as obrigações e encargos sociais trabalhistas; </w:t>
      </w: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color w:val="000000"/>
          <w:sz w:val="20"/>
          <w:szCs w:val="20"/>
          <w:lang w:eastAsia="pt-BR"/>
        </w:rPr>
        <w:t xml:space="preserve">n) indenizar todo e qualquer dano e prejuízo pessoal ou material que possa advir, direta ou indiretamente, do exercício de suas atividades ou serem causados por seus prepostos à </w:t>
      </w:r>
      <w:r w:rsidRPr="005436F8">
        <w:rPr>
          <w:rFonts w:asciiTheme="minorHAnsi" w:eastAsia="Times New Roman" w:hAnsiTheme="minorHAnsi" w:cstheme="minorHAnsi"/>
          <w:b/>
          <w:color w:val="000000"/>
          <w:sz w:val="20"/>
          <w:szCs w:val="20"/>
          <w:lang w:eastAsia="pt-BR"/>
        </w:rPr>
        <w:t>CONTRATANTE</w:t>
      </w:r>
      <w:r w:rsidRPr="005436F8">
        <w:rPr>
          <w:rFonts w:asciiTheme="minorHAnsi" w:eastAsia="Times New Roman" w:hAnsiTheme="minorHAnsi" w:cstheme="minorHAnsi"/>
          <w:color w:val="000000"/>
          <w:sz w:val="20"/>
          <w:szCs w:val="20"/>
          <w:lang w:eastAsia="pt-BR"/>
        </w:rPr>
        <w:t>, aos usuários ou terceiros.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Times New Roman" w:hAnsiTheme="minorHAnsi" w:cstheme="minorHAnsi"/>
          <w:color w:val="000000"/>
          <w:sz w:val="20"/>
          <w:szCs w:val="20"/>
          <w:lang w:eastAsia="pt-BR"/>
        </w:rPr>
      </w:pPr>
      <w:r w:rsidRPr="005436F8">
        <w:rPr>
          <w:rFonts w:asciiTheme="minorHAnsi" w:eastAsia="Times New Roman" w:hAnsiTheme="minorHAnsi" w:cstheme="minorHAnsi"/>
          <w:color w:val="000000"/>
          <w:sz w:val="20"/>
          <w:szCs w:val="20"/>
          <w:lang w:eastAsia="pt-BR"/>
        </w:rPr>
        <w:lastRenderedPageBreak/>
        <w:t>PARÁGRAFO PRIMEIRO – A CONTRATADA se responsabilizará, na forma do Contrato, por todos os ônus, encargos e obrigações comerciais, fiscais, sociais, tributárias, trabalhistas e previdenciárias, ou quaisquer outras previstas na legislação em</w:t>
      </w:r>
    </w:p>
    <w:p w:rsidR="00004ACE" w:rsidRPr="005436F8" w:rsidRDefault="00004ACE">
      <w:pPr>
        <w:spacing w:after="0" w:line="100" w:lineRule="atLeast"/>
        <w:jc w:val="both"/>
        <w:rPr>
          <w:rFonts w:asciiTheme="minorHAnsi" w:hAnsiTheme="minorHAnsi" w:cstheme="minorHAnsi"/>
          <w:sz w:val="20"/>
          <w:szCs w:val="20"/>
        </w:rPr>
      </w:pPr>
      <w:proofErr w:type="gramStart"/>
      <w:r w:rsidRPr="005436F8">
        <w:rPr>
          <w:rFonts w:asciiTheme="minorHAnsi" w:eastAsia="Times New Roman" w:hAnsiTheme="minorHAnsi" w:cstheme="minorHAnsi"/>
          <w:color w:val="000000"/>
          <w:sz w:val="20"/>
          <w:szCs w:val="20"/>
          <w:lang w:eastAsia="pt-BR"/>
        </w:rPr>
        <w:t>vigor</w:t>
      </w:r>
      <w:proofErr w:type="gramEnd"/>
      <w:r w:rsidRPr="005436F8">
        <w:rPr>
          <w:rFonts w:asciiTheme="minorHAnsi" w:eastAsia="Times New Roman" w:hAnsiTheme="minorHAnsi" w:cstheme="minorHAnsi"/>
          <w:color w:val="000000"/>
          <w:sz w:val="20"/>
          <w:szCs w:val="20"/>
          <w:lang w:eastAsia="pt-BR"/>
        </w:rPr>
        <w:t>, bem como por todos os gastos e encargos com material e mão-de-obra necessária à completa realização dos serviços, até o seu término.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color w:val="000000"/>
          <w:sz w:val="20"/>
          <w:szCs w:val="20"/>
          <w:lang w:eastAsia="pt-BR"/>
        </w:rPr>
        <w:t>PARÁGRAFO SEGUNDO – A CONTRATADA é a única e exclusiva responsável pelos ônus trabalhistas gerados por seus empregados, que porventura serão utilizados por força da execução do presente contrato.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color w:val="000000"/>
          <w:sz w:val="20"/>
          <w:szCs w:val="20"/>
          <w:lang w:eastAsia="pt-BR"/>
        </w:rPr>
        <w:t xml:space="preserve">PARÁGRAFO TERCEIRO – Em caso do ajuizamento de ações trabalhistas pelos empregados da CONTRATADA ou da verificação da existência de débitos previdenciários, decorrentes da execução do presente contrato pela CONTRATADA, com a inclusão do Município do Niterói no </w:t>
      </w:r>
      <w:proofErr w:type="spellStart"/>
      <w:r w:rsidRPr="005436F8">
        <w:rPr>
          <w:rFonts w:asciiTheme="minorHAnsi" w:eastAsia="Times New Roman" w:hAnsiTheme="minorHAnsi" w:cstheme="minorHAnsi"/>
          <w:color w:val="000000"/>
          <w:sz w:val="20"/>
          <w:szCs w:val="20"/>
          <w:lang w:eastAsia="pt-BR"/>
        </w:rPr>
        <w:t>pólo</w:t>
      </w:r>
      <w:proofErr w:type="spellEnd"/>
      <w:r w:rsidRPr="005436F8">
        <w:rPr>
          <w:rFonts w:asciiTheme="minorHAnsi" w:eastAsia="Times New Roman" w:hAnsiTheme="minorHAnsi" w:cstheme="minorHAnsi"/>
          <w:color w:val="000000"/>
          <w:sz w:val="20"/>
          <w:szCs w:val="20"/>
          <w:lang w:eastAsia="pt-BR"/>
        </w:rPr>
        <w:t xml:space="preserve"> passivo como responsável subsidiário, o CONTRATANTE poderá reter, das parcelas vincendas, o correspondente a três vezes o montante dos valores em cobrança, que serão complementados a qualquer tempo com nova retenção em caso de insuficiência.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color w:val="000000"/>
          <w:sz w:val="20"/>
          <w:szCs w:val="20"/>
          <w:lang w:eastAsia="pt-BR"/>
        </w:rPr>
        <w:t xml:space="preserve">PARÁGRAFO QUARTO – A retenção prevista no parágrafo anterior será realizada na data do conhecimento pelo Município de Niterói da existência da ação trabalhista ou da verificação da existência de débitos previdenciários.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color w:val="000000"/>
          <w:sz w:val="20"/>
          <w:szCs w:val="20"/>
          <w:lang w:eastAsia="pt-BR"/>
        </w:rPr>
        <w:t>PARÁGRAFO QUINTO – Somente será liberada com o trânsito em julgado da decisão de improcedência dos pedidos ou do efetivo pagamento do título executivo judicial ou do débito previdenciário pela Adjudicatária.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color w:val="000000"/>
          <w:sz w:val="20"/>
          <w:szCs w:val="20"/>
          <w:lang w:eastAsia="pt-BR"/>
        </w:rPr>
        <w:t xml:space="preserve">PARÁGRAFO SEXTO – Em não ocorrendo nenhuma das hipóteses previstas </w:t>
      </w:r>
      <w:proofErr w:type="gramStart"/>
      <w:r w:rsidRPr="005436F8">
        <w:rPr>
          <w:rFonts w:asciiTheme="minorHAnsi" w:eastAsia="Times New Roman" w:hAnsiTheme="minorHAnsi" w:cstheme="minorHAnsi"/>
          <w:color w:val="000000"/>
          <w:sz w:val="20"/>
          <w:szCs w:val="20"/>
          <w:lang w:eastAsia="pt-BR"/>
        </w:rPr>
        <w:t>na parágrafo</w:t>
      </w:r>
      <w:proofErr w:type="gramEnd"/>
      <w:r w:rsidRPr="005436F8">
        <w:rPr>
          <w:rFonts w:asciiTheme="minorHAnsi" w:eastAsia="Times New Roman" w:hAnsiTheme="minorHAnsi" w:cstheme="minorHAnsi"/>
          <w:color w:val="000000"/>
          <w:sz w:val="20"/>
          <w:szCs w:val="20"/>
          <w:lang w:eastAsia="pt-BR"/>
        </w:rPr>
        <w:t xml:space="preserve"> quarto, o CONTRATANTE efetuará o pagamento devido nas ações trabalhistas ou dos encargos previdenciários, com o valor retido, não cabendo, em nenhuma hipótese, ressarcimento à CONTRATADA.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Times New Roman" w:hAnsiTheme="minorHAnsi" w:cstheme="minorHAnsi"/>
          <w:color w:val="000000"/>
          <w:sz w:val="20"/>
          <w:szCs w:val="20"/>
          <w:lang w:eastAsia="pt-BR"/>
        </w:rPr>
      </w:pPr>
      <w:r w:rsidRPr="005436F8">
        <w:rPr>
          <w:rFonts w:asciiTheme="minorHAnsi" w:eastAsia="Times New Roman" w:hAnsiTheme="minorHAnsi" w:cstheme="minorHAnsi"/>
          <w:color w:val="000000"/>
          <w:sz w:val="20"/>
          <w:szCs w:val="20"/>
          <w:lang w:eastAsia="pt-BR"/>
        </w:rPr>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rsidR="009B5F69" w:rsidRPr="005436F8" w:rsidRDefault="009B5F69">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color w:val="000000"/>
          <w:sz w:val="20"/>
          <w:szCs w:val="20"/>
          <w:u w:val="single"/>
          <w:lang w:eastAsia="pt-BR"/>
        </w:rPr>
        <w:t>CLÁUSULA QUINTA:</w:t>
      </w:r>
      <w:r w:rsidRPr="005436F8">
        <w:rPr>
          <w:rFonts w:asciiTheme="minorHAnsi" w:eastAsia="Times New Roman" w:hAnsiTheme="minorHAnsi" w:cstheme="minorHAnsi"/>
          <w:b/>
          <w:color w:val="000000"/>
          <w:sz w:val="20"/>
          <w:szCs w:val="20"/>
          <w:lang w:eastAsia="pt-BR"/>
        </w:rPr>
        <w:t xml:space="preserve"> DA DOTAÇÃO ORÇAMENTÁR</w:t>
      </w:r>
      <w:r w:rsidRPr="005436F8">
        <w:rPr>
          <w:rFonts w:asciiTheme="minorHAnsi" w:eastAsia="Times New Roman" w:hAnsiTheme="minorHAnsi" w:cstheme="minorHAnsi"/>
          <w:b/>
          <w:sz w:val="20"/>
          <w:szCs w:val="20"/>
          <w:lang w:eastAsia="pt-BR"/>
        </w:rPr>
        <w:t>IA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As despesas com a execução do presente contrato correrão à conta das seguintes dotações </w:t>
      </w:r>
      <w:proofErr w:type="gramStart"/>
      <w:r w:rsidRPr="005436F8">
        <w:rPr>
          <w:rFonts w:asciiTheme="minorHAnsi" w:eastAsia="Times New Roman" w:hAnsiTheme="minorHAnsi" w:cstheme="minorHAnsi"/>
          <w:sz w:val="20"/>
          <w:szCs w:val="20"/>
          <w:lang w:eastAsia="pt-BR"/>
        </w:rPr>
        <w:t>orçamentárias, assim classificados</w:t>
      </w:r>
      <w:proofErr w:type="gramEnd"/>
      <w:r w:rsidRPr="005436F8">
        <w:rPr>
          <w:rFonts w:asciiTheme="minorHAnsi" w:eastAsia="Times New Roman" w:hAnsiTheme="minorHAnsi" w:cstheme="minorHAnsi"/>
          <w:sz w:val="20"/>
          <w:szCs w:val="20"/>
          <w:lang w:eastAsia="pt-BR"/>
        </w:rPr>
        <w:t>:</w:t>
      </w:r>
    </w:p>
    <w:p w:rsidR="00004ACE" w:rsidRPr="005436F8" w:rsidRDefault="00004ACE">
      <w:pPr>
        <w:spacing w:after="0" w:line="100" w:lineRule="atLeast"/>
        <w:jc w:val="both"/>
        <w:rPr>
          <w:rFonts w:asciiTheme="minorHAnsi" w:hAnsiTheme="minorHAnsi" w:cstheme="minorHAnsi"/>
          <w:sz w:val="20"/>
          <w:szCs w:val="20"/>
        </w:rPr>
      </w:pPr>
    </w:p>
    <w:p w:rsidR="001F33A9" w:rsidRPr="005436F8" w:rsidRDefault="00004ACE">
      <w:pPr>
        <w:spacing w:after="0" w:line="100" w:lineRule="atLeast"/>
        <w:jc w:val="both"/>
        <w:rPr>
          <w:rFonts w:asciiTheme="minorHAnsi" w:eastAsia="Times New Roman" w:hAnsiTheme="minorHAnsi" w:cstheme="minorHAnsi"/>
          <w:color w:val="auto"/>
          <w:sz w:val="20"/>
          <w:szCs w:val="20"/>
          <w:shd w:val="clear" w:color="auto" w:fill="FFFFFF"/>
          <w:lang w:eastAsia="pt-BR"/>
        </w:rPr>
      </w:pPr>
      <w:r w:rsidRPr="005436F8">
        <w:rPr>
          <w:rFonts w:asciiTheme="minorHAnsi" w:eastAsia="Times New Roman" w:hAnsiTheme="minorHAnsi" w:cstheme="minorHAnsi"/>
          <w:b/>
          <w:color w:val="auto"/>
          <w:sz w:val="20"/>
          <w:szCs w:val="20"/>
          <w:shd w:val="clear" w:color="auto" w:fill="FFFFFF"/>
          <w:lang w:eastAsia="pt-BR"/>
        </w:rPr>
        <w:t>NATUREZA DAS DESPESAS</w:t>
      </w:r>
      <w:r w:rsidRPr="005436F8">
        <w:rPr>
          <w:rFonts w:asciiTheme="minorHAnsi" w:eastAsia="Times New Roman" w:hAnsiTheme="minorHAnsi" w:cstheme="minorHAnsi"/>
          <w:color w:val="auto"/>
          <w:sz w:val="20"/>
          <w:szCs w:val="20"/>
          <w:shd w:val="clear" w:color="auto" w:fill="FFFFFF"/>
          <w:lang w:eastAsia="pt-BR"/>
        </w:rPr>
        <w:t>:</w:t>
      </w:r>
      <w:r w:rsidR="001F33A9" w:rsidRPr="005436F8">
        <w:rPr>
          <w:rFonts w:asciiTheme="minorHAnsi" w:eastAsia="Times New Roman" w:hAnsiTheme="minorHAnsi" w:cstheme="minorHAnsi"/>
          <w:color w:val="auto"/>
          <w:sz w:val="20"/>
          <w:szCs w:val="20"/>
          <w:shd w:val="clear" w:color="auto" w:fill="FFFFFF"/>
          <w:lang w:eastAsia="pt-BR"/>
        </w:rPr>
        <w:t xml:space="preserve"> </w:t>
      </w:r>
    </w:p>
    <w:p w:rsidR="00004ACE" w:rsidRPr="005436F8" w:rsidRDefault="001F33A9">
      <w:pPr>
        <w:spacing w:after="0" w:line="100" w:lineRule="atLeast"/>
        <w:jc w:val="both"/>
        <w:rPr>
          <w:rFonts w:asciiTheme="minorHAnsi" w:eastAsia="Times New Roman" w:hAnsiTheme="minorHAnsi" w:cstheme="minorHAnsi"/>
          <w:color w:val="auto"/>
          <w:sz w:val="20"/>
          <w:szCs w:val="20"/>
          <w:shd w:val="clear" w:color="auto" w:fill="FFFFFF"/>
          <w:lang w:eastAsia="pt-BR"/>
        </w:rPr>
      </w:pPr>
      <w:r w:rsidRPr="005436F8">
        <w:rPr>
          <w:rFonts w:asciiTheme="minorHAnsi" w:eastAsia="Times New Roman" w:hAnsiTheme="minorHAnsi" w:cstheme="minorHAnsi"/>
          <w:color w:val="auto"/>
          <w:sz w:val="20"/>
          <w:szCs w:val="20"/>
          <w:shd w:val="clear" w:color="auto" w:fill="FFFFFF"/>
          <w:lang w:eastAsia="pt-BR"/>
        </w:rPr>
        <w:t>339039.00</w:t>
      </w:r>
    </w:p>
    <w:p w:rsidR="001F33A9" w:rsidRPr="005436F8" w:rsidRDefault="00004ACE">
      <w:pPr>
        <w:spacing w:after="0" w:line="100" w:lineRule="atLeast"/>
        <w:jc w:val="both"/>
        <w:rPr>
          <w:rFonts w:asciiTheme="minorHAnsi" w:eastAsia="Times New Roman" w:hAnsiTheme="minorHAnsi" w:cstheme="minorHAnsi"/>
          <w:color w:val="auto"/>
          <w:sz w:val="20"/>
          <w:szCs w:val="20"/>
          <w:shd w:val="clear" w:color="auto" w:fill="FFFFFF"/>
          <w:lang w:eastAsia="pt-BR"/>
        </w:rPr>
      </w:pPr>
      <w:r w:rsidRPr="005436F8">
        <w:rPr>
          <w:rFonts w:asciiTheme="minorHAnsi" w:eastAsia="Times New Roman" w:hAnsiTheme="minorHAnsi" w:cstheme="minorHAnsi"/>
          <w:b/>
          <w:color w:val="auto"/>
          <w:sz w:val="20"/>
          <w:szCs w:val="20"/>
          <w:shd w:val="clear" w:color="auto" w:fill="FFFFFF"/>
          <w:lang w:eastAsia="pt-BR"/>
        </w:rPr>
        <w:t>FONTE</w:t>
      </w:r>
      <w:r w:rsidR="001F33A9" w:rsidRPr="005436F8">
        <w:rPr>
          <w:rFonts w:asciiTheme="minorHAnsi" w:eastAsia="Times New Roman" w:hAnsiTheme="minorHAnsi" w:cstheme="minorHAnsi"/>
          <w:b/>
          <w:color w:val="auto"/>
          <w:sz w:val="20"/>
          <w:szCs w:val="20"/>
          <w:shd w:val="clear" w:color="auto" w:fill="FFFFFF"/>
          <w:lang w:eastAsia="pt-BR"/>
        </w:rPr>
        <w:t>S</w:t>
      </w:r>
      <w:r w:rsidRPr="005436F8">
        <w:rPr>
          <w:rFonts w:asciiTheme="minorHAnsi" w:eastAsia="Times New Roman" w:hAnsiTheme="minorHAnsi" w:cstheme="minorHAnsi"/>
          <w:b/>
          <w:color w:val="auto"/>
          <w:sz w:val="20"/>
          <w:szCs w:val="20"/>
          <w:shd w:val="clear" w:color="auto" w:fill="FFFFFF"/>
          <w:lang w:eastAsia="pt-BR"/>
        </w:rPr>
        <w:t xml:space="preserve"> DE RECURSO</w:t>
      </w:r>
      <w:r w:rsidRPr="005436F8">
        <w:rPr>
          <w:rFonts w:asciiTheme="minorHAnsi" w:eastAsia="Times New Roman" w:hAnsiTheme="minorHAnsi" w:cstheme="minorHAnsi"/>
          <w:color w:val="auto"/>
          <w:sz w:val="20"/>
          <w:szCs w:val="20"/>
          <w:shd w:val="clear" w:color="auto" w:fill="FFFFFF"/>
          <w:lang w:eastAsia="pt-BR"/>
        </w:rPr>
        <w:t xml:space="preserve">: </w:t>
      </w:r>
    </w:p>
    <w:p w:rsidR="00004ACE" w:rsidRPr="005436F8" w:rsidRDefault="001F33A9">
      <w:pPr>
        <w:spacing w:after="0" w:line="100" w:lineRule="atLeast"/>
        <w:jc w:val="both"/>
        <w:rPr>
          <w:rFonts w:asciiTheme="minorHAnsi" w:eastAsia="Times New Roman" w:hAnsiTheme="minorHAnsi" w:cstheme="minorHAnsi"/>
          <w:color w:val="auto"/>
          <w:sz w:val="20"/>
          <w:szCs w:val="20"/>
          <w:shd w:val="clear" w:color="auto" w:fill="FFFFFF"/>
          <w:lang w:eastAsia="pt-BR"/>
        </w:rPr>
      </w:pPr>
      <w:r w:rsidRPr="005436F8">
        <w:rPr>
          <w:rFonts w:asciiTheme="minorHAnsi" w:eastAsia="Times New Roman" w:hAnsiTheme="minorHAnsi" w:cstheme="minorHAnsi"/>
          <w:color w:val="auto"/>
          <w:sz w:val="20"/>
          <w:szCs w:val="20"/>
          <w:shd w:val="clear" w:color="auto" w:fill="FFFFFF"/>
          <w:lang w:eastAsia="pt-BR"/>
        </w:rPr>
        <w:t>100 e 107</w:t>
      </w:r>
    </w:p>
    <w:p w:rsidR="001F33A9" w:rsidRPr="005436F8" w:rsidRDefault="00004ACE">
      <w:pPr>
        <w:spacing w:after="0" w:line="100" w:lineRule="atLeast"/>
        <w:jc w:val="both"/>
        <w:rPr>
          <w:rFonts w:asciiTheme="minorHAnsi" w:eastAsia="Times New Roman" w:hAnsiTheme="minorHAnsi" w:cstheme="minorHAnsi"/>
          <w:color w:val="auto"/>
          <w:sz w:val="20"/>
          <w:szCs w:val="20"/>
          <w:shd w:val="clear" w:color="auto" w:fill="FFFFFF"/>
          <w:lang w:eastAsia="pt-BR"/>
        </w:rPr>
      </w:pPr>
      <w:r w:rsidRPr="005436F8">
        <w:rPr>
          <w:rFonts w:asciiTheme="minorHAnsi" w:eastAsia="Times New Roman" w:hAnsiTheme="minorHAnsi" w:cstheme="minorHAnsi"/>
          <w:b/>
          <w:color w:val="auto"/>
          <w:sz w:val="20"/>
          <w:szCs w:val="20"/>
          <w:shd w:val="clear" w:color="auto" w:fill="FFFFFF"/>
          <w:lang w:eastAsia="pt-BR"/>
        </w:rPr>
        <w:t>PROGRAMA</w:t>
      </w:r>
      <w:r w:rsidR="001F33A9" w:rsidRPr="005436F8">
        <w:rPr>
          <w:rFonts w:asciiTheme="minorHAnsi" w:eastAsia="Times New Roman" w:hAnsiTheme="minorHAnsi" w:cstheme="minorHAnsi"/>
          <w:b/>
          <w:color w:val="auto"/>
          <w:sz w:val="20"/>
          <w:szCs w:val="20"/>
          <w:shd w:val="clear" w:color="auto" w:fill="FFFFFF"/>
          <w:lang w:eastAsia="pt-BR"/>
        </w:rPr>
        <w:t>S</w:t>
      </w:r>
      <w:r w:rsidRPr="005436F8">
        <w:rPr>
          <w:rFonts w:asciiTheme="minorHAnsi" w:eastAsia="Times New Roman" w:hAnsiTheme="minorHAnsi" w:cstheme="minorHAnsi"/>
          <w:b/>
          <w:color w:val="auto"/>
          <w:sz w:val="20"/>
          <w:szCs w:val="20"/>
          <w:shd w:val="clear" w:color="auto" w:fill="FFFFFF"/>
          <w:lang w:eastAsia="pt-BR"/>
        </w:rPr>
        <w:t xml:space="preserve"> DE TRABALHO</w:t>
      </w:r>
      <w:r w:rsidRPr="005436F8">
        <w:rPr>
          <w:rFonts w:asciiTheme="minorHAnsi" w:eastAsia="Times New Roman" w:hAnsiTheme="minorHAnsi" w:cstheme="minorHAnsi"/>
          <w:color w:val="auto"/>
          <w:sz w:val="20"/>
          <w:szCs w:val="20"/>
          <w:shd w:val="clear" w:color="auto" w:fill="FFFFFF"/>
          <w:lang w:eastAsia="pt-BR"/>
        </w:rPr>
        <w:t>:</w:t>
      </w:r>
    </w:p>
    <w:p w:rsidR="00004ACE" w:rsidRPr="005436F8" w:rsidRDefault="001F33A9">
      <w:pPr>
        <w:spacing w:after="0" w:line="100" w:lineRule="atLeast"/>
        <w:jc w:val="both"/>
        <w:rPr>
          <w:rFonts w:asciiTheme="minorHAnsi" w:eastAsia="Times New Roman" w:hAnsiTheme="minorHAnsi" w:cstheme="minorHAnsi"/>
          <w:color w:val="auto"/>
          <w:sz w:val="20"/>
          <w:szCs w:val="20"/>
          <w:shd w:val="clear" w:color="auto" w:fill="FFFFFF"/>
          <w:lang w:eastAsia="pt-BR"/>
        </w:rPr>
      </w:pPr>
      <w:r w:rsidRPr="005436F8">
        <w:rPr>
          <w:rFonts w:asciiTheme="minorHAnsi" w:eastAsia="Times New Roman" w:hAnsiTheme="minorHAnsi" w:cstheme="minorHAnsi"/>
          <w:color w:val="auto"/>
          <w:sz w:val="20"/>
          <w:szCs w:val="20"/>
          <w:shd w:val="clear" w:color="auto" w:fill="FFFFFF"/>
          <w:lang w:eastAsia="pt-BR"/>
        </w:rPr>
        <w:t>26.0104.122.0001.2274 e 26.0115.452.0104.2279</w:t>
      </w:r>
    </w:p>
    <w:p w:rsidR="000136A5" w:rsidRPr="005436F8" w:rsidRDefault="000136A5">
      <w:pPr>
        <w:spacing w:after="0" w:line="100" w:lineRule="atLeast"/>
        <w:jc w:val="both"/>
        <w:rPr>
          <w:rFonts w:asciiTheme="minorHAnsi" w:eastAsia="Times New Roman" w:hAnsiTheme="minorHAnsi" w:cstheme="minorHAnsi"/>
          <w:color w:val="auto"/>
          <w:sz w:val="20"/>
          <w:szCs w:val="20"/>
          <w:shd w:val="clear" w:color="auto" w:fill="FFFFFF"/>
          <w:lang w:eastAsia="pt-BR"/>
        </w:rPr>
      </w:pPr>
    </w:p>
    <w:p w:rsidR="00004ACE" w:rsidRPr="005436F8" w:rsidRDefault="00004ACE">
      <w:pPr>
        <w:spacing w:after="0" w:line="100" w:lineRule="atLeast"/>
        <w:jc w:val="both"/>
        <w:rPr>
          <w:rFonts w:asciiTheme="minorHAnsi" w:hAnsiTheme="minorHAnsi" w:cstheme="minorHAnsi"/>
          <w:color w:val="auto"/>
          <w:sz w:val="20"/>
          <w:szCs w:val="20"/>
        </w:rPr>
      </w:pPr>
      <w:r w:rsidRPr="005436F8">
        <w:rPr>
          <w:rFonts w:asciiTheme="minorHAnsi" w:eastAsia="Times New Roman" w:hAnsiTheme="minorHAnsi" w:cstheme="minorHAnsi"/>
          <w:b/>
          <w:color w:val="auto"/>
          <w:sz w:val="20"/>
          <w:szCs w:val="20"/>
          <w:shd w:val="clear" w:color="auto" w:fill="FFFFFF"/>
          <w:lang w:eastAsia="pt-BR"/>
        </w:rPr>
        <w:t>NOTA DE EMPENHO</w:t>
      </w:r>
      <w:r w:rsidRPr="005436F8">
        <w:rPr>
          <w:rFonts w:asciiTheme="minorHAnsi" w:eastAsia="Times New Roman" w:hAnsiTheme="minorHAnsi" w:cstheme="minorHAnsi"/>
          <w:color w:val="auto"/>
          <w:sz w:val="20"/>
          <w:szCs w:val="20"/>
          <w:shd w:val="clear" w:color="auto" w:fill="FFFFFF"/>
          <w:lang w:eastAsia="pt-BR"/>
        </w:rPr>
        <w:t>:</w:t>
      </w:r>
      <w:r w:rsidR="001F33A9" w:rsidRPr="005436F8">
        <w:rPr>
          <w:rFonts w:asciiTheme="minorHAnsi" w:eastAsia="Times New Roman" w:hAnsiTheme="minorHAnsi" w:cstheme="minorHAnsi"/>
          <w:color w:val="auto"/>
          <w:sz w:val="20"/>
          <w:szCs w:val="20"/>
          <w:shd w:val="clear" w:color="auto" w:fill="FFFFFF"/>
          <w:lang w:eastAsia="pt-BR"/>
        </w:rPr>
        <w:t xml:space="preserve"> A ser emitida pela SEPLAG em momento oportuno.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PARÁGRAFO ÚNICO – As despesas relativas aos exercícios subsequentes correrão por conta das dotações orçamentárias respectivas, devendo ser empenhadas no início de cada exercício. </w:t>
      </w:r>
    </w:p>
    <w:p w:rsidR="00004ACE" w:rsidRPr="005436F8" w:rsidRDefault="00004ACE">
      <w:pPr>
        <w:spacing w:after="0" w:line="100" w:lineRule="atLeast"/>
        <w:jc w:val="both"/>
        <w:rPr>
          <w:rFonts w:asciiTheme="minorHAnsi" w:hAnsiTheme="minorHAnsi" w:cstheme="minorHAnsi"/>
          <w:sz w:val="20"/>
          <w:szCs w:val="20"/>
        </w:rPr>
      </w:pPr>
    </w:p>
    <w:p w:rsidR="009B5F69" w:rsidRPr="005436F8" w:rsidRDefault="009B5F69">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u w:val="single"/>
          <w:lang w:eastAsia="pt-BR"/>
        </w:rPr>
        <w:t>CLÁUSULA SEXTA:</w:t>
      </w:r>
      <w:r w:rsidRPr="005436F8">
        <w:rPr>
          <w:rFonts w:asciiTheme="minorHAnsi" w:eastAsia="Times New Roman" w:hAnsiTheme="minorHAnsi" w:cstheme="minorHAnsi"/>
          <w:b/>
          <w:sz w:val="20"/>
          <w:szCs w:val="20"/>
          <w:lang w:eastAsia="pt-BR"/>
        </w:rPr>
        <w:t xml:space="preserve"> VALOR DO CONTRATO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Times New Roman" w:hAnsiTheme="minorHAnsi" w:cstheme="minorHAnsi"/>
          <w:sz w:val="20"/>
          <w:szCs w:val="20"/>
          <w:shd w:val="clear" w:color="auto" w:fill="FFFFFF"/>
          <w:lang w:eastAsia="pt-BR"/>
        </w:rPr>
      </w:pPr>
      <w:r w:rsidRPr="005436F8">
        <w:rPr>
          <w:rFonts w:asciiTheme="minorHAnsi" w:eastAsia="Times New Roman" w:hAnsiTheme="minorHAnsi" w:cstheme="minorHAnsi"/>
          <w:sz w:val="20"/>
          <w:szCs w:val="20"/>
          <w:lang w:eastAsia="pt-BR"/>
        </w:rPr>
        <w:t xml:space="preserve">Dá-se a este contrato o valor total de </w:t>
      </w:r>
      <w:r w:rsidRPr="005436F8">
        <w:rPr>
          <w:rFonts w:asciiTheme="minorHAnsi" w:eastAsia="Times New Roman" w:hAnsiTheme="minorHAnsi" w:cstheme="minorHAnsi"/>
          <w:sz w:val="20"/>
          <w:szCs w:val="20"/>
          <w:shd w:val="clear" w:color="auto" w:fill="FFFFFF"/>
          <w:lang w:eastAsia="pt-BR"/>
        </w:rPr>
        <w:t>R$ __________________</w:t>
      </w:r>
    </w:p>
    <w:p w:rsidR="009B5F69" w:rsidRPr="005436F8" w:rsidRDefault="009B5F69">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u w:val="single"/>
          <w:lang w:eastAsia="pt-BR"/>
        </w:rPr>
        <w:t>CLÁUSULA SÉTIMA:</w:t>
      </w:r>
      <w:r w:rsidRPr="005436F8">
        <w:rPr>
          <w:rFonts w:asciiTheme="minorHAnsi" w:eastAsia="Times New Roman" w:hAnsiTheme="minorHAnsi" w:cstheme="minorHAnsi"/>
          <w:b/>
          <w:sz w:val="20"/>
          <w:szCs w:val="20"/>
          <w:lang w:eastAsia="pt-BR"/>
        </w:rPr>
        <w:t xml:space="preserve"> DA EXECUÇÃO, DO RECEBIMENTO E DA FISCALIZAÇÃO DO CONTRATO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PARÁGRAFO PRIMEIRO – A execução do contrato será acompanhada e fiscalizada por comissão constituída de 2 (dois) membros designados pela </w:t>
      </w:r>
      <w:r w:rsidRPr="005436F8">
        <w:rPr>
          <w:rFonts w:asciiTheme="minorHAnsi" w:eastAsia="Times New Roman" w:hAnsiTheme="minorHAnsi" w:cstheme="minorHAnsi"/>
          <w:sz w:val="20"/>
          <w:szCs w:val="20"/>
          <w:shd w:val="clear" w:color="auto" w:fill="FFFFFF"/>
          <w:lang w:eastAsia="pt-BR"/>
        </w:rPr>
        <w:t>Secretária de Conservação e  Serviços Públicos, conforme ato de nomeação.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shd w:val="clear" w:color="auto" w:fill="FFFFFF"/>
          <w:lang w:eastAsia="pt-BR"/>
        </w:rPr>
        <w:t>PARÁGRAFO SEGUNDO – O objeto do contrato será recebido em tantas parcelas quantas forem ao do pagamento, na seguinte forma: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numPr>
          <w:ilvl w:val="0"/>
          <w:numId w:val="13"/>
        </w:numPr>
        <w:spacing w:after="0" w:line="100" w:lineRule="atLeast"/>
        <w:jc w:val="both"/>
        <w:rPr>
          <w:rFonts w:asciiTheme="minorHAnsi" w:hAnsiTheme="minorHAnsi" w:cstheme="minorHAnsi"/>
          <w:sz w:val="20"/>
          <w:szCs w:val="20"/>
        </w:rPr>
      </w:pPr>
      <w:proofErr w:type="gramStart"/>
      <w:r w:rsidRPr="005436F8">
        <w:rPr>
          <w:rFonts w:asciiTheme="minorHAnsi" w:eastAsia="Times New Roman" w:hAnsiTheme="minorHAnsi" w:cstheme="minorHAnsi"/>
          <w:sz w:val="20"/>
          <w:szCs w:val="20"/>
          <w:shd w:val="clear" w:color="auto" w:fill="FFFFFF"/>
          <w:lang w:eastAsia="pt-BR"/>
        </w:rPr>
        <w:t>provisoriamente</w:t>
      </w:r>
      <w:proofErr w:type="gramEnd"/>
      <w:r w:rsidRPr="005436F8">
        <w:rPr>
          <w:rFonts w:asciiTheme="minorHAnsi" w:eastAsia="Times New Roman" w:hAnsiTheme="minorHAnsi" w:cstheme="minorHAnsi"/>
          <w:sz w:val="20"/>
          <w:szCs w:val="20"/>
          <w:shd w:val="clear" w:color="auto" w:fill="FFFFFF"/>
          <w:lang w:eastAsia="pt-BR"/>
        </w:rPr>
        <w:t xml:space="preserve">, após parecer circunstanciado da comissão a que se refere o parágrafo primeiro, que deverá ser elaborado no prazo de 48 (quarenta e oito) horas após a </w:t>
      </w:r>
      <w:r w:rsidRPr="005436F8">
        <w:rPr>
          <w:rFonts w:asciiTheme="minorHAnsi" w:eastAsia="Times New Roman" w:hAnsiTheme="minorHAnsi" w:cstheme="minorHAnsi"/>
          <w:color w:val="000000"/>
          <w:sz w:val="20"/>
          <w:szCs w:val="20"/>
          <w:shd w:val="clear" w:color="auto" w:fill="FFFFFF"/>
          <w:lang w:eastAsia="pt-BR"/>
        </w:rPr>
        <w:t xml:space="preserve">entrega do serviço;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numPr>
          <w:ilvl w:val="0"/>
          <w:numId w:val="13"/>
        </w:numPr>
        <w:spacing w:after="0" w:line="100" w:lineRule="atLeast"/>
        <w:jc w:val="both"/>
        <w:rPr>
          <w:rFonts w:asciiTheme="minorHAnsi" w:hAnsiTheme="minorHAnsi" w:cstheme="minorHAnsi"/>
          <w:sz w:val="20"/>
          <w:szCs w:val="20"/>
        </w:rPr>
      </w:pPr>
      <w:r w:rsidRPr="005436F8">
        <w:rPr>
          <w:rFonts w:asciiTheme="minorHAnsi" w:eastAsia="Arial" w:hAnsiTheme="minorHAnsi" w:cstheme="minorHAnsi"/>
          <w:color w:val="000000"/>
          <w:sz w:val="20"/>
          <w:szCs w:val="20"/>
          <w:shd w:val="clear" w:color="auto" w:fill="FFFFFF"/>
          <w:lang w:eastAsia="pt-BR"/>
        </w:rPr>
        <w:t xml:space="preserve"> </w:t>
      </w:r>
      <w:proofErr w:type="gramStart"/>
      <w:r w:rsidRPr="005436F8">
        <w:rPr>
          <w:rFonts w:asciiTheme="minorHAnsi" w:eastAsia="Times New Roman" w:hAnsiTheme="minorHAnsi" w:cstheme="minorHAnsi"/>
          <w:color w:val="000000"/>
          <w:sz w:val="20"/>
          <w:szCs w:val="20"/>
          <w:shd w:val="clear" w:color="auto" w:fill="FFFFFF"/>
          <w:lang w:eastAsia="pt-BR"/>
        </w:rPr>
        <w:t>definitivamente</w:t>
      </w:r>
      <w:proofErr w:type="gramEnd"/>
      <w:r w:rsidRPr="005436F8">
        <w:rPr>
          <w:rFonts w:asciiTheme="minorHAnsi" w:eastAsia="Times New Roman" w:hAnsiTheme="minorHAnsi" w:cstheme="minorHAnsi"/>
          <w:color w:val="000000"/>
          <w:sz w:val="20"/>
          <w:szCs w:val="20"/>
          <w:shd w:val="clear" w:color="auto" w:fill="FFFFFF"/>
          <w:lang w:eastAsia="pt-BR"/>
        </w:rPr>
        <w:t>, mediante parecer circunstanciado da comissão a que se refere o parágrafo primeiro, após decorrido o prazo de 10 (dez) dias, para observação e vistoria, que comprove o exato cumprimento das obrig</w:t>
      </w:r>
      <w:r w:rsidRPr="005436F8">
        <w:rPr>
          <w:rFonts w:asciiTheme="minorHAnsi" w:eastAsia="Times New Roman" w:hAnsiTheme="minorHAnsi" w:cstheme="minorHAnsi"/>
          <w:color w:val="000000"/>
          <w:sz w:val="20"/>
          <w:szCs w:val="20"/>
          <w:lang w:eastAsia="pt-BR"/>
        </w:rPr>
        <w:t>ações contratuais.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color w:val="000000"/>
          <w:sz w:val="20"/>
          <w:szCs w:val="20"/>
          <w:lang w:eastAsia="pt-BR"/>
        </w:rPr>
        <w:t xml:space="preserve">PARÁGRAFO TERCEIRO – A comissão a que se refere o parágrafo primeiro, </w:t>
      </w:r>
      <w:proofErr w:type="gramStart"/>
      <w:r w:rsidRPr="005436F8">
        <w:rPr>
          <w:rFonts w:asciiTheme="minorHAnsi" w:eastAsia="Times New Roman" w:hAnsiTheme="minorHAnsi" w:cstheme="minorHAnsi"/>
          <w:color w:val="000000"/>
          <w:sz w:val="20"/>
          <w:szCs w:val="20"/>
          <w:lang w:eastAsia="pt-BR"/>
        </w:rPr>
        <w:t>sob pena</w:t>
      </w:r>
      <w:proofErr w:type="gramEnd"/>
      <w:r w:rsidRPr="005436F8">
        <w:rPr>
          <w:rFonts w:asciiTheme="minorHAnsi" w:eastAsia="Times New Roman" w:hAnsiTheme="minorHAnsi" w:cstheme="minorHAnsi"/>
          <w:color w:val="000000"/>
          <w:sz w:val="20"/>
          <w:szCs w:val="20"/>
          <w:lang w:eastAsia="pt-BR"/>
        </w:rPr>
        <w:t xml:space="preserve"> de responsabilidade administrativa, anotará em registro próprio as ocorrências relativas à execução do</w:t>
      </w:r>
      <w:r w:rsidRPr="005436F8">
        <w:rPr>
          <w:rFonts w:asciiTheme="minorHAnsi" w:eastAsia="Times New Roman" w:hAnsiTheme="minorHAnsi" w:cstheme="minorHAnsi"/>
          <w:sz w:val="20"/>
          <w:szCs w:val="20"/>
          <w:lang w:eastAsia="pt-BR"/>
        </w:rPr>
        <w:t xml:space="preserve"> contrato, determinando o que for necessário à regularização das faltas ou defeitos observados. No que exceder à sua competência, comunicará o fato à autoridade superior, em 10 (dez) dias, para ratificação.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PARÁGRAFO QUARTO – 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PARÁGRAFO QUINTO – </w:t>
      </w:r>
      <w:proofErr w:type="gramStart"/>
      <w:r w:rsidRPr="005436F8">
        <w:rPr>
          <w:rFonts w:asciiTheme="minorHAnsi" w:eastAsia="Times New Roman" w:hAnsiTheme="minorHAnsi" w:cstheme="minorHAnsi"/>
          <w:sz w:val="20"/>
          <w:szCs w:val="20"/>
          <w:lang w:eastAsia="pt-BR"/>
        </w:rPr>
        <w:t>A instituição e a atuação da fiscalização do serviço objeto do contrato não exclui</w:t>
      </w:r>
      <w:proofErr w:type="gramEnd"/>
      <w:r w:rsidRPr="005436F8">
        <w:rPr>
          <w:rFonts w:asciiTheme="minorHAnsi" w:eastAsia="Times New Roman" w:hAnsiTheme="minorHAnsi" w:cstheme="minorHAnsi"/>
          <w:sz w:val="20"/>
          <w:szCs w:val="20"/>
          <w:lang w:eastAsia="pt-BR"/>
        </w:rPr>
        <w:t xml:space="preserve"> ou atenua a responsabilidade da CONTRATADA, nem a exime de manter fiscalização própria.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u w:val="single"/>
          <w:lang w:eastAsia="pt-BR"/>
        </w:rPr>
        <w:t>CLÁUSULA OITAVA:</w:t>
      </w:r>
      <w:r w:rsidRPr="005436F8">
        <w:rPr>
          <w:rFonts w:asciiTheme="minorHAnsi" w:eastAsia="Times New Roman" w:hAnsiTheme="minorHAnsi" w:cstheme="minorHAnsi"/>
          <w:b/>
          <w:sz w:val="20"/>
          <w:szCs w:val="20"/>
          <w:lang w:eastAsia="pt-BR"/>
        </w:rPr>
        <w:t xml:space="preserve"> DA RESPONSABILIDADE</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A </w:t>
      </w:r>
      <w:r w:rsidRPr="005436F8">
        <w:rPr>
          <w:rFonts w:asciiTheme="minorHAnsi" w:eastAsia="Times New Roman" w:hAnsiTheme="minorHAnsi" w:cstheme="minorHAnsi"/>
          <w:b/>
          <w:sz w:val="20"/>
          <w:szCs w:val="20"/>
          <w:lang w:eastAsia="pt-BR"/>
        </w:rPr>
        <w:t>CONTRATADA</w:t>
      </w:r>
      <w:r w:rsidRPr="005436F8">
        <w:rPr>
          <w:rFonts w:asciiTheme="minorHAnsi" w:eastAsia="Times New Roman" w:hAnsiTheme="minorHAnsi" w:cstheme="minorHAnsi"/>
          <w:sz w:val="20"/>
          <w:szCs w:val="20"/>
          <w:lang w:eastAsia="pt-BR"/>
        </w:rPr>
        <w:t xml:space="preserve">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w:t>
      </w:r>
      <w:r w:rsidRPr="005436F8">
        <w:rPr>
          <w:rFonts w:asciiTheme="minorHAnsi" w:eastAsia="Times New Roman" w:hAnsiTheme="minorHAnsi" w:cstheme="minorHAnsi"/>
          <w:sz w:val="20"/>
          <w:szCs w:val="20"/>
          <w:lang w:eastAsia="pt-BR"/>
        </w:rPr>
        <w:lastRenderedPageBreak/>
        <w:t>encargos, como condição do pagamento dos créditos da CONTRATADA.</w:t>
      </w:r>
      <w:r w:rsidR="00421834" w:rsidRPr="005436F8">
        <w:rPr>
          <w:rFonts w:asciiTheme="minorHAnsi" w:eastAsia="Times New Roman" w:hAnsiTheme="minorHAnsi" w:cstheme="minorHAnsi"/>
          <w:sz w:val="20"/>
          <w:szCs w:val="20"/>
          <w:lang w:eastAsia="pt-BR"/>
        </w:rPr>
        <w:t xml:space="preserve"> A CONTRATADA deverá manter os seus empregados sujeitos às normas disciplinares do CONTRATANTE, porém sem qualquer vínculo empregatício, ficando certo, que não haverá subordinação direta dos prepostos da CONTRATADA a CONTRATANTE, não existindo portanto, qualquer relação de pessoalidade</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PARÁGRAFO SEGUNDO – 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PARÁGRAFO TERCEIRO – A ausência da apresentação dos documentos mencionados nos PARÁGRAFOS SEGUNDO e TERCEIRO ensejará a retenção do valor do pagamento da parcela(s) devida(s), que só poderá ser realizado mediante a regularização da falta.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PARÁGRAFO QUARTA – A comissão de fiscalização do contrato poderá a qualquer tempo, caso tome conhecimento de existência de débito trabalhistas da CONTRATADA, solicitar a autoridade superior </w:t>
      </w:r>
      <w:proofErr w:type="gramStart"/>
      <w:r w:rsidRPr="005436F8">
        <w:rPr>
          <w:rFonts w:asciiTheme="minorHAnsi" w:eastAsia="Times New Roman" w:hAnsiTheme="minorHAnsi" w:cstheme="minorHAnsi"/>
          <w:sz w:val="20"/>
          <w:szCs w:val="20"/>
          <w:lang w:eastAsia="pt-BR"/>
        </w:rPr>
        <w:t>a</w:t>
      </w:r>
      <w:proofErr w:type="gramEnd"/>
      <w:r w:rsidRPr="005436F8">
        <w:rPr>
          <w:rFonts w:asciiTheme="minorHAnsi" w:eastAsia="Times New Roman" w:hAnsiTheme="minorHAnsi" w:cstheme="minorHAnsi"/>
          <w:sz w:val="20"/>
          <w:szCs w:val="20"/>
          <w:lang w:eastAsia="pt-BR"/>
        </w:rPr>
        <w:t xml:space="preserve"> retenção do pagamento à CONTRATADA prevista no parágrafo terceiro da cláusula quarta.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u w:val="single"/>
          <w:lang w:eastAsia="pt-BR"/>
        </w:rPr>
        <w:t>CLÁUSULA NONA:</w:t>
      </w:r>
      <w:r w:rsidRPr="005436F8">
        <w:rPr>
          <w:rFonts w:asciiTheme="minorHAnsi" w:eastAsia="Times New Roman" w:hAnsiTheme="minorHAnsi" w:cstheme="minorHAnsi"/>
          <w:b/>
          <w:sz w:val="20"/>
          <w:szCs w:val="20"/>
          <w:lang w:eastAsia="pt-BR"/>
        </w:rPr>
        <w:t xml:space="preserve"> CONDIÇÕES DE PAGAMENTO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shd w:val="clear" w:color="auto" w:fill="FFFFFF"/>
          <w:lang w:eastAsia="pt-BR"/>
        </w:rPr>
        <w:t xml:space="preserve">O pagamento do valor a ser efetivado pelo Contratante a Contratada será realizado de forma mensal, até o 30º (trigésimo) dia do mês </w:t>
      </w:r>
      <w:proofErr w:type="spellStart"/>
      <w:r w:rsidRPr="005436F8">
        <w:rPr>
          <w:rFonts w:asciiTheme="minorHAnsi" w:eastAsia="Times New Roman" w:hAnsiTheme="minorHAnsi" w:cstheme="minorHAnsi"/>
          <w:sz w:val="20"/>
          <w:szCs w:val="20"/>
          <w:shd w:val="clear" w:color="auto" w:fill="FFFFFF"/>
          <w:lang w:eastAsia="pt-BR"/>
        </w:rPr>
        <w:t>subseqüente</w:t>
      </w:r>
      <w:proofErr w:type="spellEnd"/>
      <w:r w:rsidRPr="005436F8">
        <w:rPr>
          <w:rFonts w:asciiTheme="minorHAnsi" w:eastAsia="Times New Roman" w:hAnsiTheme="minorHAnsi" w:cstheme="minorHAnsi"/>
          <w:sz w:val="20"/>
          <w:szCs w:val="20"/>
          <w:shd w:val="clear" w:color="auto" w:fill="FFFFFF"/>
          <w:lang w:eastAsia="pt-BR"/>
        </w:rPr>
        <w:t xml:space="preserve"> ao da prestação dos serviços mediante apresentação das faturas devidamente atestadas, e com a comprovação de Regularidade Fiscal dos encargos tributários da Fazenda Federal, Estadual e Municipal da sede da Contratada</w:t>
      </w:r>
      <w:proofErr w:type="gramStart"/>
      <w:r w:rsidRPr="005436F8">
        <w:rPr>
          <w:rFonts w:asciiTheme="minorHAnsi" w:eastAsia="Times New Roman" w:hAnsiTheme="minorHAnsi" w:cstheme="minorHAnsi"/>
          <w:sz w:val="20"/>
          <w:szCs w:val="20"/>
          <w:shd w:val="clear" w:color="auto" w:fill="FFFFFF"/>
          <w:lang w:eastAsia="pt-BR"/>
        </w:rPr>
        <w:t xml:space="preserve">  </w:t>
      </w:r>
      <w:proofErr w:type="gramEnd"/>
      <w:r w:rsidRPr="005436F8">
        <w:rPr>
          <w:rFonts w:asciiTheme="minorHAnsi" w:eastAsia="Times New Roman" w:hAnsiTheme="minorHAnsi" w:cstheme="minorHAnsi"/>
          <w:sz w:val="20"/>
          <w:szCs w:val="20"/>
          <w:shd w:val="clear" w:color="auto" w:fill="FFFFFF"/>
          <w:lang w:eastAsia="pt-BR"/>
        </w:rPr>
        <w:t xml:space="preserve">(Decreto nº 8.138/99,art.1º, inciso III); comprovação de pagamento do ISS ao Município de Niterói (Decreto nº 8.138/99, art.1º, inciso IV); comprovação de pagamento mensal da Seguridade Social e do Fundo de Garantia por Tempo de Serviço – FGTS (Lei Federal nº 8.212/91, art. 31,Lei Federal nº 8.666/93, art. 71, parágrafo segundo, com nova redação dada pela Lei nº 9.032/95 e Decreto nº 8.138/99, art. 1º, </w:t>
      </w:r>
      <w:r w:rsidRPr="005436F8">
        <w:rPr>
          <w:rFonts w:asciiTheme="minorHAnsi" w:eastAsia="Times New Roman" w:hAnsiTheme="minorHAnsi" w:cstheme="minorHAnsi"/>
          <w:b/>
          <w:sz w:val="20"/>
          <w:szCs w:val="20"/>
          <w:shd w:val="clear" w:color="auto" w:fill="FFFFFF"/>
          <w:lang w:eastAsia="pt-BR"/>
        </w:rPr>
        <w:t>Regularidade Trabalhista, através da Certidão de Débito Trabalhista (Lei nº 12.440/2011, art. 642-A)</w:t>
      </w:r>
      <w:r w:rsidRPr="005436F8">
        <w:rPr>
          <w:rFonts w:asciiTheme="minorHAnsi" w:eastAsia="Times New Roman" w:hAnsiTheme="minorHAnsi" w:cstheme="minorHAnsi"/>
          <w:sz w:val="20"/>
          <w:szCs w:val="20"/>
          <w:shd w:val="clear" w:color="auto" w:fill="FFFFFF"/>
          <w:lang w:eastAsia="pt-BR"/>
        </w:rPr>
        <w:t xml:space="preserve">. será efetuado, através de processo, contados a partir da apresentação da Nota Fiscal/ Fatura da prestação do serviço, devidamente atestada por 02 (dois) servidores da </w:t>
      </w:r>
      <w:r w:rsidRPr="005436F8">
        <w:rPr>
          <w:rFonts w:asciiTheme="minorHAnsi" w:eastAsia="Times New Roman" w:hAnsiTheme="minorHAnsi" w:cstheme="minorHAnsi"/>
          <w:b/>
          <w:sz w:val="20"/>
          <w:szCs w:val="20"/>
          <w:shd w:val="clear" w:color="auto" w:fill="FFFFFF"/>
          <w:lang w:eastAsia="pt-BR"/>
        </w:rPr>
        <w:t>SECRETARIA.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shd w:val="clear" w:color="auto" w:fill="FFFFFF"/>
          <w:lang w:eastAsia="pt-BR"/>
        </w:rPr>
        <w:t xml:space="preserve">PARÁGRAFO PRIMEIRO – Nos termos do que depõe a alínea “d” inciso XIV, do art. 40 da Lei nº 8.666/93, </w:t>
      </w:r>
      <w:proofErr w:type="gramStart"/>
      <w:r w:rsidRPr="005436F8">
        <w:rPr>
          <w:rFonts w:asciiTheme="minorHAnsi" w:eastAsia="Times New Roman" w:hAnsiTheme="minorHAnsi" w:cstheme="minorHAnsi"/>
          <w:sz w:val="20"/>
          <w:szCs w:val="20"/>
          <w:shd w:val="clear" w:color="auto" w:fill="FFFFFF"/>
          <w:lang w:eastAsia="pt-BR"/>
        </w:rPr>
        <w:t>ficarão</w:t>
      </w:r>
      <w:proofErr w:type="gramEnd"/>
      <w:r w:rsidRPr="005436F8">
        <w:rPr>
          <w:rFonts w:asciiTheme="minorHAnsi" w:eastAsia="Times New Roman" w:hAnsiTheme="minorHAnsi" w:cstheme="minorHAnsi"/>
          <w:sz w:val="20"/>
          <w:szCs w:val="20"/>
          <w:shd w:val="clear" w:color="auto" w:fill="FFFFFF"/>
          <w:lang w:eastAsia="pt-BR"/>
        </w:rPr>
        <w:t xml:space="preserve"> estabelecidos os seguintes critérios de compensação financeira: Em ocorrendo atraso de pagamento, desde que este não  de corra de ato ou fato atribuível `contratada, o débito será atualizado de acordo com IGPM “pro rata die” entre a data prevista para o vencimento da fatura e a datado efetivo pagamento. A penalização para o caso estabelecida na letra anterior será de 1% (um por cento) sobre o valor faturado. Por eventuais antecipações nos pagamentos das faturas, a CONTRATADA concederá ao CONTRATANTE um desconto, a título de compensação financeira, calculado de acordo com o IGPM “pro rata die”, contados a partir do dia seguinte do efetivo pagamento até a data prevista para o </w:t>
      </w:r>
      <w:proofErr w:type="spellStart"/>
      <w:proofErr w:type="gramStart"/>
      <w:r w:rsidRPr="005436F8">
        <w:rPr>
          <w:rFonts w:asciiTheme="minorHAnsi" w:eastAsia="Times New Roman" w:hAnsiTheme="minorHAnsi" w:cstheme="minorHAnsi"/>
          <w:sz w:val="20"/>
          <w:szCs w:val="20"/>
          <w:shd w:val="clear" w:color="auto" w:fill="FFFFFF"/>
          <w:lang w:eastAsia="pt-BR"/>
        </w:rPr>
        <w:t>mesmo.</w:t>
      </w:r>
      <w:proofErr w:type="gramEnd"/>
      <w:r w:rsidRPr="005436F8">
        <w:rPr>
          <w:rFonts w:asciiTheme="minorHAnsi" w:eastAsia="Times New Roman" w:hAnsiTheme="minorHAnsi" w:cstheme="minorHAnsi"/>
          <w:sz w:val="20"/>
          <w:szCs w:val="20"/>
          <w:shd w:val="clear" w:color="auto" w:fill="FFFFFF"/>
          <w:lang w:eastAsia="pt-BR"/>
        </w:rPr>
        <w:t>As</w:t>
      </w:r>
      <w:proofErr w:type="spellEnd"/>
      <w:r w:rsidRPr="005436F8">
        <w:rPr>
          <w:rFonts w:asciiTheme="minorHAnsi" w:eastAsia="Times New Roman" w:hAnsiTheme="minorHAnsi" w:cstheme="minorHAnsi"/>
          <w:sz w:val="20"/>
          <w:szCs w:val="20"/>
          <w:shd w:val="clear" w:color="auto" w:fill="FFFFFF"/>
          <w:lang w:eastAsia="pt-BR"/>
        </w:rPr>
        <w:t xml:space="preserve"> notas fiscais/faturas, deverão ser apresentadas a fiscalização da Secretaria, para serem atestadas após a verificação da realização do serviço. As medidas dos serviços serão efetuadas mensalmente, tendo por base os serviços efetivamente </w:t>
      </w:r>
      <w:proofErr w:type="gramStart"/>
      <w:r w:rsidRPr="005436F8">
        <w:rPr>
          <w:rFonts w:asciiTheme="minorHAnsi" w:eastAsia="Times New Roman" w:hAnsiTheme="minorHAnsi" w:cstheme="minorHAnsi"/>
          <w:sz w:val="20"/>
          <w:szCs w:val="20"/>
          <w:shd w:val="clear" w:color="auto" w:fill="FFFFFF"/>
          <w:lang w:eastAsia="pt-BR"/>
        </w:rPr>
        <w:t>realizados, dentro do desembolso máximo previsto</w:t>
      </w:r>
      <w:proofErr w:type="gramEnd"/>
      <w:r w:rsidRPr="005436F8">
        <w:rPr>
          <w:rFonts w:asciiTheme="minorHAnsi" w:eastAsia="Times New Roman" w:hAnsiTheme="minorHAnsi" w:cstheme="minorHAnsi"/>
          <w:sz w:val="20"/>
          <w:szCs w:val="20"/>
          <w:shd w:val="clear" w:color="auto" w:fill="FFFFFF"/>
          <w:lang w:eastAsia="pt-BR"/>
        </w:rPr>
        <w:t xml:space="preserve">, contados a partir da Ordem de Início, expedida pela Secretaria. </w:t>
      </w:r>
      <w:proofErr w:type="gramStart"/>
      <w:r w:rsidRPr="005436F8">
        <w:rPr>
          <w:rFonts w:asciiTheme="minorHAnsi" w:eastAsia="Times New Roman" w:hAnsiTheme="minorHAnsi" w:cstheme="minorHAnsi"/>
          <w:sz w:val="20"/>
          <w:szCs w:val="20"/>
          <w:shd w:val="clear" w:color="auto" w:fill="FFFFFF"/>
          <w:lang w:eastAsia="pt-BR"/>
        </w:rPr>
        <w:t>As notas ficais</w:t>
      </w:r>
      <w:proofErr w:type="gramEnd"/>
      <w:r w:rsidRPr="005436F8">
        <w:rPr>
          <w:rFonts w:asciiTheme="minorHAnsi" w:eastAsia="Times New Roman" w:hAnsiTheme="minorHAnsi" w:cstheme="minorHAnsi"/>
          <w:sz w:val="20"/>
          <w:szCs w:val="20"/>
          <w:shd w:val="clear" w:color="auto" w:fill="FFFFFF"/>
          <w:lang w:eastAsia="pt-BR"/>
        </w:rPr>
        <w:t xml:space="preserve">/faturas relativas às cobranças deverão ser emitidas em duas vias contra o MUNICÍPIO DE NITERÓI – PREFEITURA MUNICIPAL, </w:t>
      </w:r>
      <w:r w:rsidRPr="005436F8">
        <w:rPr>
          <w:rFonts w:asciiTheme="minorHAnsi" w:eastAsia="Times New Roman" w:hAnsiTheme="minorHAnsi" w:cstheme="minorHAnsi"/>
          <w:b/>
          <w:sz w:val="20"/>
          <w:szCs w:val="20"/>
          <w:shd w:val="clear" w:color="auto" w:fill="FFFFFF"/>
          <w:lang w:eastAsia="pt-BR"/>
        </w:rPr>
        <w:t>da Secretaria</w:t>
      </w:r>
      <w:r w:rsidRPr="005436F8">
        <w:rPr>
          <w:rFonts w:asciiTheme="minorHAnsi" w:eastAsia="Times New Roman" w:hAnsiTheme="minorHAnsi" w:cstheme="minorHAnsi"/>
          <w:sz w:val="20"/>
          <w:szCs w:val="20"/>
          <w:shd w:val="clear" w:color="auto" w:fill="FFFFFF"/>
          <w:lang w:eastAsia="pt-BR"/>
        </w:rPr>
        <w:t>. Nenhum pagamento isentará a CONTRATANTE das responsabilidades contratuais, quaisquer que forem, nem implicará em aprovação definitiva dos serviços executados.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lastRenderedPageBreak/>
        <w:t>PARÁGRAFO SEGUNDO – O pagamento da segunda e demais parcelas mensais do contrato só será efetuado mediante demonstração do cumprimento das obrigações sociais e trabalhistas, relativas aos empregados vinculados ao contrato, referentes ao mês anterior à data do pagamento, de acordo com o disposto no parágrafo segundo da cláusula oitava.</w:t>
      </w:r>
      <w:r w:rsidRPr="005436F8">
        <w:rPr>
          <w:rFonts w:asciiTheme="minorHAnsi" w:eastAsia="Times New Roman" w:hAnsiTheme="minorHAnsi" w:cstheme="minorHAnsi"/>
          <w:b/>
          <w:sz w:val="20"/>
          <w:szCs w:val="20"/>
          <w:lang w:eastAsia="pt-BR"/>
        </w:rPr>
        <w:t xml:space="preserve">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PARÁGRAFO TERCEIRO – </w:t>
      </w:r>
      <w:r w:rsidRPr="005436F8">
        <w:rPr>
          <w:rFonts w:asciiTheme="minorHAnsi" w:eastAsia="Times New Roman" w:hAnsiTheme="minorHAnsi" w:cstheme="minorHAnsi"/>
          <w:sz w:val="20"/>
          <w:szCs w:val="20"/>
          <w:shd w:val="clear" w:color="auto" w:fill="FFFFFF"/>
          <w:lang w:eastAsia="pt-BR"/>
        </w:rPr>
        <w:t>Todas as solicitações de cobranças deverão ser instruídas como original e cópia da nota fiscal/fatura, devidamente atestada, da medição, de cópia do</w:t>
      </w:r>
      <w:proofErr w:type="gramStart"/>
      <w:r w:rsidRPr="005436F8">
        <w:rPr>
          <w:rFonts w:asciiTheme="minorHAnsi" w:eastAsia="Times New Roman" w:hAnsiTheme="minorHAnsi" w:cstheme="minorHAnsi"/>
          <w:sz w:val="20"/>
          <w:szCs w:val="20"/>
          <w:shd w:val="clear" w:color="auto" w:fill="FFFFFF"/>
          <w:lang w:eastAsia="pt-BR"/>
        </w:rPr>
        <w:t xml:space="preserve">  </w:t>
      </w:r>
      <w:proofErr w:type="gramEnd"/>
      <w:r w:rsidRPr="005436F8">
        <w:rPr>
          <w:rFonts w:asciiTheme="minorHAnsi" w:eastAsia="Times New Roman" w:hAnsiTheme="minorHAnsi" w:cstheme="minorHAnsi"/>
          <w:sz w:val="20"/>
          <w:szCs w:val="20"/>
          <w:shd w:val="clear" w:color="auto" w:fill="FFFFFF"/>
          <w:lang w:eastAsia="pt-BR"/>
        </w:rPr>
        <w:t xml:space="preserve">Contrato e/ou </w:t>
      </w:r>
      <w:r w:rsidRPr="005436F8">
        <w:rPr>
          <w:rFonts w:asciiTheme="minorHAnsi" w:eastAsia="Times New Roman" w:hAnsiTheme="minorHAnsi" w:cstheme="minorHAnsi"/>
          <w:b/>
          <w:sz w:val="20"/>
          <w:szCs w:val="20"/>
          <w:shd w:val="clear" w:color="auto" w:fill="FFFFFF"/>
          <w:lang w:eastAsia="pt-BR"/>
        </w:rPr>
        <w:t>Ordem de execução de Serviço</w:t>
      </w:r>
      <w:r w:rsidRPr="005436F8">
        <w:rPr>
          <w:rFonts w:asciiTheme="minorHAnsi" w:eastAsia="Times New Roman" w:hAnsiTheme="minorHAnsi" w:cstheme="minorHAnsi"/>
          <w:sz w:val="20"/>
          <w:szCs w:val="20"/>
          <w:shd w:val="clear" w:color="auto" w:fill="FFFFFF"/>
          <w:lang w:eastAsia="pt-BR"/>
        </w:rPr>
        <w:t xml:space="preserve"> e de Termos Aditivos, se houver, e da Nota de Empenho.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hd w:val="clear" w:color="auto" w:fill="FFFFFF"/>
        <w:spacing w:before="28" w:after="0" w:line="100" w:lineRule="atLeast"/>
        <w:jc w:val="both"/>
        <w:rPr>
          <w:rFonts w:asciiTheme="minorHAnsi" w:eastAsia="Times New Roman" w:hAnsiTheme="minorHAnsi" w:cstheme="minorHAnsi"/>
          <w:b/>
          <w:bCs/>
          <w:color w:val="000000"/>
          <w:sz w:val="20"/>
          <w:szCs w:val="20"/>
          <w:shd w:val="clear" w:color="auto" w:fill="FFFFFF"/>
          <w:lang w:eastAsia="pt-BR"/>
        </w:rPr>
      </w:pPr>
      <w:r w:rsidRPr="005436F8">
        <w:rPr>
          <w:rFonts w:asciiTheme="minorHAnsi" w:eastAsia="Times New Roman" w:hAnsiTheme="minorHAnsi" w:cstheme="minorHAnsi"/>
          <w:sz w:val="20"/>
          <w:szCs w:val="20"/>
          <w:shd w:val="clear" w:color="auto" w:fill="FFFFFF"/>
          <w:lang w:eastAsia="pt-BR"/>
        </w:rPr>
        <w:t xml:space="preserve">PARÁGRAFO QUARTO – As empresa contratada deverá acessar o site da Prefeitura Municipal de </w:t>
      </w:r>
      <w:proofErr w:type="spellStart"/>
      <w:r w:rsidRPr="005436F8">
        <w:rPr>
          <w:rFonts w:asciiTheme="minorHAnsi" w:eastAsia="Times New Roman" w:hAnsiTheme="minorHAnsi" w:cstheme="minorHAnsi"/>
          <w:sz w:val="20"/>
          <w:szCs w:val="20"/>
          <w:shd w:val="clear" w:color="auto" w:fill="FFFFFF"/>
          <w:lang w:eastAsia="pt-BR"/>
        </w:rPr>
        <w:t>Niteroi</w:t>
      </w:r>
      <w:proofErr w:type="spellEnd"/>
      <w:r w:rsidRPr="005436F8">
        <w:rPr>
          <w:rFonts w:asciiTheme="minorHAnsi" w:eastAsia="Times New Roman" w:hAnsiTheme="minorHAnsi" w:cstheme="minorHAnsi"/>
          <w:sz w:val="20"/>
          <w:szCs w:val="20"/>
          <w:shd w:val="clear" w:color="auto" w:fill="FFFFFF"/>
          <w:lang w:eastAsia="pt-BR"/>
        </w:rPr>
        <w:t xml:space="preserve">, </w:t>
      </w:r>
      <w:hyperlink r:id="rId11" w:history="1">
        <w:r w:rsidRPr="005436F8">
          <w:rPr>
            <w:rStyle w:val="Hyperlink"/>
            <w:rFonts w:asciiTheme="minorHAnsi" w:eastAsia="Times New Roman" w:hAnsiTheme="minorHAnsi" w:cstheme="minorHAnsi"/>
            <w:sz w:val="20"/>
            <w:szCs w:val="20"/>
            <w:shd w:val="clear" w:color="auto" w:fill="FFFFFF"/>
            <w:lang w:eastAsia="pt-BR"/>
          </w:rPr>
          <w:t>www.niteroi.rj.gov.br</w:t>
        </w:r>
      </w:hyperlink>
      <w:r w:rsidRPr="005436F8">
        <w:rPr>
          <w:rFonts w:asciiTheme="minorHAnsi" w:eastAsia="Times New Roman" w:hAnsiTheme="minorHAnsi" w:cstheme="minorHAnsi"/>
          <w:sz w:val="20"/>
          <w:szCs w:val="20"/>
          <w:shd w:val="clear" w:color="auto" w:fill="FFFFFF"/>
          <w:lang w:eastAsia="pt-BR"/>
        </w:rPr>
        <w:t xml:space="preserve"> “NITFISCAL” para  </w:t>
      </w:r>
      <w:r w:rsidRPr="005436F8">
        <w:rPr>
          <w:rFonts w:asciiTheme="minorHAnsi" w:eastAsia="Times New Roman" w:hAnsiTheme="minorHAnsi" w:cstheme="minorHAnsi"/>
          <w:b/>
          <w:bCs/>
          <w:color w:val="000000"/>
          <w:sz w:val="20"/>
          <w:szCs w:val="20"/>
          <w:shd w:val="clear" w:color="auto" w:fill="FFFFFF"/>
          <w:lang w:eastAsia="pt-BR"/>
        </w:rPr>
        <w:t xml:space="preserve">emissão da NFS-e – Nota Fiscal de Serviços eletrônica que </w:t>
      </w:r>
      <w:r w:rsidRPr="005436F8">
        <w:rPr>
          <w:rFonts w:asciiTheme="minorHAnsi" w:eastAsia="Times New Roman" w:hAnsiTheme="minorHAnsi" w:cstheme="minorHAnsi"/>
          <w:b/>
          <w:bCs/>
          <w:color w:val="000000"/>
          <w:sz w:val="20"/>
          <w:szCs w:val="20"/>
          <w:u w:val="single"/>
          <w:shd w:val="clear" w:color="auto" w:fill="FFFFFF"/>
          <w:lang w:eastAsia="pt-BR"/>
        </w:rPr>
        <w:t>é obrigatória</w:t>
      </w:r>
      <w:r w:rsidRPr="005436F8">
        <w:rPr>
          <w:rFonts w:asciiTheme="minorHAnsi" w:eastAsia="Times New Roman" w:hAnsiTheme="minorHAnsi" w:cstheme="minorHAnsi"/>
          <w:b/>
          <w:bCs/>
          <w:color w:val="000000"/>
          <w:sz w:val="20"/>
          <w:szCs w:val="20"/>
          <w:shd w:val="clear" w:color="auto" w:fill="FFFFFF"/>
          <w:lang w:eastAsia="pt-BR"/>
        </w:rPr>
        <w:t>, não sendo mais admitida a emissão de Notas Fiscais por qualquer outro meio.</w:t>
      </w:r>
    </w:p>
    <w:p w:rsidR="00004ACE" w:rsidRPr="005436F8" w:rsidRDefault="00004ACE">
      <w:pPr>
        <w:shd w:val="clear" w:color="auto" w:fill="FFFFFF"/>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color w:val="000000"/>
          <w:sz w:val="20"/>
          <w:szCs w:val="20"/>
          <w:shd w:val="clear" w:color="auto" w:fill="FFFFFF"/>
          <w:lang w:eastAsia="pt-BR"/>
        </w:rPr>
        <w:t xml:space="preserve">Para acesso ao Sistema </w:t>
      </w:r>
      <w:proofErr w:type="spellStart"/>
      <w:proofErr w:type="gramStart"/>
      <w:r w:rsidRPr="005436F8">
        <w:rPr>
          <w:rFonts w:asciiTheme="minorHAnsi" w:eastAsia="Times New Roman" w:hAnsiTheme="minorHAnsi" w:cstheme="minorHAnsi"/>
          <w:b/>
          <w:bCs/>
          <w:color w:val="000000"/>
          <w:sz w:val="20"/>
          <w:szCs w:val="20"/>
          <w:shd w:val="clear" w:color="auto" w:fill="FFFFFF"/>
          <w:lang w:eastAsia="pt-BR"/>
        </w:rPr>
        <w:t>WebISS</w:t>
      </w:r>
      <w:proofErr w:type="spellEnd"/>
      <w:proofErr w:type="gramEnd"/>
      <w:r w:rsidRPr="005436F8">
        <w:rPr>
          <w:rFonts w:asciiTheme="minorHAnsi" w:eastAsia="Times New Roman" w:hAnsiTheme="minorHAnsi" w:cstheme="minorHAnsi"/>
          <w:b/>
          <w:bCs/>
          <w:color w:val="000000"/>
          <w:sz w:val="20"/>
          <w:szCs w:val="20"/>
          <w:shd w:val="clear" w:color="auto" w:fill="FFFFFF"/>
          <w:lang w:eastAsia="pt-BR"/>
        </w:rPr>
        <w:t xml:space="preserve">®, basta clicar no ícone abaixo ou através do endereço </w:t>
      </w:r>
      <w:hyperlink r:id="rId12" w:history="1">
        <w:r w:rsidRPr="005436F8">
          <w:rPr>
            <w:rStyle w:val="Hyperlink"/>
            <w:rFonts w:asciiTheme="minorHAnsi" w:eastAsia="Times New Roman" w:hAnsiTheme="minorHAnsi" w:cstheme="minorHAnsi"/>
            <w:sz w:val="20"/>
            <w:szCs w:val="20"/>
            <w:shd w:val="clear" w:color="auto" w:fill="FFFFFF"/>
            <w:lang w:eastAsia="pt-BR"/>
          </w:rPr>
          <w:t>www.webiss.com.br/rjniteroi</w:t>
        </w:r>
      </w:hyperlink>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shd w:val="clear" w:color="auto" w:fill="FFFFFF"/>
          <w:lang w:eastAsia="pt-BR"/>
        </w:rPr>
        <w:t>PARÁGRAFO QUINTO</w:t>
      </w:r>
      <w:r w:rsidRPr="005436F8">
        <w:rPr>
          <w:rFonts w:asciiTheme="minorHAnsi" w:eastAsia="Times New Roman" w:hAnsiTheme="minorHAnsi" w:cstheme="minorHAnsi"/>
          <w:b/>
          <w:sz w:val="20"/>
          <w:szCs w:val="20"/>
          <w:shd w:val="clear" w:color="auto" w:fill="FFFFFF"/>
          <w:lang w:eastAsia="pt-BR"/>
        </w:rPr>
        <w:t xml:space="preserve"> </w:t>
      </w:r>
      <w:r w:rsidRPr="005436F8">
        <w:rPr>
          <w:rFonts w:asciiTheme="minorHAnsi" w:eastAsia="Times New Roman" w:hAnsiTheme="minorHAnsi" w:cstheme="minorHAnsi"/>
          <w:sz w:val="20"/>
          <w:szCs w:val="20"/>
          <w:shd w:val="clear" w:color="auto" w:fill="FFFFFF"/>
          <w:lang w:eastAsia="pt-BR"/>
        </w:rPr>
        <w:t>– Na hipótese de o documento de cobrança apresentar erros, fica suspenso o prazo para o pagamento respectivo, prosseguindo-se a contagem somente após a apresentação da nova documentação isenta de erros.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shd w:val="clear" w:color="auto" w:fill="FFFFFF"/>
          <w:lang w:eastAsia="pt-BR"/>
        </w:rPr>
        <w:t xml:space="preserve">PARÁGRAFO SEXTO - Caso se faça necessária </w:t>
      </w:r>
      <w:proofErr w:type="gramStart"/>
      <w:r w:rsidRPr="005436F8">
        <w:rPr>
          <w:rFonts w:asciiTheme="minorHAnsi" w:eastAsia="Times New Roman" w:hAnsiTheme="minorHAnsi" w:cstheme="minorHAnsi"/>
          <w:sz w:val="20"/>
          <w:szCs w:val="20"/>
          <w:shd w:val="clear" w:color="auto" w:fill="FFFFFF"/>
          <w:lang w:eastAsia="pt-BR"/>
        </w:rPr>
        <w:t>a</w:t>
      </w:r>
      <w:proofErr w:type="gramEnd"/>
      <w:r w:rsidRPr="005436F8">
        <w:rPr>
          <w:rFonts w:asciiTheme="minorHAnsi" w:eastAsia="Times New Roman" w:hAnsiTheme="minorHAnsi" w:cstheme="minorHAnsi"/>
          <w:sz w:val="20"/>
          <w:szCs w:val="20"/>
          <w:shd w:val="clear" w:color="auto" w:fill="FFFFFF"/>
          <w:lang w:eastAsia="pt-BR"/>
        </w:rPr>
        <w:t xml:space="preserve"> reapresentação de qualquer nota fiscal por culpa da </w:t>
      </w:r>
      <w:r w:rsidRPr="005436F8">
        <w:rPr>
          <w:rFonts w:asciiTheme="minorHAnsi" w:eastAsia="Times New Roman" w:hAnsiTheme="minorHAnsi" w:cstheme="minorHAnsi"/>
          <w:b/>
          <w:bCs/>
          <w:sz w:val="20"/>
          <w:szCs w:val="20"/>
          <w:shd w:val="clear" w:color="auto" w:fill="FFFFFF"/>
          <w:lang w:eastAsia="pt-BR"/>
        </w:rPr>
        <w:t>CONTRATADA</w:t>
      </w:r>
      <w:r w:rsidRPr="005436F8">
        <w:rPr>
          <w:rFonts w:asciiTheme="minorHAnsi" w:eastAsia="Times New Roman" w:hAnsiTheme="minorHAnsi" w:cstheme="minorHAnsi"/>
          <w:sz w:val="20"/>
          <w:szCs w:val="20"/>
          <w:shd w:val="clear" w:color="auto" w:fill="FFFFFF"/>
          <w:lang w:eastAsia="pt-BR"/>
        </w:rPr>
        <w:t xml:space="preserve">, o prazo de 30 (trinta) dias ficará suspenso, prosseguindo a sua contagem a partir da data da respectiva reapresentação.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color w:val="000000"/>
          <w:sz w:val="20"/>
          <w:szCs w:val="20"/>
          <w:shd w:val="clear" w:color="auto" w:fill="FFFFFF"/>
          <w:lang w:eastAsia="pt-BR"/>
        </w:rPr>
        <w:t>PARÁGRAFO SÉTIMO – Os pagamentos eventualmente realizados com atraso, desde</w:t>
      </w:r>
      <w:r w:rsidRPr="005436F8">
        <w:rPr>
          <w:rFonts w:asciiTheme="minorHAnsi" w:eastAsia="Times New Roman" w:hAnsiTheme="minorHAnsi" w:cstheme="minorHAnsi"/>
          <w:sz w:val="20"/>
          <w:szCs w:val="20"/>
          <w:shd w:val="clear" w:color="auto" w:fill="FFFFFF"/>
          <w:lang w:eastAsia="pt-BR"/>
        </w:rPr>
        <w:t xml:space="preserve"> que não decorram de ato ou fato atribuível à </w:t>
      </w:r>
      <w:r w:rsidRPr="005436F8">
        <w:rPr>
          <w:rFonts w:asciiTheme="minorHAnsi" w:eastAsia="Times New Roman" w:hAnsiTheme="minorHAnsi" w:cstheme="minorHAnsi"/>
          <w:b/>
          <w:sz w:val="20"/>
          <w:szCs w:val="20"/>
          <w:shd w:val="clear" w:color="auto" w:fill="FFFFFF"/>
          <w:lang w:eastAsia="pt-BR"/>
        </w:rPr>
        <w:t>CONTRATADA</w:t>
      </w:r>
      <w:r w:rsidRPr="005436F8">
        <w:rPr>
          <w:rFonts w:asciiTheme="minorHAnsi" w:eastAsia="Times New Roman" w:hAnsiTheme="minorHAnsi" w:cstheme="minorHAnsi"/>
          <w:sz w:val="20"/>
          <w:szCs w:val="20"/>
          <w:shd w:val="clear" w:color="auto" w:fill="FFFFFF"/>
          <w:lang w:eastAsia="pt-BR"/>
        </w:rPr>
        <w:t>, sofrerão a incidência de atualização financeira pelo</w:t>
      </w:r>
      <w:proofErr w:type="gramStart"/>
      <w:r w:rsidRPr="005436F8">
        <w:rPr>
          <w:rFonts w:asciiTheme="minorHAnsi" w:eastAsia="Times New Roman" w:hAnsiTheme="minorHAnsi" w:cstheme="minorHAnsi"/>
          <w:sz w:val="20"/>
          <w:szCs w:val="20"/>
          <w:shd w:val="clear" w:color="auto" w:fill="FFFFFF"/>
          <w:lang w:eastAsia="pt-BR"/>
        </w:rPr>
        <w:t xml:space="preserve">  </w:t>
      </w:r>
      <w:proofErr w:type="gramEnd"/>
      <w:r w:rsidRPr="005436F8">
        <w:rPr>
          <w:rFonts w:asciiTheme="minorHAnsi" w:eastAsia="Times New Roman" w:hAnsiTheme="minorHAnsi" w:cstheme="minorHAnsi"/>
          <w:sz w:val="20"/>
          <w:szCs w:val="20"/>
          <w:shd w:val="clear" w:color="auto" w:fill="FFFFFF"/>
          <w:lang w:eastAsia="pt-BR"/>
        </w:rPr>
        <w:t xml:space="preserve">IGPM (índice geral de Preço de Mercado) e juros moratórios de 1% ao mês, calculado </w:t>
      </w:r>
      <w:r w:rsidRPr="005436F8">
        <w:rPr>
          <w:rFonts w:asciiTheme="minorHAnsi" w:eastAsia="Times New Roman" w:hAnsiTheme="minorHAnsi" w:cstheme="minorHAnsi"/>
          <w:i/>
          <w:sz w:val="20"/>
          <w:szCs w:val="20"/>
          <w:shd w:val="clear" w:color="auto" w:fill="FFFFFF"/>
          <w:lang w:eastAsia="pt-BR"/>
        </w:rPr>
        <w:t>pro rata die</w:t>
      </w:r>
      <w:r w:rsidRPr="005436F8">
        <w:rPr>
          <w:rFonts w:asciiTheme="minorHAnsi" w:eastAsia="Times New Roman" w:hAnsiTheme="minorHAnsi" w:cstheme="minorHAnsi"/>
          <w:sz w:val="20"/>
          <w:szCs w:val="20"/>
          <w:shd w:val="clear" w:color="auto" w:fill="FFFFFF"/>
          <w:lang w:eastAsia="pt-BR"/>
        </w:rPr>
        <w:t xml:space="preserve">, e aqueles pagos em prazo inferior ao estabelecido neste edital serão feitos mediante desconto de 1% ao mês </w:t>
      </w:r>
      <w:r w:rsidRPr="005436F8">
        <w:rPr>
          <w:rFonts w:asciiTheme="minorHAnsi" w:eastAsia="Times New Roman" w:hAnsiTheme="minorHAnsi" w:cstheme="minorHAnsi"/>
          <w:i/>
          <w:sz w:val="20"/>
          <w:szCs w:val="20"/>
          <w:shd w:val="clear" w:color="auto" w:fill="FFFFFF"/>
          <w:lang w:eastAsia="pt-BR"/>
        </w:rPr>
        <w:t xml:space="preserve">pro rata die.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color w:val="000000"/>
          <w:sz w:val="20"/>
          <w:szCs w:val="20"/>
          <w:shd w:val="clear" w:color="auto" w:fill="FFFFFF"/>
          <w:lang w:eastAsia="pt-BR"/>
        </w:rPr>
        <w:t xml:space="preserve">PARÁGRAFO OITAVO – </w:t>
      </w:r>
      <w:r w:rsidRPr="005436F8">
        <w:rPr>
          <w:rFonts w:asciiTheme="minorHAnsi" w:eastAsia="Times New Roman" w:hAnsiTheme="minorHAnsi" w:cstheme="minorHAnsi"/>
          <w:sz w:val="20"/>
          <w:szCs w:val="20"/>
          <w:shd w:val="clear" w:color="auto" w:fill="FFFFFF"/>
          <w:lang w:eastAsia="pt-BR"/>
        </w:rPr>
        <w:t>O Contratado será remunerado exclusivamente pelos serviços efetivamente executados e medidos ao longo do contrato.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u w:val="single"/>
          <w:shd w:val="clear" w:color="auto" w:fill="FFFFFF"/>
          <w:lang w:eastAsia="pt-BR"/>
        </w:rPr>
        <w:t>CLÁUSULA DÉCIMA</w:t>
      </w:r>
      <w:r w:rsidRPr="005436F8">
        <w:rPr>
          <w:rFonts w:asciiTheme="minorHAnsi" w:eastAsia="Times New Roman" w:hAnsiTheme="minorHAnsi" w:cstheme="minorHAnsi"/>
          <w:b/>
          <w:sz w:val="20"/>
          <w:szCs w:val="20"/>
          <w:shd w:val="clear" w:color="auto" w:fill="FFFFFF"/>
          <w:lang w:eastAsia="pt-BR"/>
        </w:rPr>
        <w:t>: DA GARANTIA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Calibri" w:hAnsiTheme="minorHAnsi" w:cstheme="minorHAnsi"/>
          <w:sz w:val="20"/>
          <w:szCs w:val="20"/>
          <w:shd w:val="clear" w:color="auto" w:fill="FFFFFF"/>
          <w:lang w:eastAsia="pt-BR"/>
        </w:rPr>
        <w:t xml:space="preserve">A </w:t>
      </w:r>
      <w:r w:rsidRPr="005436F8">
        <w:rPr>
          <w:rFonts w:asciiTheme="minorHAnsi" w:eastAsia="Calibri" w:hAnsiTheme="minorHAnsi" w:cstheme="minorHAnsi"/>
          <w:b/>
          <w:sz w:val="20"/>
          <w:szCs w:val="20"/>
          <w:shd w:val="clear" w:color="auto" w:fill="FFFFFF"/>
          <w:lang w:eastAsia="pt-BR"/>
        </w:rPr>
        <w:t>CONTRATADA</w:t>
      </w:r>
      <w:r w:rsidRPr="005436F8">
        <w:rPr>
          <w:rFonts w:asciiTheme="minorHAnsi" w:eastAsia="Calibri" w:hAnsiTheme="minorHAnsi" w:cstheme="minorHAnsi"/>
          <w:sz w:val="20"/>
          <w:szCs w:val="20"/>
          <w:shd w:val="clear" w:color="auto" w:fill="FFFFFF"/>
          <w:lang w:eastAsia="pt-BR"/>
        </w:rPr>
        <w:t xml:space="preserve"> deverá apresentar à CONTRATANTE, no prazo máximo de 02 (dois) dias, contado da data da assinatura deste instrumento, comprovante de prestação de garantia da ordem de 5 %  (cinco por cento) do valor do contrato, a ser prestada em qualquer modalidade prevista pelo § 1º, art.</w:t>
      </w:r>
      <w:r w:rsidRPr="005436F8">
        <w:rPr>
          <w:rFonts w:asciiTheme="minorHAnsi" w:eastAsia="Calibri" w:hAnsiTheme="minorHAnsi" w:cstheme="minorHAnsi"/>
          <w:sz w:val="20"/>
          <w:szCs w:val="20"/>
          <w:lang w:eastAsia="pt-BR"/>
        </w:rPr>
        <w:t xml:space="preserve"> 56 da Lei n.º 8.666/93, a ser restituída após sua execução satisfatória.</w:t>
      </w:r>
      <w:r w:rsidRPr="005436F8">
        <w:rPr>
          <w:rFonts w:asciiTheme="minorHAnsi" w:eastAsia="Times New Roman" w:hAnsiTheme="minorHAnsi" w:cstheme="minorHAnsi"/>
          <w:color w:val="FF0000"/>
          <w:sz w:val="20"/>
          <w:szCs w:val="20"/>
          <w:lang w:eastAsia="pt-BR"/>
        </w:rPr>
        <w:t xml:space="preserve">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PARÁGRAFO PRIMEIRO – A garantia prestada não poderá se vincular a outras contratações, salvo após sua liberação.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PARÁGRAFO SEGUNDO – Caso o valor do contrato seja alterado, de acordo com o art. 65 da Lei Federal n.º 8.666/93, a garantia deverá ser complementada, no prazo de </w:t>
      </w:r>
      <w:r w:rsidRPr="005436F8">
        <w:rPr>
          <w:rFonts w:asciiTheme="minorHAnsi" w:eastAsia="Calibri" w:hAnsiTheme="minorHAnsi" w:cstheme="minorHAnsi"/>
          <w:sz w:val="20"/>
          <w:szCs w:val="20"/>
          <w:shd w:val="clear" w:color="auto" w:fill="FFFFFF"/>
          <w:lang w:eastAsia="pt-BR"/>
        </w:rPr>
        <w:t>no prazo de 24 (vinte e quatro) horas, para que seja mantido o percentual de 5 % (cinco por cento) do valor do Contrato</w:t>
      </w:r>
      <w:r w:rsidRPr="005436F8">
        <w:rPr>
          <w:rFonts w:asciiTheme="minorHAnsi" w:eastAsia="Times New Roman" w:hAnsiTheme="minorHAnsi" w:cstheme="minorHAnsi"/>
          <w:sz w:val="20"/>
          <w:szCs w:val="20"/>
          <w:shd w:val="clear" w:color="auto" w:fill="FFFFFF"/>
          <w:lang w:eastAsia="pt-BR"/>
        </w:rPr>
        <w:t>.</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shd w:val="clear" w:color="auto" w:fill="FFFFFF"/>
          <w:lang w:eastAsia="pt-BR"/>
        </w:rPr>
        <w:t xml:space="preserve">PARÁGRAFO TERCEIRO – Nos casos em que valores de multa venham a ser descontados da garantia, seu valor original será recomposto no prazo de </w:t>
      </w:r>
      <w:r w:rsidRPr="005436F8">
        <w:rPr>
          <w:rFonts w:asciiTheme="minorHAnsi" w:eastAsia="Calibri" w:hAnsiTheme="minorHAnsi" w:cstheme="minorHAnsi"/>
          <w:sz w:val="20"/>
          <w:szCs w:val="20"/>
          <w:shd w:val="clear" w:color="auto" w:fill="FFFFFF"/>
          <w:lang w:eastAsia="pt-BR"/>
        </w:rPr>
        <w:t xml:space="preserve">no prazo de 48 (quarenta e oito) horas, </w:t>
      </w:r>
      <w:proofErr w:type="gramStart"/>
      <w:r w:rsidRPr="005436F8">
        <w:rPr>
          <w:rFonts w:asciiTheme="minorHAnsi" w:eastAsia="Calibri" w:hAnsiTheme="minorHAnsi" w:cstheme="minorHAnsi"/>
          <w:sz w:val="20"/>
          <w:szCs w:val="20"/>
          <w:shd w:val="clear" w:color="auto" w:fill="FFFFFF"/>
          <w:lang w:eastAsia="pt-BR"/>
        </w:rPr>
        <w:t>sob pena</w:t>
      </w:r>
      <w:proofErr w:type="gramEnd"/>
      <w:r w:rsidRPr="005436F8">
        <w:rPr>
          <w:rFonts w:asciiTheme="minorHAnsi" w:eastAsia="Calibri" w:hAnsiTheme="minorHAnsi" w:cstheme="minorHAnsi"/>
          <w:sz w:val="20"/>
          <w:szCs w:val="20"/>
          <w:shd w:val="clear" w:color="auto" w:fill="FFFFFF"/>
          <w:lang w:eastAsia="pt-BR"/>
        </w:rPr>
        <w:t xml:space="preserve"> de rescisão administrativa do contrato. </w:t>
      </w:r>
      <w:r w:rsidRPr="005436F8">
        <w:rPr>
          <w:rFonts w:asciiTheme="minorHAnsi" w:eastAsia="Times New Roman" w:hAnsiTheme="minorHAnsi" w:cstheme="minorHAnsi"/>
          <w:sz w:val="20"/>
          <w:szCs w:val="20"/>
          <w:shd w:val="clear" w:color="auto" w:fill="FFFFFF"/>
          <w:lang w:eastAsia="pt-BR"/>
        </w:rPr>
        <w:t xml:space="preserve">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PARÁGRAFO QUARTO – O levantamento da garantia contratual por parte da </w:t>
      </w:r>
      <w:r w:rsidRPr="005436F8">
        <w:rPr>
          <w:rFonts w:asciiTheme="minorHAnsi" w:eastAsia="Times New Roman" w:hAnsiTheme="minorHAnsi" w:cstheme="minorHAnsi"/>
          <w:caps/>
          <w:sz w:val="20"/>
          <w:szCs w:val="20"/>
          <w:lang w:eastAsia="pt-BR"/>
        </w:rPr>
        <w:t>contratada</w:t>
      </w:r>
      <w:r w:rsidRPr="005436F8">
        <w:rPr>
          <w:rFonts w:asciiTheme="minorHAnsi" w:eastAsia="Times New Roman" w:hAnsiTheme="minorHAnsi" w:cstheme="minorHAnsi"/>
          <w:sz w:val="20"/>
          <w:szCs w:val="20"/>
          <w:lang w:eastAsia="pt-BR"/>
        </w:rPr>
        <w:t>, respeitadas as disposições legais, dependerá de requerimento da interessada, acompanhado do documento de recibo correspondente.</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PARÁGRAFO QUINTO – Para a liberação da garantia, deverá ser demonstrado o cumprimento das obrigações sociais e trabalhistas relativas à mão de obra empregada no contrato.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PARÁGRAFO SÉTIMO – Caso verificado o descumprimento das obrigações sociais e trabalhistas, o valor da garantia poderá ser utilizado para o pagamento direto aos empregados da CONTRATADA que participaram da execução do contrato.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u w:val="single"/>
          <w:lang w:eastAsia="pt-BR"/>
        </w:rPr>
        <w:t>CLÁUSULA DÉCIMA PRIMEIRA</w:t>
      </w:r>
      <w:r w:rsidRPr="005436F8">
        <w:rPr>
          <w:rFonts w:asciiTheme="minorHAnsi" w:eastAsia="Times New Roman" w:hAnsiTheme="minorHAnsi" w:cstheme="minorHAnsi"/>
          <w:b/>
          <w:sz w:val="20"/>
          <w:szCs w:val="20"/>
          <w:lang w:eastAsia="pt-BR"/>
        </w:rPr>
        <w:t>: DA ALTERAÇÃO DO CONTRATO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O presente contrato poderá ser alterado, com as devidas justificativas, desde que por força de circunstância superveniente, nas hipóteses previstas no artigo 65, da Lei nº 8.666/93, mediante termo aditivo.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u w:val="single"/>
          <w:lang w:eastAsia="pt-BR"/>
        </w:rPr>
        <w:t>CLÁUSULA DÉCIMA SEGUNDA</w:t>
      </w:r>
      <w:r w:rsidRPr="005436F8">
        <w:rPr>
          <w:rFonts w:asciiTheme="minorHAnsi" w:eastAsia="Times New Roman" w:hAnsiTheme="minorHAnsi" w:cstheme="minorHAnsi"/>
          <w:b/>
          <w:sz w:val="20"/>
          <w:szCs w:val="20"/>
          <w:lang w:eastAsia="pt-BR"/>
        </w:rPr>
        <w:t>: DA RESCISÃO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O presente contrato poderá ser rescindido por ato unilateral do CONTRATANTE, pela inexecução total ou parcial do disposto na cláusula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Arial" w:hAnsiTheme="minorHAnsi" w:cstheme="minorHAnsi"/>
          <w:sz w:val="20"/>
          <w:szCs w:val="20"/>
          <w:lang w:eastAsia="pt-BR"/>
        </w:rPr>
      </w:pPr>
      <w:proofErr w:type="gramStart"/>
      <w:r w:rsidRPr="005436F8">
        <w:rPr>
          <w:rFonts w:asciiTheme="minorHAnsi" w:eastAsia="Times New Roman" w:hAnsiTheme="minorHAnsi" w:cstheme="minorHAnsi"/>
          <w:sz w:val="20"/>
          <w:szCs w:val="20"/>
          <w:lang w:eastAsia="pt-BR"/>
        </w:rPr>
        <w:t>quarta</w:t>
      </w:r>
      <w:proofErr w:type="gramEnd"/>
      <w:r w:rsidRPr="005436F8">
        <w:rPr>
          <w:rFonts w:asciiTheme="minorHAnsi" w:eastAsia="Times New Roman" w:hAnsiTheme="minorHAnsi" w:cstheme="minorHAnsi"/>
          <w:sz w:val="20"/>
          <w:szCs w:val="20"/>
          <w:lang w:eastAsia="pt-BR"/>
        </w:rPr>
        <w:t xml:space="preserve"> ou das demais cláusulas e condições, nos termos dos artigos 77 e 80 da Lei n.º 8.666/93, sem que caiba à </w:t>
      </w:r>
      <w:r w:rsidRPr="005436F8">
        <w:rPr>
          <w:rFonts w:asciiTheme="minorHAnsi" w:eastAsia="Times New Roman" w:hAnsiTheme="minorHAnsi" w:cstheme="minorHAnsi"/>
          <w:b/>
          <w:sz w:val="20"/>
          <w:szCs w:val="20"/>
          <w:lang w:eastAsia="pt-BR"/>
        </w:rPr>
        <w:t>CONTRATADA</w:t>
      </w:r>
      <w:r w:rsidRPr="005436F8">
        <w:rPr>
          <w:rFonts w:asciiTheme="minorHAnsi" w:eastAsia="Times New Roman" w:hAnsiTheme="minorHAnsi" w:cstheme="minorHAnsi"/>
          <w:sz w:val="20"/>
          <w:szCs w:val="20"/>
          <w:lang w:eastAsia="pt-BR"/>
        </w:rPr>
        <w:t xml:space="preserve"> direito a indenizações de qualquer espécie. </w:t>
      </w:r>
    </w:p>
    <w:p w:rsidR="00004ACE" w:rsidRPr="005436F8" w:rsidRDefault="00004ACE">
      <w:pPr>
        <w:spacing w:after="0" w:line="100" w:lineRule="atLeast"/>
        <w:jc w:val="both"/>
        <w:rPr>
          <w:rFonts w:asciiTheme="minorHAnsi" w:eastAsia="Times New Roman" w:hAnsiTheme="minorHAnsi" w:cstheme="minorHAnsi"/>
          <w:sz w:val="20"/>
          <w:szCs w:val="20"/>
          <w:lang w:eastAsia="pt-BR"/>
        </w:rPr>
      </w:pPr>
      <w:r w:rsidRPr="005436F8">
        <w:rPr>
          <w:rFonts w:asciiTheme="minorHAnsi" w:eastAsia="Arial" w:hAnsiTheme="minorHAnsi" w:cstheme="minorHAnsi"/>
          <w:sz w:val="20"/>
          <w:szCs w:val="20"/>
          <w:lang w:eastAsia="pt-BR"/>
        </w:rPr>
        <w:t xml:space="preserve"> </w:t>
      </w: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PARÁGRAFO PRIMEIRO – Os casos de rescisão contratual serão formalmente motivados nos autos do processo administrativo, assegurado a CONTRATADA o direito ao contraditório e a prévia e ampla defesa.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PARÁGRAFO SEGUNDO – A declaração de rescisão deste contrato, independentemente da prévia notificação judicial ou extrajudicial, operará seus efeitos a partir da publicação em Diário Oficial.</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PARÁGRAFO TERCEIRO – Na hipótese de rescisão administrativa, além das demais sanções cabíveis, a CONTRATANTE poderá: a) reter, a título de compensação, os créditos devidos à contratada e cobrar as importâncias por ela recebidas indevidamente; b) cobrar da contratada multa de 10% (dez por cento), calculada sobre o saldo reajustado dos serviços </w:t>
      </w:r>
      <w:proofErr w:type="gramStart"/>
      <w:r w:rsidRPr="005436F8">
        <w:rPr>
          <w:rFonts w:asciiTheme="minorHAnsi" w:eastAsia="Times New Roman" w:hAnsiTheme="minorHAnsi" w:cstheme="minorHAnsi"/>
          <w:sz w:val="20"/>
          <w:szCs w:val="20"/>
          <w:lang w:eastAsia="pt-BR"/>
        </w:rPr>
        <w:t>não-executados</w:t>
      </w:r>
      <w:proofErr w:type="gramEnd"/>
      <w:r w:rsidRPr="005436F8">
        <w:rPr>
          <w:rFonts w:asciiTheme="minorHAnsi" w:eastAsia="Times New Roman" w:hAnsiTheme="minorHAnsi" w:cstheme="minorHAnsi"/>
          <w:sz w:val="20"/>
          <w:szCs w:val="20"/>
          <w:lang w:eastAsia="pt-BR"/>
        </w:rPr>
        <w:t xml:space="preserve"> e; c) cobrar indenização suplementar se o prejuízo for superior ao da multa.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u w:val="single"/>
          <w:lang w:eastAsia="pt-BR"/>
        </w:rPr>
        <w:t>CLÁUSULA DÉCIMA TERCEIRA</w:t>
      </w:r>
      <w:r w:rsidRPr="005436F8">
        <w:rPr>
          <w:rFonts w:asciiTheme="minorHAnsi" w:eastAsia="Times New Roman" w:hAnsiTheme="minorHAnsi" w:cstheme="minorHAnsi"/>
          <w:b/>
          <w:sz w:val="20"/>
          <w:szCs w:val="20"/>
          <w:lang w:eastAsia="pt-BR"/>
        </w:rPr>
        <w:t xml:space="preserve">: DAS SANÇÕES ADMINISTRATIVAS E DEMAIS PENALIDADES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A inexecução dos serviços, total ou parcial, execução imperfeita, mora na execução ou qualquer inadimplemento ou infração contratual, sujeita a CONTRATADA, sem prejuízo da responsabilidade civil ou criminal que couber, assegurado o contraditório e a prévia e ampla defesa, as seguintes penalidades: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a) advertência;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b) multa de até 5% (cinco por cento) sobre o valor do Contrato, aplicada de acordo com </w:t>
      </w:r>
      <w:r w:rsidRPr="005436F8">
        <w:rPr>
          <w:rFonts w:asciiTheme="minorHAnsi" w:eastAsia="Times New Roman" w:hAnsiTheme="minorHAnsi" w:cstheme="minorHAnsi"/>
          <w:color w:val="000000"/>
          <w:sz w:val="20"/>
          <w:szCs w:val="20"/>
          <w:lang w:eastAsia="pt-BR"/>
        </w:rPr>
        <w:t>a gravidade da infração e proporcionalmente às parcelas não executadas. Nas</w:t>
      </w:r>
      <w:r w:rsidRPr="005436F8">
        <w:rPr>
          <w:rFonts w:asciiTheme="minorHAnsi" w:eastAsia="Times New Roman" w:hAnsiTheme="minorHAnsi" w:cstheme="minorHAnsi"/>
          <w:sz w:val="20"/>
          <w:szCs w:val="20"/>
          <w:lang w:eastAsia="pt-BR"/>
        </w:rPr>
        <w:t xml:space="preserve"> reincidências específicas, a multa corresponderá ao dobro do valor da que tiver sido inicialmente imposta.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c) Suspensão temporária do direito de licitar e impedimento de contratar com a Administração, por prazo não superior a 2 (dois) anos;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d) Declaração de inidoneidade para licitar e contratar com a Administração Pública;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PARÁGRAFO PRIMEIRO – A imposição das penalidades é de competência exclusiva </w:t>
      </w:r>
      <w:r w:rsidRPr="005436F8">
        <w:rPr>
          <w:rFonts w:asciiTheme="minorHAnsi" w:eastAsia="Times New Roman" w:hAnsiTheme="minorHAnsi" w:cstheme="minorHAnsi"/>
          <w:color w:val="000000"/>
          <w:sz w:val="20"/>
          <w:szCs w:val="20"/>
          <w:lang w:eastAsia="pt-BR"/>
        </w:rPr>
        <w:t>do CONTRATANTE, observada a regra prevista no parágrafo sexto.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PARÁGRAFO SEGUNDO – A sanção prevista na alínea </w:t>
      </w:r>
      <w:r w:rsidRPr="005436F8">
        <w:rPr>
          <w:rFonts w:asciiTheme="minorHAnsi" w:eastAsia="Times New Roman" w:hAnsiTheme="minorHAnsi" w:cstheme="minorHAnsi"/>
          <w:sz w:val="20"/>
          <w:szCs w:val="20"/>
          <w:u w:val="single"/>
          <w:lang w:eastAsia="pt-BR"/>
        </w:rPr>
        <w:t>b</w:t>
      </w:r>
      <w:r w:rsidRPr="005436F8">
        <w:rPr>
          <w:rFonts w:asciiTheme="minorHAnsi" w:eastAsia="Times New Roman" w:hAnsiTheme="minorHAnsi" w:cstheme="minorHAnsi"/>
          <w:sz w:val="20"/>
          <w:szCs w:val="20"/>
          <w:lang w:eastAsia="pt-BR"/>
        </w:rPr>
        <w:t xml:space="preserve"> desta Cláusula poderá ser </w:t>
      </w:r>
      <w:r w:rsidRPr="005436F8">
        <w:rPr>
          <w:rFonts w:asciiTheme="minorHAnsi" w:eastAsia="Times New Roman" w:hAnsiTheme="minorHAnsi" w:cstheme="minorHAnsi"/>
          <w:color w:val="000000"/>
          <w:sz w:val="20"/>
          <w:szCs w:val="20"/>
          <w:lang w:eastAsia="pt-BR"/>
        </w:rPr>
        <w:t>aplicada cumulativamente a qualquer outra.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PARÁGRAFO TERCEIRO – A aplicação de sanção não exclui a possibilidade de rescisão administrativa do Contrato, garantido o contraditório e a defesa prévia.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PARÁGRAFO QUARTO – A multa administrativa prevista na alínea </w:t>
      </w:r>
      <w:r w:rsidRPr="005436F8">
        <w:rPr>
          <w:rFonts w:asciiTheme="minorHAnsi" w:eastAsia="Times New Roman" w:hAnsiTheme="minorHAnsi" w:cstheme="minorHAnsi"/>
          <w:sz w:val="20"/>
          <w:szCs w:val="20"/>
          <w:u w:val="single"/>
          <w:lang w:eastAsia="pt-BR"/>
        </w:rPr>
        <w:t>b</w:t>
      </w:r>
      <w:r w:rsidRPr="005436F8">
        <w:rPr>
          <w:rFonts w:asciiTheme="minorHAnsi" w:eastAsia="Times New Roman" w:hAnsiTheme="minorHAnsi" w:cstheme="minorHAnsi"/>
          <w:sz w:val="20"/>
          <w:szCs w:val="20"/>
          <w:lang w:eastAsia="pt-BR"/>
        </w:rPr>
        <w:t xml:space="preserve"> não tem caráter compensatório, não eximindo o seu pagamento a CONTRATADA por perdas e danos das infrações cometidas.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PARÁGRAFO QUINTO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PARÁGRAFO SEXTO – Antes da aplicação de qualquer penalidade administrativas previstas nos itens “a”, “b” e “c”, será garantido o exercício do contraditório e ampla defesa no prazo de </w:t>
      </w:r>
      <w:proofErr w:type="gramStart"/>
      <w:r w:rsidRPr="005436F8">
        <w:rPr>
          <w:rFonts w:asciiTheme="minorHAnsi" w:eastAsia="Times New Roman" w:hAnsiTheme="minorHAnsi" w:cstheme="minorHAnsi"/>
          <w:sz w:val="20"/>
          <w:szCs w:val="20"/>
          <w:lang w:eastAsia="pt-BR"/>
        </w:rPr>
        <w:t>5</w:t>
      </w:r>
      <w:proofErr w:type="gramEnd"/>
      <w:r w:rsidRPr="005436F8">
        <w:rPr>
          <w:rFonts w:asciiTheme="minorHAnsi" w:eastAsia="Times New Roman" w:hAnsiTheme="minorHAnsi" w:cstheme="minorHAnsi"/>
          <w:sz w:val="20"/>
          <w:szCs w:val="20"/>
          <w:lang w:eastAsia="pt-BR"/>
        </w:rPr>
        <w:t xml:space="preserve"> (cinco) dias contados da notificação pessoal da CONTRATADA</w:t>
      </w:r>
      <w:r w:rsidRPr="005436F8">
        <w:rPr>
          <w:rFonts w:asciiTheme="minorHAnsi" w:eastAsia="Times New Roman" w:hAnsiTheme="minorHAnsi" w:cstheme="minorHAnsi"/>
          <w:color w:val="000000"/>
          <w:sz w:val="20"/>
          <w:szCs w:val="20"/>
          <w:lang w:eastAsia="pt-BR"/>
        </w:rPr>
        <w:t>.</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PARÁGRAFO SÉTIMO – A aplicação da sanção prevista na alínea </w:t>
      </w:r>
      <w:r w:rsidRPr="005436F8">
        <w:rPr>
          <w:rFonts w:asciiTheme="minorHAnsi" w:eastAsia="Times New Roman" w:hAnsiTheme="minorHAnsi" w:cstheme="minorHAnsi"/>
          <w:sz w:val="20"/>
          <w:szCs w:val="20"/>
          <w:u w:val="single"/>
          <w:lang w:eastAsia="pt-BR"/>
        </w:rPr>
        <w:t>d</w:t>
      </w:r>
      <w:r w:rsidRPr="005436F8">
        <w:rPr>
          <w:rFonts w:asciiTheme="minorHAnsi" w:eastAsia="Times New Roman" w:hAnsiTheme="minorHAnsi" w:cstheme="minorHAnsi"/>
          <w:sz w:val="20"/>
          <w:szCs w:val="20"/>
          <w:lang w:eastAsia="pt-BR"/>
        </w:rPr>
        <w:t xml:space="preserve"> é de competência exclusiva do </w:t>
      </w:r>
      <w:r w:rsidRPr="005436F8">
        <w:rPr>
          <w:rFonts w:asciiTheme="minorHAnsi" w:eastAsia="Times New Roman" w:hAnsiTheme="minorHAnsi" w:cstheme="minorHAnsi"/>
          <w:color w:val="000000"/>
          <w:sz w:val="20"/>
          <w:szCs w:val="20"/>
          <w:lang w:eastAsia="pt-BR"/>
        </w:rPr>
        <w:t xml:space="preserve">Prefeito de Niterói e dos Secretários Municipais, devendo ser precedida de defesa do interessado, no prazo de 10 (dez) dias.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PARÁGRAFO OITAVO – O prazo da suspensão ou da declaração de inidoneidade será fixado de acordo com a natureza e a gravidade da falta cometida, observado o princípio da proporcionalidade.</w:t>
      </w:r>
      <w:r w:rsidRPr="005436F8">
        <w:rPr>
          <w:rFonts w:asciiTheme="minorHAnsi" w:eastAsia="Times New Roman" w:hAnsiTheme="minorHAnsi" w:cstheme="minorHAnsi"/>
          <w:strike/>
          <w:sz w:val="20"/>
          <w:szCs w:val="20"/>
          <w:lang w:eastAsia="pt-BR"/>
        </w:rPr>
        <w:t xml:space="preserve">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PARÁGRAFO NONO – Será remetida à Secretaria Municipal de Administração cópia do ato que aplicar qualquer penalidade ou da decisão final do recurso interposto pela </w:t>
      </w:r>
      <w:r w:rsidRPr="005436F8">
        <w:rPr>
          <w:rFonts w:asciiTheme="minorHAnsi" w:eastAsia="Times New Roman" w:hAnsiTheme="minorHAnsi" w:cstheme="minorHAnsi"/>
          <w:b/>
          <w:sz w:val="20"/>
          <w:szCs w:val="20"/>
          <w:lang w:eastAsia="pt-BR"/>
        </w:rPr>
        <w:t>CONTRATADA</w:t>
      </w:r>
      <w:r w:rsidRPr="005436F8">
        <w:rPr>
          <w:rFonts w:asciiTheme="minorHAnsi" w:eastAsia="Times New Roman" w:hAnsiTheme="minorHAnsi" w:cstheme="minorHAnsi"/>
          <w:sz w:val="20"/>
          <w:szCs w:val="20"/>
          <w:lang w:eastAsia="pt-BR"/>
        </w:rPr>
        <w:t>, a fim de que seja averbada a penalização no Registro Cadastral.</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u w:val="single"/>
          <w:lang w:eastAsia="pt-BR"/>
        </w:rPr>
        <w:t>CLÁUSULA DÉCIMA QUARTA:</w:t>
      </w:r>
      <w:r w:rsidRPr="005436F8">
        <w:rPr>
          <w:rFonts w:asciiTheme="minorHAnsi" w:eastAsia="Times New Roman" w:hAnsiTheme="minorHAnsi" w:cstheme="minorHAnsi"/>
          <w:b/>
          <w:sz w:val="20"/>
          <w:szCs w:val="20"/>
          <w:lang w:eastAsia="pt-BR"/>
        </w:rPr>
        <w:t xml:space="preserve">  DO RECURSO AO JUDICIÁRIO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As importâncias decorrentes de quaisquer penalidades impostas à CONTRATADA, inclusive as perdas e danos ou prejuízos que a execução do contrato tenha acarretado, quando superiores à garantia prestada </w:t>
      </w:r>
      <w:r w:rsidRPr="005436F8">
        <w:rPr>
          <w:rFonts w:asciiTheme="minorHAnsi" w:eastAsia="Times New Roman" w:hAnsiTheme="minorHAnsi" w:cstheme="minorHAnsi"/>
          <w:sz w:val="20"/>
          <w:szCs w:val="20"/>
          <w:lang w:eastAsia="pt-BR"/>
        </w:rPr>
        <w:lastRenderedPageBreak/>
        <w:t xml:space="preserve">ou aos créditos que a CONTRATADA tenha em face da CONTRATANTE, que não comportarem cobrança amigável, </w:t>
      </w:r>
      <w:proofErr w:type="gramStart"/>
      <w:r w:rsidRPr="005436F8">
        <w:rPr>
          <w:rFonts w:asciiTheme="minorHAnsi" w:eastAsia="Times New Roman" w:hAnsiTheme="minorHAnsi" w:cstheme="minorHAnsi"/>
          <w:sz w:val="20"/>
          <w:szCs w:val="20"/>
          <w:lang w:eastAsia="pt-BR"/>
        </w:rPr>
        <w:t>serão</w:t>
      </w:r>
      <w:proofErr w:type="gramEnd"/>
      <w:r w:rsidRPr="005436F8">
        <w:rPr>
          <w:rFonts w:asciiTheme="minorHAnsi" w:eastAsia="Times New Roman" w:hAnsiTheme="minorHAnsi" w:cstheme="minorHAnsi"/>
          <w:sz w:val="20"/>
          <w:szCs w:val="20"/>
          <w:lang w:eastAsia="pt-BR"/>
        </w:rPr>
        <w:t xml:space="preserve"> cobrados judicialmente.</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PARÁGRAFO ÚNICO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u w:val="single"/>
          <w:lang w:eastAsia="pt-BR"/>
        </w:rPr>
        <w:t>CLÁUSULA DÉCIMA QUINTA</w:t>
      </w:r>
      <w:r w:rsidRPr="005436F8">
        <w:rPr>
          <w:rFonts w:asciiTheme="minorHAnsi" w:eastAsia="Times New Roman" w:hAnsiTheme="minorHAnsi" w:cstheme="minorHAnsi"/>
          <w:b/>
          <w:sz w:val="20"/>
          <w:szCs w:val="20"/>
          <w:lang w:eastAsia="pt-BR"/>
        </w:rPr>
        <w:t>: DA SUBCONTRATAÇÃO, CESSÃO OU TRANSFERÊNCIA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O presente contrato não poderá ser objeto de subcontratação, cessão ou transferência no todo ou em parte, a não ser com prévio e expresso consentimento do CONTRATANTE e sempre mediante instrumento próprio, devidamente motivado, a ser publicado no Diário Oficial do Município de Niterói.</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PARÁGRAFO PRIMEIRO – O cessionário ficará sub-rogado em todos os direitos e obrigações do cedente e deverá atender a todos os requisitos de habilitação estabelecidos no instrumento convocatório e legislação específica.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PARÁGRAFO SEGUNDO:</w:t>
      </w:r>
      <w:r w:rsidRPr="005436F8">
        <w:rPr>
          <w:rFonts w:asciiTheme="minorHAnsi" w:eastAsia="Times New Roman" w:hAnsiTheme="minorHAnsi" w:cstheme="minorHAnsi"/>
          <w:b/>
          <w:sz w:val="20"/>
          <w:szCs w:val="20"/>
          <w:lang w:eastAsia="pt-BR"/>
        </w:rPr>
        <w:t xml:space="preserve"> </w:t>
      </w:r>
      <w:r w:rsidRPr="005436F8">
        <w:rPr>
          <w:rFonts w:asciiTheme="minorHAnsi" w:eastAsia="Times New Roman" w:hAnsiTheme="minorHAnsi" w:cstheme="minorHAnsi"/>
          <w:sz w:val="20"/>
          <w:szCs w:val="20"/>
          <w:lang w:eastAsia="pt-BR"/>
        </w:rPr>
        <w:t xml:space="preserve">Em qualquer caso, o consentimento na cessão não importa na quitação, exoneração ou redução da responsabilidade, da CEDENTE-CONTRATADA perante a CONTRATANTE.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PARÁGRAFO TERCEIRO - Fica expressamente vedada a possibilidade de subcontratação de cooperativas.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PARÁGRAFO QUARTO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w:t>
      </w:r>
      <w:proofErr w:type="gramStart"/>
      <w:r w:rsidRPr="005436F8">
        <w:rPr>
          <w:rFonts w:asciiTheme="minorHAnsi" w:eastAsia="Times New Roman" w:hAnsiTheme="minorHAnsi" w:cstheme="minorHAnsi"/>
          <w:sz w:val="20"/>
          <w:szCs w:val="20"/>
          <w:lang w:eastAsia="pt-BR"/>
        </w:rPr>
        <w:t>aplicável, assim como a seus sócios, as limitações convencionais e legais</w:t>
      </w:r>
      <w:proofErr w:type="gramEnd"/>
      <w:r w:rsidRPr="005436F8">
        <w:rPr>
          <w:rFonts w:asciiTheme="minorHAnsi" w:eastAsia="Times New Roman" w:hAnsiTheme="minorHAnsi" w:cstheme="minorHAnsi"/>
          <w:sz w:val="20"/>
          <w:szCs w:val="20"/>
          <w:lang w:eastAsia="pt-BR"/>
        </w:rPr>
        <w:t>.</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Times New Roman" w:hAnsiTheme="minorHAnsi" w:cstheme="minorHAnsi"/>
          <w:b/>
          <w:sz w:val="20"/>
          <w:szCs w:val="20"/>
          <w:lang w:eastAsia="pt-BR"/>
        </w:rPr>
      </w:pPr>
      <w:r w:rsidRPr="005436F8">
        <w:rPr>
          <w:rFonts w:asciiTheme="minorHAnsi" w:eastAsia="Times New Roman" w:hAnsiTheme="minorHAnsi" w:cstheme="minorHAnsi"/>
          <w:b/>
          <w:sz w:val="20"/>
          <w:szCs w:val="20"/>
          <w:u w:val="single"/>
          <w:lang w:eastAsia="pt-BR"/>
        </w:rPr>
        <w:t>CLÁUSULA DÉCIMA SEXTA:</w:t>
      </w:r>
      <w:r w:rsidRPr="005436F8">
        <w:rPr>
          <w:rFonts w:asciiTheme="minorHAnsi" w:eastAsia="Times New Roman" w:hAnsiTheme="minorHAnsi" w:cstheme="minorHAnsi"/>
          <w:b/>
          <w:sz w:val="20"/>
          <w:szCs w:val="20"/>
          <w:lang w:eastAsia="pt-BR"/>
        </w:rPr>
        <w:t xml:space="preserve"> EXCEÇÃO DE INADIMPLEMENTO</w:t>
      </w:r>
    </w:p>
    <w:p w:rsidR="00881FA2" w:rsidRPr="005436F8" w:rsidRDefault="00881FA2">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Constitui cláusula essencial do presente contrato, de observância obrigatória por parte da </w:t>
      </w:r>
      <w:r w:rsidRPr="005436F8">
        <w:rPr>
          <w:rFonts w:asciiTheme="minorHAnsi" w:eastAsia="Times New Roman" w:hAnsiTheme="minorHAnsi" w:cstheme="minorHAnsi"/>
          <w:b/>
          <w:sz w:val="20"/>
          <w:szCs w:val="20"/>
          <w:lang w:eastAsia="pt-BR"/>
        </w:rPr>
        <w:t>CONTRATADA</w:t>
      </w:r>
      <w:r w:rsidRPr="005436F8">
        <w:rPr>
          <w:rFonts w:asciiTheme="minorHAnsi" w:eastAsia="Times New Roman" w:hAnsiTheme="minorHAnsi" w:cstheme="minorHAnsi"/>
          <w:sz w:val="20"/>
          <w:szCs w:val="20"/>
          <w:lang w:eastAsia="pt-BR"/>
        </w:rPr>
        <w:t>, a impossibilidade, perante o CONTRATANTE, de opor, administrativamente, exceção de inadimplemento, como fundamento para a interrupção unilateral do serviço.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PARÁGRAFO ÚNICO – É vedada a suspensão do contrato a que se refere o art. 78, XIV, da Lei nº 8.666/93, pela CONTRATADA, sem a prévia autorização judicial.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120" w:line="100" w:lineRule="atLeast"/>
        <w:jc w:val="both"/>
        <w:rPr>
          <w:rFonts w:asciiTheme="minorHAnsi" w:hAnsiTheme="minorHAnsi" w:cstheme="minorHAnsi"/>
          <w:sz w:val="20"/>
          <w:szCs w:val="20"/>
        </w:rPr>
      </w:pPr>
      <w:r w:rsidRPr="005436F8">
        <w:rPr>
          <w:rFonts w:asciiTheme="minorHAnsi" w:eastAsia="Times New Roman" w:hAnsiTheme="minorHAnsi" w:cstheme="minorHAnsi"/>
          <w:b/>
          <w:bCs/>
          <w:sz w:val="20"/>
          <w:szCs w:val="20"/>
          <w:u w:val="single"/>
          <w:lang w:eastAsia="pt-BR"/>
        </w:rPr>
        <w:t>CLÁUSULA DÉCIMA SÉTIMA</w:t>
      </w:r>
      <w:r w:rsidRPr="005436F8">
        <w:rPr>
          <w:rFonts w:asciiTheme="minorHAnsi" w:eastAsia="Times New Roman" w:hAnsiTheme="minorHAnsi" w:cstheme="minorHAnsi"/>
          <w:b/>
          <w:bCs/>
          <w:sz w:val="20"/>
          <w:szCs w:val="20"/>
          <w:lang w:eastAsia="pt-BR"/>
        </w:rPr>
        <w:t>: CONDIÇÕES DE HABILITAÇÃO</w:t>
      </w:r>
    </w:p>
    <w:p w:rsidR="00004ACE" w:rsidRPr="005436F8" w:rsidRDefault="00004ACE">
      <w:pPr>
        <w:spacing w:after="120" w:line="100" w:lineRule="atLeast"/>
        <w:jc w:val="both"/>
        <w:rPr>
          <w:rFonts w:asciiTheme="minorHAnsi" w:hAnsiTheme="minorHAnsi" w:cstheme="minorHAnsi"/>
          <w:sz w:val="20"/>
          <w:szCs w:val="20"/>
        </w:rPr>
      </w:pPr>
    </w:p>
    <w:p w:rsidR="00004ACE" w:rsidRPr="005436F8" w:rsidRDefault="00004ACE">
      <w:pPr>
        <w:spacing w:after="12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A </w:t>
      </w:r>
      <w:r w:rsidRPr="005436F8">
        <w:rPr>
          <w:rFonts w:asciiTheme="minorHAnsi" w:eastAsia="Times New Roman" w:hAnsiTheme="minorHAnsi" w:cstheme="minorHAnsi"/>
          <w:b/>
          <w:bCs/>
          <w:sz w:val="20"/>
          <w:szCs w:val="20"/>
          <w:lang w:eastAsia="pt-BR"/>
        </w:rPr>
        <w:t>CONTRATADA</w:t>
      </w:r>
      <w:r w:rsidRPr="005436F8">
        <w:rPr>
          <w:rFonts w:asciiTheme="minorHAnsi" w:eastAsia="Times New Roman" w:hAnsiTheme="minorHAnsi" w:cstheme="minorHAnsi"/>
          <w:sz w:val="20"/>
          <w:szCs w:val="20"/>
          <w:lang w:eastAsia="pt-BR"/>
        </w:rPr>
        <w:t xml:space="preserve"> se obriga a manter, durante toda a execução do contrato, em compatibilidade com as obrigações por ele assumidas, todas as condições de habilitação e qualificação exigidas na licitação.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u w:val="single"/>
          <w:lang w:eastAsia="pt-BR"/>
        </w:rPr>
        <w:t>CLÁUSULA DÉCIMA OITAVA:</w:t>
      </w:r>
      <w:r w:rsidRPr="005436F8">
        <w:rPr>
          <w:rFonts w:asciiTheme="minorHAnsi" w:eastAsia="Times New Roman" w:hAnsiTheme="minorHAnsi" w:cstheme="minorHAnsi"/>
          <w:b/>
          <w:sz w:val="20"/>
          <w:szCs w:val="20"/>
          <w:lang w:eastAsia="pt-BR"/>
        </w:rPr>
        <w:t xml:space="preserve"> DA PUBLICAÇÃO E CONTROLE DO CONTRATO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120" w:line="100" w:lineRule="atLeast"/>
        <w:jc w:val="both"/>
        <w:rPr>
          <w:rFonts w:asciiTheme="minorHAnsi" w:eastAsia="Arial" w:hAnsiTheme="minorHAnsi" w:cstheme="minorHAnsi"/>
          <w:sz w:val="20"/>
          <w:szCs w:val="20"/>
          <w:u w:val="single"/>
          <w:lang w:eastAsia="pt-BR"/>
        </w:rPr>
      </w:pPr>
      <w:r w:rsidRPr="005436F8">
        <w:rPr>
          <w:rFonts w:asciiTheme="minorHAnsi" w:eastAsia="Times New Roman" w:hAnsiTheme="minorHAnsi" w:cstheme="minorHAnsi"/>
          <w:sz w:val="20"/>
          <w:szCs w:val="20"/>
          <w:lang w:eastAsia="pt-BR"/>
        </w:rPr>
        <w:t xml:space="preserve">Após a assinatura do contrato deverá seu extrato ser publicado, no prazo de </w:t>
      </w:r>
      <w:proofErr w:type="gramStart"/>
      <w:r w:rsidRPr="005436F8">
        <w:rPr>
          <w:rFonts w:asciiTheme="minorHAnsi" w:eastAsia="Times New Roman" w:hAnsiTheme="minorHAnsi" w:cstheme="minorHAnsi"/>
          <w:sz w:val="20"/>
          <w:szCs w:val="20"/>
          <w:lang w:eastAsia="pt-BR"/>
        </w:rPr>
        <w:t>20 (vinte) dias, no Diário Oficial do Município, devendo ser encaminhado ao Tribunal de Contas do Estado, cópia</w:t>
      </w:r>
      <w:proofErr w:type="gramEnd"/>
      <w:r w:rsidRPr="005436F8">
        <w:rPr>
          <w:rFonts w:asciiTheme="minorHAnsi" w:eastAsia="Times New Roman" w:hAnsiTheme="minorHAnsi" w:cstheme="minorHAnsi"/>
          <w:sz w:val="20"/>
          <w:szCs w:val="20"/>
          <w:lang w:eastAsia="pt-BR"/>
        </w:rPr>
        <w:t xml:space="preserve"> do contrato até o quinto dia útil seguinte ao da sua assinatura.</w:t>
      </w:r>
    </w:p>
    <w:p w:rsidR="00004ACE" w:rsidRPr="005436F8" w:rsidRDefault="00004ACE">
      <w:pPr>
        <w:spacing w:after="0" w:line="100" w:lineRule="atLeast"/>
        <w:jc w:val="both"/>
        <w:rPr>
          <w:rFonts w:asciiTheme="minorHAnsi" w:eastAsia="Times New Roman" w:hAnsiTheme="minorHAnsi" w:cstheme="minorHAnsi"/>
          <w:sz w:val="20"/>
          <w:szCs w:val="20"/>
          <w:lang w:eastAsia="pt-BR"/>
        </w:rPr>
      </w:pPr>
      <w:r w:rsidRPr="005436F8">
        <w:rPr>
          <w:rFonts w:asciiTheme="minorHAnsi" w:eastAsia="Arial" w:hAnsiTheme="minorHAnsi" w:cstheme="minorHAnsi"/>
          <w:sz w:val="20"/>
          <w:szCs w:val="20"/>
          <w:u w:val="single"/>
          <w:lang w:eastAsia="pt-BR"/>
        </w:rPr>
        <w:t xml:space="preserve"> </w:t>
      </w: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lastRenderedPageBreak/>
        <w:t>PARÁGRAFO ÚNICO – O extrato da publicação deve conter a identificação do instrumento, partes, objeto, prazo, valor, número do empenho e fundamento do ato.</w:t>
      </w:r>
      <w:r w:rsidRPr="005436F8">
        <w:rPr>
          <w:rFonts w:asciiTheme="minorHAnsi" w:eastAsia="Times New Roman" w:hAnsiTheme="minorHAnsi" w:cstheme="minorHAnsi"/>
          <w:b/>
          <w:sz w:val="20"/>
          <w:szCs w:val="20"/>
          <w:u w:val="single"/>
          <w:lang w:eastAsia="pt-BR"/>
        </w:rPr>
        <w:t xml:space="preserve">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b/>
          <w:sz w:val="20"/>
          <w:szCs w:val="20"/>
          <w:u w:val="single"/>
          <w:lang w:eastAsia="pt-BR"/>
        </w:rPr>
        <w:t>CLÁUSULA DÉCIMA NONA:</w:t>
      </w:r>
      <w:r w:rsidRPr="005436F8">
        <w:rPr>
          <w:rFonts w:asciiTheme="minorHAnsi" w:eastAsia="Times New Roman" w:hAnsiTheme="minorHAnsi" w:cstheme="minorHAnsi"/>
          <w:b/>
          <w:sz w:val="20"/>
          <w:szCs w:val="20"/>
          <w:lang w:eastAsia="pt-BR"/>
        </w:rPr>
        <w:t xml:space="preserve">  DO FORO DE ELEIÇÃO</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Fica eleito o Foro da Comarca de Niterói, para dirimir qualquer litígio decorrente do presente contrato que não possa ser resolvido por meio amigável, com expressa renúncia a qualquer outro, por mais privilegiado que seja. </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 xml:space="preserve">E, por estarem assim acordes em todas as condições e cláusulas estabelecidas neste contrato, firmam as partes o presente instrumento em </w:t>
      </w:r>
      <w:proofErr w:type="gramStart"/>
      <w:r w:rsidRPr="005436F8">
        <w:rPr>
          <w:rFonts w:asciiTheme="minorHAnsi" w:eastAsia="Times New Roman" w:hAnsiTheme="minorHAnsi" w:cstheme="minorHAnsi"/>
          <w:sz w:val="20"/>
          <w:szCs w:val="20"/>
          <w:lang w:eastAsia="pt-BR"/>
        </w:rPr>
        <w:t>5</w:t>
      </w:r>
      <w:proofErr w:type="gramEnd"/>
      <w:r w:rsidRPr="005436F8">
        <w:rPr>
          <w:rFonts w:asciiTheme="minorHAnsi" w:eastAsia="Times New Roman" w:hAnsiTheme="minorHAnsi" w:cstheme="minorHAnsi"/>
          <w:sz w:val="20"/>
          <w:szCs w:val="20"/>
          <w:lang w:eastAsia="pt-BR"/>
        </w:rPr>
        <w:t xml:space="preserve"> (cinco) vias de igual forma e teor, depois de lido e achado conforme, em presença de testemunhas abaixo firmadas.</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center"/>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Niterói, _____de _________de ______.</w:t>
      </w: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120" w:line="100" w:lineRule="atLeast"/>
        <w:jc w:val="center"/>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___________________________________________________</w:t>
      </w:r>
    </w:p>
    <w:p w:rsidR="00004ACE" w:rsidRPr="005436F8" w:rsidRDefault="00004ACE">
      <w:pPr>
        <w:spacing w:after="120" w:line="100" w:lineRule="atLeast"/>
        <w:jc w:val="center"/>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DAYSE NOGUEIRA MONASSA.</w:t>
      </w:r>
    </w:p>
    <w:p w:rsidR="00004ACE" w:rsidRPr="005436F8" w:rsidRDefault="00004ACE">
      <w:pPr>
        <w:spacing w:after="120" w:line="100" w:lineRule="atLeast"/>
        <w:jc w:val="center"/>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SECRETÁRIA DE CONSERVAÇÃO E SERVIÇOS PÚBLICOS.</w:t>
      </w:r>
    </w:p>
    <w:p w:rsidR="00004ACE" w:rsidRPr="005436F8" w:rsidRDefault="00004ACE">
      <w:pPr>
        <w:spacing w:after="120" w:line="100" w:lineRule="atLeast"/>
        <w:jc w:val="center"/>
        <w:rPr>
          <w:rFonts w:asciiTheme="minorHAnsi" w:hAnsiTheme="minorHAnsi" w:cstheme="minorHAnsi"/>
          <w:sz w:val="20"/>
          <w:szCs w:val="20"/>
        </w:rPr>
      </w:pPr>
    </w:p>
    <w:p w:rsidR="00004ACE" w:rsidRPr="005436F8" w:rsidRDefault="00004ACE">
      <w:pPr>
        <w:spacing w:after="120" w:line="100" w:lineRule="atLeast"/>
        <w:jc w:val="center"/>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___________________________________________________</w:t>
      </w:r>
    </w:p>
    <w:p w:rsidR="00004ACE" w:rsidRPr="005436F8" w:rsidRDefault="00004ACE">
      <w:pPr>
        <w:spacing w:after="120" w:line="100" w:lineRule="atLeast"/>
        <w:jc w:val="center"/>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CONTRATADA</w:t>
      </w:r>
    </w:p>
    <w:p w:rsidR="00004ACE" w:rsidRPr="005436F8" w:rsidRDefault="00004ACE">
      <w:pPr>
        <w:spacing w:after="120" w:line="100" w:lineRule="atLeast"/>
        <w:jc w:val="center"/>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IDENTIFICAÇÃO DO REPRESENTANTE</w:t>
      </w:r>
    </w:p>
    <w:p w:rsidR="00004ACE" w:rsidRPr="005436F8" w:rsidRDefault="00004ACE">
      <w:pPr>
        <w:spacing w:after="0" w:line="100" w:lineRule="atLeast"/>
        <w:jc w:val="center"/>
        <w:rPr>
          <w:rFonts w:asciiTheme="minorHAnsi" w:hAnsiTheme="minorHAnsi" w:cstheme="minorHAnsi"/>
          <w:sz w:val="20"/>
          <w:szCs w:val="20"/>
        </w:rPr>
      </w:pPr>
    </w:p>
    <w:p w:rsidR="00004ACE" w:rsidRPr="005436F8" w:rsidRDefault="00004ACE">
      <w:pPr>
        <w:spacing w:after="0" w:line="100" w:lineRule="atLeast"/>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__________________________________________</w:t>
      </w: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TESTEMUNHA</w:t>
      </w: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hAnsiTheme="minorHAnsi" w:cstheme="minorHAnsi"/>
          <w:sz w:val="20"/>
          <w:szCs w:val="20"/>
        </w:rPr>
      </w:pPr>
    </w:p>
    <w:p w:rsidR="00004ACE" w:rsidRPr="005436F8" w:rsidRDefault="00004ACE">
      <w:pPr>
        <w:spacing w:after="0" w:line="100" w:lineRule="atLeast"/>
        <w:jc w:val="both"/>
        <w:rPr>
          <w:rFonts w:asciiTheme="minorHAnsi" w:eastAsia="Times New Roman" w:hAnsiTheme="minorHAnsi" w:cstheme="minorHAnsi"/>
          <w:sz w:val="20"/>
          <w:szCs w:val="20"/>
          <w:lang w:eastAsia="pt-BR"/>
        </w:rPr>
      </w:pPr>
      <w:r w:rsidRPr="005436F8">
        <w:rPr>
          <w:rFonts w:asciiTheme="minorHAnsi" w:eastAsia="Times New Roman" w:hAnsiTheme="minorHAnsi" w:cstheme="minorHAnsi"/>
          <w:sz w:val="20"/>
          <w:szCs w:val="20"/>
          <w:lang w:eastAsia="pt-BR"/>
        </w:rPr>
        <w:t>___________________________________________</w:t>
      </w:r>
    </w:p>
    <w:p w:rsidR="00004ACE" w:rsidRPr="005436F8" w:rsidRDefault="00004ACE">
      <w:pPr>
        <w:spacing w:after="0" w:line="100" w:lineRule="atLeast"/>
        <w:jc w:val="both"/>
        <w:rPr>
          <w:rFonts w:asciiTheme="minorHAnsi" w:hAnsiTheme="minorHAnsi" w:cstheme="minorHAnsi"/>
          <w:sz w:val="20"/>
          <w:szCs w:val="20"/>
        </w:rPr>
      </w:pPr>
      <w:r w:rsidRPr="005436F8">
        <w:rPr>
          <w:rFonts w:asciiTheme="minorHAnsi" w:eastAsia="Times New Roman" w:hAnsiTheme="minorHAnsi" w:cstheme="minorHAnsi"/>
          <w:sz w:val="20"/>
          <w:szCs w:val="20"/>
          <w:lang w:eastAsia="pt-BR"/>
        </w:rPr>
        <w:t>TESTEMUNHA</w:t>
      </w:r>
    </w:p>
    <w:sectPr w:rsidR="00004ACE" w:rsidRPr="005436F8" w:rsidSect="0092657B">
      <w:headerReference w:type="default" r:id="rId13"/>
      <w:pgSz w:w="11906" w:h="16838"/>
      <w:pgMar w:top="1417" w:right="1701" w:bottom="1417" w:left="1701" w:header="708" w:footer="708" w:gutter="0"/>
      <w:cols w:space="720"/>
      <w:docGrid w:linePitch="360"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308" w:rsidRDefault="00222308">
      <w:pPr>
        <w:spacing w:after="0" w:line="240" w:lineRule="auto"/>
      </w:pPr>
      <w:r>
        <w:separator/>
      </w:r>
    </w:p>
  </w:endnote>
  <w:endnote w:type="continuationSeparator" w:id="0">
    <w:p w:rsidR="00222308" w:rsidRDefault="0022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DejaVu Sans">
    <w:charset w:val="00"/>
    <w:family w:val="swiss"/>
    <w:pitch w:val="variable"/>
    <w:sig w:usb0="E7002EFF" w:usb1="D200F5FF" w:usb2="0A24602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308" w:rsidRDefault="00222308">
      <w:pPr>
        <w:spacing w:after="0" w:line="240" w:lineRule="auto"/>
      </w:pPr>
      <w:r>
        <w:separator/>
      </w:r>
    </w:p>
  </w:footnote>
  <w:footnote w:type="continuationSeparator" w:id="0">
    <w:p w:rsidR="00222308" w:rsidRDefault="00222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2"/>
      <w:gridCol w:w="1971"/>
      <w:gridCol w:w="2811"/>
      <w:gridCol w:w="1659"/>
    </w:tblGrid>
    <w:tr w:rsidR="00222308" w:rsidRPr="00000C6C" w:rsidTr="00000C6C">
      <w:trPr>
        <w:jc w:val="center"/>
      </w:trPr>
      <w:tc>
        <w:tcPr>
          <w:tcW w:w="2808" w:type="dxa"/>
        </w:tcPr>
        <w:p w:rsidR="00222308" w:rsidRPr="00000C6C" w:rsidRDefault="00222308" w:rsidP="00000C6C">
          <w:pPr>
            <w:suppressAutoHyphens w:val="0"/>
            <w:spacing w:after="0" w:line="240" w:lineRule="auto"/>
            <w:ind w:right="-498"/>
            <w:rPr>
              <w:rFonts w:eastAsia="Times New Roman"/>
              <w:b/>
              <w:bCs/>
              <w:color w:val="auto"/>
              <w:kern w:val="0"/>
              <w:sz w:val="20"/>
              <w:szCs w:val="20"/>
              <w:lang w:eastAsia="pt-BR"/>
            </w:rPr>
          </w:pPr>
          <w:r w:rsidRPr="00000C6C">
            <w:rPr>
              <w:rFonts w:eastAsia="Times New Roman"/>
              <w:b/>
              <w:bCs/>
              <w:color w:val="auto"/>
              <w:kern w:val="0"/>
              <w:sz w:val="20"/>
              <w:szCs w:val="20"/>
              <w:lang w:eastAsia="pt-BR"/>
            </w:rPr>
            <w:t>PROCESSO N°</w:t>
          </w:r>
        </w:p>
        <w:p w:rsidR="00222308" w:rsidRPr="00000C6C" w:rsidRDefault="00222308" w:rsidP="00000C6C">
          <w:pPr>
            <w:suppressAutoHyphens w:val="0"/>
            <w:spacing w:after="0" w:line="240" w:lineRule="auto"/>
            <w:ind w:right="-498"/>
            <w:rPr>
              <w:rFonts w:eastAsia="Times New Roman"/>
              <w:b/>
              <w:color w:val="auto"/>
              <w:kern w:val="0"/>
              <w:sz w:val="20"/>
              <w:szCs w:val="20"/>
              <w:lang w:eastAsia="pt-BR"/>
            </w:rPr>
          </w:pPr>
          <w:r w:rsidRPr="00000C6C">
            <w:rPr>
              <w:rFonts w:eastAsia="Times New Roman"/>
              <w:b/>
              <w:color w:val="auto"/>
              <w:kern w:val="0"/>
              <w:sz w:val="20"/>
              <w:szCs w:val="20"/>
              <w:lang w:eastAsia="pt-BR"/>
            </w:rPr>
            <w:t>0</w:t>
          </w:r>
          <w:r>
            <w:rPr>
              <w:rFonts w:eastAsia="Times New Roman"/>
              <w:b/>
              <w:color w:val="auto"/>
              <w:kern w:val="0"/>
              <w:sz w:val="20"/>
              <w:szCs w:val="20"/>
              <w:lang w:eastAsia="pt-BR"/>
            </w:rPr>
            <w:t>4</w:t>
          </w:r>
          <w:r w:rsidRPr="00000C6C">
            <w:rPr>
              <w:rFonts w:eastAsia="Times New Roman"/>
              <w:b/>
              <w:color w:val="auto"/>
              <w:kern w:val="0"/>
              <w:sz w:val="20"/>
              <w:szCs w:val="20"/>
              <w:lang w:eastAsia="pt-BR"/>
            </w:rPr>
            <w:t>0/00</w:t>
          </w:r>
          <w:r>
            <w:rPr>
              <w:rFonts w:eastAsia="Times New Roman"/>
              <w:b/>
              <w:color w:val="auto"/>
              <w:kern w:val="0"/>
              <w:sz w:val="20"/>
              <w:szCs w:val="20"/>
              <w:lang w:eastAsia="pt-BR"/>
            </w:rPr>
            <w:t>2348</w:t>
          </w:r>
          <w:r w:rsidRPr="00000C6C">
            <w:rPr>
              <w:rFonts w:eastAsia="Times New Roman"/>
              <w:b/>
              <w:color w:val="auto"/>
              <w:kern w:val="0"/>
              <w:sz w:val="20"/>
              <w:szCs w:val="20"/>
              <w:lang w:eastAsia="pt-BR"/>
            </w:rPr>
            <w:t>/2015</w:t>
          </w:r>
        </w:p>
      </w:tc>
      <w:tc>
        <w:tcPr>
          <w:tcW w:w="1985" w:type="dxa"/>
        </w:tcPr>
        <w:p w:rsidR="00222308" w:rsidRPr="00000C6C" w:rsidRDefault="00222308" w:rsidP="00000C6C">
          <w:pPr>
            <w:suppressAutoHyphens w:val="0"/>
            <w:spacing w:after="0" w:line="240" w:lineRule="auto"/>
            <w:ind w:right="-498"/>
            <w:rPr>
              <w:rFonts w:eastAsia="Times New Roman"/>
              <w:b/>
              <w:bCs/>
              <w:color w:val="auto"/>
              <w:kern w:val="0"/>
              <w:sz w:val="20"/>
              <w:szCs w:val="20"/>
              <w:lang w:eastAsia="pt-BR"/>
            </w:rPr>
          </w:pPr>
          <w:r w:rsidRPr="00000C6C">
            <w:rPr>
              <w:rFonts w:eastAsia="Times New Roman"/>
              <w:b/>
              <w:bCs/>
              <w:color w:val="auto"/>
              <w:kern w:val="0"/>
              <w:sz w:val="20"/>
              <w:szCs w:val="20"/>
              <w:lang w:eastAsia="pt-BR"/>
            </w:rPr>
            <w:t xml:space="preserve">DATA: </w:t>
          </w:r>
        </w:p>
        <w:p w:rsidR="00222308" w:rsidRPr="00000C6C" w:rsidRDefault="00222308" w:rsidP="00000C6C">
          <w:pPr>
            <w:suppressAutoHyphens w:val="0"/>
            <w:spacing w:after="0" w:line="240" w:lineRule="auto"/>
            <w:ind w:right="-498"/>
            <w:rPr>
              <w:rFonts w:eastAsia="Times New Roman"/>
              <w:color w:val="auto"/>
              <w:kern w:val="0"/>
              <w:sz w:val="20"/>
              <w:szCs w:val="20"/>
              <w:lang w:val="pt-PT" w:eastAsia="pt-BR"/>
            </w:rPr>
          </w:pPr>
          <w:r w:rsidRPr="00000C6C">
            <w:rPr>
              <w:rFonts w:eastAsia="Times New Roman"/>
              <w:color w:val="auto"/>
              <w:kern w:val="0"/>
              <w:sz w:val="20"/>
              <w:szCs w:val="20"/>
              <w:lang w:eastAsia="pt-BR"/>
            </w:rPr>
            <w:t xml:space="preserve"> </w:t>
          </w:r>
          <w:r>
            <w:rPr>
              <w:rFonts w:eastAsia="Times New Roman"/>
              <w:color w:val="auto"/>
              <w:kern w:val="0"/>
              <w:sz w:val="20"/>
              <w:szCs w:val="20"/>
              <w:lang w:eastAsia="pt-BR"/>
            </w:rPr>
            <w:t>28/10/2015</w:t>
          </w:r>
        </w:p>
      </w:tc>
      <w:tc>
        <w:tcPr>
          <w:tcW w:w="2835" w:type="dxa"/>
        </w:tcPr>
        <w:p w:rsidR="00222308" w:rsidRPr="00000C6C" w:rsidRDefault="00222308" w:rsidP="00000C6C">
          <w:pPr>
            <w:suppressAutoHyphens w:val="0"/>
            <w:spacing w:after="0" w:line="240" w:lineRule="auto"/>
            <w:ind w:right="-498"/>
            <w:rPr>
              <w:rFonts w:eastAsia="Times New Roman"/>
              <w:b/>
              <w:bCs/>
              <w:color w:val="auto"/>
              <w:kern w:val="0"/>
              <w:sz w:val="20"/>
              <w:szCs w:val="20"/>
              <w:lang w:val="pt-PT" w:eastAsia="pt-BR"/>
            </w:rPr>
          </w:pPr>
          <w:r w:rsidRPr="00000C6C">
            <w:rPr>
              <w:rFonts w:eastAsia="Times New Roman"/>
              <w:b/>
              <w:bCs/>
              <w:color w:val="auto"/>
              <w:kern w:val="0"/>
              <w:sz w:val="20"/>
              <w:szCs w:val="20"/>
              <w:lang w:val="pt-PT" w:eastAsia="pt-BR"/>
            </w:rPr>
            <w:t>RUBRICA:</w:t>
          </w:r>
        </w:p>
        <w:p w:rsidR="00222308" w:rsidRPr="00000C6C" w:rsidRDefault="00222308" w:rsidP="00000C6C">
          <w:pPr>
            <w:suppressAutoHyphens w:val="0"/>
            <w:spacing w:after="0" w:line="240" w:lineRule="auto"/>
            <w:jc w:val="center"/>
            <w:rPr>
              <w:rFonts w:eastAsia="Times New Roman"/>
              <w:b/>
              <w:bCs/>
              <w:color w:val="auto"/>
              <w:kern w:val="0"/>
              <w:sz w:val="20"/>
              <w:szCs w:val="20"/>
              <w:lang w:eastAsia="pt-BR"/>
            </w:rPr>
          </w:pPr>
        </w:p>
      </w:tc>
      <w:tc>
        <w:tcPr>
          <w:tcW w:w="1673" w:type="dxa"/>
        </w:tcPr>
        <w:p w:rsidR="00222308" w:rsidRPr="00000C6C" w:rsidRDefault="00222308" w:rsidP="00000C6C">
          <w:pPr>
            <w:suppressAutoHyphens w:val="0"/>
            <w:spacing w:after="0" w:line="240" w:lineRule="auto"/>
            <w:ind w:right="-498"/>
            <w:rPr>
              <w:rFonts w:eastAsia="Times New Roman"/>
              <w:b/>
              <w:bCs/>
              <w:color w:val="auto"/>
              <w:kern w:val="0"/>
              <w:sz w:val="20"/>
              <w:szCs w:val="20"/>
              <w:lang w:val="en-US" w:eastAsia="pt-BR"/>
            </w:rPr>
          </w:pPr>
          <w:r w:rsidRPr="00000C6C">
            <w:rPr>
              <w:rFonts w:eastAsia="Times New Roman"/>
              <w:b/>
              <w:bCs/>
              <w:color w:val="auto"/>
              <w:kern w:val="0"/>
              <w:sz w:val="20"/>
              <w:szCs w:val="20"/>
              <w:lang w:val="en-US" w:eastAsia="pt-BR"/>
            </w:rPr>
            <w:t>FOLHA:</w:t>
          </w:r>
        </w:p>
        <w:p w:rsidR="00222308" w:rsidRPr="00000C6C" w:rsidRDefault="00222308" w:rsidP="00000C6C">
          <w:pPr>
            <w:suppressAutoHyphens w:val="0"/>
            <w:spacing w:after="0" w:line="240" w:lineRule="auto"/>
            <w:ind w:right="-498"/>
            <w:rPr>
              <w:rFonts w:eastAsia="Times New Roman"/>
              <w:b/>
              <w:bCs/>
              <w:color w:val="auto"/>
              <w:kern w:val="0"/>
              <w:sz w:val="20"/>
              <w:szCs w:val="20"/>
              <w:lang w:val="en-US" w:eastAsia="pt-BR"/>
            </w:rPr>
          </w:pPr>
          <w:r w:rsidRPr="00000C6C">
            <w:rPr>
              <w:rFonts w:eastAsia="Times New Roman"/>
              <w:b/>
              <w:bCs/>
              <w:color w:val="auto"/>
              <w:kern w:val="0"/>
              <w:sz w:val="20"/>
              <w:szCs w:val="20"/>
              <w:lang w:val="en-US" w:eastAsia="pt-BR"/>
            </w:rPr>
            <w:t xml:space="preserve"> </w:t>
          </w:r>
        </w:p>
      </w:tc>
    </w:tr>
  </w:tbl>
  <w:p w:rsidR="00222308" w:rsidRDefault="00222308">
    <w:pPr>
      <w:pStyle w:val="Cabealho"/>
      <w:jc w:val="center"/>
      <w:rPr>
        <w:noProof/>
      </w:rPr>
    </w:pPr>
  </w:p>
  <w:p w:rsidR="00222308" w:rsidRDefault="00222308">
    <w:pPr>
      <w:pStyle w:val="Cabealho"/>
      <w:jc w:val="center"/>
      <w:rPr>
        <w:noProof/>
      </w:rPr>
    </w:pPr>
  </w:p>
  <w:p w:rsidR="00222308" w:rsidRDefault="00222308">
    <w:pPr>
      <w:pStyle w:val="Cabealho"/>
      <w:jc w:val="center"/>
    </w:pPr>
    <w:r>
      <w:rPr>
        <w:noProof/>
      </w:rPr>
      <w:drawing>
        <wp:inline distT="0" distB="0" distL="0" distR="0">
          <wp:extent cx="2419350" cy="74295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19350" cy="742950"/>
                  </a:xfrm>
                  <a:prstGeom prst="rect">
                    <a:avLst/>
                  </a:prstGeom>
                  <a:solidFill>
                    <a:srgbClr val="FFFFFF">
                      <a:alpha val="0"/>
                    </a:srgbClr>
                  </a:solidFill>
                  <a:ln w="9525">
                    <a:noFill/>
                    <a:miter lim="800000"/>
                    <a:headEnd/>
                    <a:tailEnd/>
                  </a:ln>
                </pic:spPr>
              </pic:pic>
            </a:graphicData>
          </a:graphic>
        </wp:inline>
      </w:drawing>
    </w:r>
  </w:p>
  <w:p w:rsidR="00222308" w:rsidRDefault="00222308">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lowerLetter"/>
      <w:lvlText w:val="%1)"/>
      <w:lvlJc w:val="left"/>
      <w:pPr>
        <w:tabs>
          <w:tab w:val="num" w:pos="1428"/>
        </w:tabs>
        <w:ind w:left="1428" w:hanging="360"/>
      </w:pPr>
      <w:rPr>
        <w:b/>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
    <w:nsid w:val="00000003"/>
    <w:multiLevelType w:val="multilevel"/>
    <w:tmpl w:val="00000003"/>
    <w:name w:val="WW8Num2"/>
    <w:lvl w:ilvl="0">
      <w:start w:val="1"/>
      <w:numFmt w:val="upperLetter"/>
      <w:lvlText w:val="%1."/>
      <w:lvlJc w:val="left"/>
      <w:pPr>
        <w:tabs>
          <w:tab w:val="num" w:pos="720"/>
        </w:tabs>
        <w:ind w:left="720" w:hanging="360"/>
      </w:pPr>
      <w:rPr>
        <w:rFonts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3"/>
    <w:lvl w:ilvl="0">
      <w:start w:val="1"/>
      <w:numFmt w:val="decimal"/>
      <w:lvlText w:val="%1"/>
      <w:lvlJc w:val="left"/>
      <w:pPr>
        <w:tabs>
          <w:tab w:val="num" w:pos="0"/>
        </w:tabs>
        <w:ind w:left="106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4"/>
    <w:lvl w:ilvl="0">
      <w:start w:val="4"/>
      <w:numFmt w:val="decimal"/>
      <w:lvlText w:val="%1"/>
      <w:lvlJc w:val="left"/>
      <w:pPr>
        <w:tabs>
          <w:tab w:val="num" w:pos="0"/>
        </w:tabs>
        <w:ind w:left="106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8Num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0000000B"/>
    <w:multiLevelType w:val="multilevel"/>
    <w:tmpl w:val="0000000B"/>
    <w:name w:val="WW8Num11"/>
    <w:lvl w:ilvl="0">
      <w:start w:val="2"/>
      <w:numFmt w:val="lowerLetter"/>
      <w:lvlText w:val="%1)"/>
      <w:lvlJc w:val="left"/>
      <w:pPr>
        <w:tabs>
          <w:tab w:val="num" w:pos="0"/>
        </w:tabs>
        <w:ind w:left="1788" w:hanging="360"/>
      </w:pPr>
    </w:lvl>
    <w:lvl w:ilvl="1">
      <w:start w:val="1"/>
      <w:numFmt w:val="lowerLetter"/>
      <w:lvlText w:val="%2."/>
      <w:lvlJc w:val="left"/>
      <w:pPr>
        <w:tabs>
          <w:tab w:val="num" w:pos="0"/>
        </w:tabs>
        <w:ind w:left="2508" w:hanging="360"/>
      </w:pPr>
    </w:lvl>
    <w:lvl w:ilvl="2">
      <w:start w:val="1"/>
      <w:numFmt w:val="lowerRoman"/>
      <w:lvlText w:val="%3."/>
      <w:lvlJc w:val="right"/>
      <w:pPr>
        <w:tabs>
          <w:tab w:val="num" w:pos="0"/>
        </w:tabs>
        <w:ind w:left="3228" w:hanging="180"/>
      </w:pPr>
    </w:lvl>
    <w:lvl w:ilvl="3">
      <w:start w:val="1"/>
      <w:numFmt w:val="decimal"/>
      <w:lvlText w:val="%4."/>
      <w:lvlJc w:val="left"/>
      <w:pPr>
        <w:tabs>
          <w:tab w:val="num" w:pos="0"/>
        </w:tabs>
        <w:ind w:left="3948" w:hanging="360"/>
      </w:pPr>
    </w:lvl>
    <w:lvl w:ilvl="4">
      <w:start w:val="1"/>
      <w:numFmt w:val="lowerLetter"/>
      <w:lvlText w:val="%5."/>
      <w:lvlJc w:val="left"/>
      <w:pPr>
        <w:tabs>
          <w:tab w:val="num" w:pos="0"/>
        </w:tabs>
        <w:ind w:left="4668" w:hanging="360"/>
      </w:pPr>
    </w:lvl>
    <w:lvl w:ilvl="5">
      <w:start w:val="1"/>
      <w:numFmt w:val="lowerRoman"/>
      <w:lvlText w:val="%6."/>
      <w:lvlJc w:val="right"/>
      <w:pPr>
        <w:tabs>
          <w:tab w:val="num" w:pos="0"/>
        </w:tabs>
        <w:ind w:left="5388" w:hanging="180"/>
      </w:pPr>
    </w:lvl>
    <w:lvl w:ilvl="6">
      <w:start w:val="1"/>
      <w:numFmt w:val="decimal"/>
      <w:lvlText w:val="%7."/>
      <w:lvlJc w:val="left"/>
      <w:pPr>
        <w:tabs>
          <w:tab w:val="num" w:pos="0"/>
        </w:tabs>
        <w:ind w:left="6108" w:hanging="360"/>
      </w:pPr>
    </w:lvl>
    <w:lvl w:ilvl="7">
      <w:start w:val="1"/>
      <w:numFmt w:val="lowerLetter"/>
      <w:lvlText w:val="%8."/>
      <w:lvlJc w:val="left"/>
      <w:pPr>
        <w:tabs>
          <w:tab w:val="num" w:pos="0"/>
        </w:tabs>
        <w:ind w:left="6828" w:hanging="360"/>
      </w:pPr>
    </w:lvl>
    <w:lvl w:ilvl="8">
      <w:start w:val="1"/>
      <w:numFmt w:val="lowerRoman"/>
      <w:lvlText w:val="%9."/>
      <w:lvlJc w:val="right"/>
      <w:pPr>
        <w:tabs>
          <w:tab w:val="num" w:pos="0"/>
        </w:tabs>
        <w:ind w:left="7548" w:hanging="180"/>
      </w:pPr>
    </w:lvl>
  </w:abstractNum>
  <w:abstractNum w:abstractNumId="11">
    <w:nsid w:val="0000000C"/>
    <w:multiLevelType w:val="multilevel"/>
    <w:tmpl w:val="0000000C"/>
    <w:name w:val="WW8Num12"/>
    <w:lvl w:ilvl="0">
      <w:start w:val="7"/>
      <w:numFmt w:val="decimal"/>
      <w:lvlText w:val="%1"/>
      <w:lvlJc w:val="left"/>
      <w:pPr>
        <w:tabs>
          <w:tab w:val="num" w:pos="0"/>
        </w:tabs>
        <w:ind w:left="465" w:hanging="465"/>
      </w:pPr>
      <w:rPr>
        <w:b/>
      </w:rPr>
    </w:lvl>
    <w:lvl w:ilvl="1">
      <w:start w:val="2"/>
      <w:numFmt w:val="decimal"/>
      <w:lvlText w:val="%1.%2"/>
      <w:lvlJc w:val="left"/>
      <w:pPr>
        <w:tabs>
          <w:tab w:val="num" w:pos="0"/>
        </w:tabs>
        <w:ind w:left="465" w:hanging="465"/>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12">
    <w:nsid w:val="0000000D"/>
    <w:multiLevelType w:val="multilevel"/>
    <w:tmpl w:val="0000000D"/>
    <w:name w:val="WW8Num13"/>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0B2F3C0B"/>
    <w:multiLevelType w:val="multilevel"/>
    <w:tmpl w:val="53460D52"/>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1A15DDA"/>
    <w:multiLevelType w:val="hybridMultilevel"/>
    <w:tmpl w:val="78409FC2"/>
    <w:lvl w:ilvl="0" w:tplc="0416000F">
      <w:start w:val="1"/>
      <w:numFmt w:val="decimal"/>
      <w:lvlText w:val="%1."/>
      <w:lvlJc w:val="left"/>
      <w:pPr>
        <w:ind w:left="795" w:hanging="360"/>
      </w:p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15">
    <w:nsid w:val="28A21759"/>
    <w:multiLevelType w:val="hybridMultilevel"/>
    <w:tmpl w:val="C5B8C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E2741E8"/>
    <w:multiLevelType w:val="hybridMultilevel"/>
    <w:tmpl w:val="5678C9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E896A91"/>
    <w:multiLevelType w:val="hybridMultilevel"/>
    <w:tmpl w:val="010099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EC63F38"/>
    <w:multiLevelType w:val="multilevel"/>
    <w:tmpl w:val="261A005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ABE48BB"/>
    <w:multiLevelType w:val="hybridMultilevel"/>
    <w:tmpl w:val="0178BA1A"/>
    <w:lvl w:ilvl="0" w:tplc="225EF5A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16A399F"/>
    <w:multiLevelType w:val="multilevel"/>
    <w:tmpl w:val="261A005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7"/>
  </w:num>
  <w:num w:numId="16">
    <w:abstractNumId w:val="16"/>
  </w:num>
  <w:num w:numId="17">
    <w:abstractNumId w:val="20"/>
  </w:num>
  <w:num w:numId="18">
    <w:abstractNumId w:val="18"/>
  </w:num>
  <w:num w:numId="19">
    <w:abstractNumId w:val="13"/>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61"/>
    <w:rsid w:val="00000C6C"/>
    <w:rsid w:val="00004ACE"/>
    <w:rsid w:val="00006EEF"/>
    <w:rsid w:val="000136A5"/>
    <w:rsid w:val="00034FD8"/>
    <w:rsid w:val="00036176"/>
    <w:rsid w:val="000458AF"/>
    <w:rsid w:val="000E5E5E"/>
    <w:rsid w:val="000F0017"/>
    <w:rsid w:val="00116976"/>
    <w:rsid w:val="00120D1A"/>
    <w:rsid w:val="001C7FD1"/>
    <w:rsid w:val="001D65E5"/>
    <w:rsid w:val="001D6A65"/>
    <w:rsid w:val="001F33A9"/>
    <w:rsid w:val="00211E51"/>
    <w:rsid w:val="00221855"/>
    <w:rsid w:val="00222308"/>
    <w:rsid w:val="0023079C"/>
    <w:rsid w:val="00232ADC"/>
    <w:rsid w:val="002436DF"/>
    <w:rsid w:val="00244939"/>
    <w:rsid w:val="00296885"/>
    <w:rsid w:val="002C0863"/>
    <w:rsid w:val="002D653E"/>
    <w:rsid w:val="002E6BF0"/>
    <w:rsid w:val="002E6DEA"/>
    <w:rsid w:val="00306430"/>
    <w:rsid w:val="0031124A"/>
    <w:rsid w:val="003123FF"/>
    <w:rsid w:val="00353C1C"/>
    <w:rsid w:val="00360DAF"/>
    <w:rsid w:val="003876AC"/>
    <w:rsid w:val="003C0D7D"/>
    <w:rsid w:val="003E329E"/>
    <w:rsid w:val="003F6979"/>
    <w:rsid w:val="00420030"/>
    <w:rsid w:val="00421834"/>
    <w:rsid w:val="004253BF"/>
    <w:rsid w:val="00472B97"/>
    <w:rsid w:val="004777BD"/>
    <w:rsid w:val="004B2157"/>
    <w:rsid w:val="004B7092"/>
    <w:rsid w:val="004D1D7F"/>
    <w:rsid w:val="004E520E"/>
    <w:rsid w:val="005174DF"/>
    <w:rsid w:val="005341B6"/>
    <w:rsid w:val="005436F8"/>
    <w:rsid w:val="005941A0"/>
    <w:rsid w:val="005A45D2"/>
    <w:rsid w:val="005B1CB8"/>
    <w:rsid w:val="005C0E36"/>
    <w:rsid w:val="005C170D"/>
    <w:rsid w:val="00600348"/>
    <w:rsid w:val="0060048E"/>
    <w:rsid w:val="00625D31"/>
    <w:rsid w:val="00645219"/>
    <w:rsid w:val="00671861"/>
    <w:rsid w:val="006D72D2"/>
    <w:rsid w:val="00755F36"/>
    <w:rsid w:val="00787A77"/>
    <w:rsid w:val="007A5A95"/>
    <w:rsid w:val="007F7B8B"/>
    <w:rsid w:val="00804224"/>
    <w:rsid w:val="00881FA2"/>
    <w:rsid w:val="008B09C3"/>
    <w:rsid w:val="008B269E"/>
    <w:rsid w:val="008D37DF"/>
    <w:rsid w:val="008D6F34"/>
    <w:rsid w:val="008E34E5"/>
    <w:rsid w:val="008F2C87"/>
    <w:rsid w:val="00915D06"/>
    <w:rsid w:val="00925950"/>
    <w:rsid w:val="0092657B"/>
    <w:rsid w:val="00926884"/>
    <w:rsid w:val="00970CF7"/>
    <w:rsid w:val="00972C82"/>
    <w:rsid w:val="009801A2"/>
    <w:rsid w:val="009B5F69"/>
    <w:rsid w:val="009C67AC"/>
    <w:rsid w:val="009C714B"/>
    <w:rsid w:val="009D2181"/>
    <w:rsid w:val="009D5609"/>
    <w:rsid w:val="009E2E72"/>
    <w:rsid w:val="009E66FA"/>
    <w:rsid w:val="009F15CF"/>
    <w:rsid w:val="00A07C5C"/>
    <w:rsid w:val="00A119D7"/>
    <w:rsid w:val="00A314A2"/>
    <w:rsid w:val="00AA5DD3"/>
    <w:rsid w:val="00AF6807"/>
    <w:rsid w:val="00B14401"/>
    <w:rsid w:val="00B510D5"/>
    <w:rsid w:val="00B753B0"/>
    <w:rsid w:val="00B876F6"/>
    <w:rsid w:val="00B9512B"/>
    <w:rsid w:val="00BD5F6F"/>
    <w:rsid w:val="00BE2E37"/>
    <w:rsid w:val="00C04198"/>
    <w:rsid w:val="00C40B4C"/>
    <w:rsid w:val="00C61663"/>
    <w:rsid w:val="00C826EE"/>
    <w:rsid w:val="00C904AD"/>
    <w:rsid w:val="00C956B3"/>
    <w:rsid w:val="00CA0A95"/>
    <w:rsid w:val="00CF0BDA"/>
    <w:rsid w:val="00CF5229"/>
    <w:rsid w:val="00D46EFE"/>
    <w:rsid w:val="00D809EC"/>
    <w:rsid w:val="00DC7156"/>
    <w:rsid w:val="00DD4CA0"/>
    <w:rsid w:val="00E74C79"/>
    <w:rsid w:val="00E97106"/>
    <w:rsid w:val="00EE691C"/>
    <w:rsid w:val="00F1179A"/>
    <w:rsid w:val="00F17C97"/>
    <w:rsid w:val="00F42CFC"/>
    <w:rsid w:val="00F5231A"/>
    <w:rsid w:val="00F915A8"/>
    <w:rsid w:val="00FD0AD0"/>
    <w:rsid w:val="00FE7B6C"/>
    <w:rsid w:val="00FE7E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07"/>
    <w:pPr>
      <w:suppressAutoHyphens/>
      <w:spacing w:after="200" w:line="276" w:lineRule="auto"/>
    </w:pPr>
    <w:rPr>
      <w:rFonts w:ascii="Calibri" w:eastAsia="SimSun" w:hAnsi="Calibri" w:cs="Calibri"/>
      <w:color w:val="00000A"/>
      <w:kern w:val="1"/>
      <w:sz w:val="22"/>
      <w:szCs w:val="22"/>
      <w:lang w:eastAsia="en-US"/>
    </w:rPr>
  </w:style>
  <w:style w:type="paragraph" w:styleId="Ttulo1">
    <w:name w:val="heading 1"/>
    <w:basedOn w:val="Normal"/>
    <w:next w:val="Corpodetexto"/>
    <w:qFormat/>
    <w:rsid w:val="00AF6807"/>
    <w:pPr>
      <w:keepNext/>
      <w:widowControl w:val="0"/>
      <w:tabs>
        <w:tab w:val="num" w:pos="432"/>
      </w:tabs>
      <w:spacing w:after="0" w:line="360" w:lineRule="auto"/>
      <w:ind w:left="4254"/>
      <w:outlineLvl w:val="0"/>
    </w:pPr>
    <w:rPr>
      <w:rFonts w:ascii="Arial" w:eastAsia="Times New Roman" w:hAnsi="Arial" w:cs="Arial"/>
      <w:color w:val="000000"/>
      <w:sz w:val="24"/>
      <w:szCs w:val="20"/>
      <w:lang w:eastAsia="pt-BR"/>
    </w:rPr>
  </w:style>
  <w:style w:type="paragraph" w:styleId="Ttulo2">
    <w:name w:val="heading 2"/>
    <w:basedOn w:val="Normal"/>
    <w:next w:val="Corpodetexto"/>
    <w:qFormat/>
    <w:rsid w:val="00AF6807"/>
    <w:pPr>
      <w:keepNext/>
      <w:tabs>
        <w:tab w:val="num" w:pos="576"/>
      </w:tabs>
      <w:spacing w:after="0" w:line="100" w:lineRule="atLeast"/>
      <w:ind w:firstLine="708"/>
      <w:jc w:val="both"/>
      <w:outlineLvl w:val="1"/>
    </w:pPr>
    <w:rPr>
      <w:rFonts w:ascii="Arial" w:eastAsia="Times New Roman" w:hAnsi="Arial" w:cs="Arial"/>
      <w:sz w:val="24"/>
      <w:szCs w:val="20"/>
      <w:lang w:eastAsia="pt-BR"/>
    </w:rPr>
  </w:style>
  <w:style w:type="paragraph" w:styleId="Ttulo3">
    <w:name w:val="heading 3"/>
    <w:basedOn w:val="Normal"/>
    <w:next w:val="Corpodetexto"/>
    <w:qFormat/>
    <w:rsid w:val="00AF6807"/>
    <w:pPr>
      <w:keepNext/>
      <w:widowControl w:val="0"/>
      <w:tabs>
        <w:tab w:val="num" w:pos="720"/>
      </w:tabs>
      <w:spacing w:after="0" w:line="100" w:lineRule="atLeast"/>
      <w:ind w:left="1418" w:right="675"/>
      <w:jc w:val="center"/>
      <w:outlineLvl w:val="2"/>
    </w:pPr>
    <w:rPr>
      <w:rFonts w:ascii="Times New Roman" w:eastAsia="Times New Roman" w:hAnsi="Times New Roman" w:cs="Times New Roman"/>
      <w:b/>
      <w:color w:val="000000"/>
      <w:sz w:val="24"/>
      <w:szCs w:val="20"/>
      <w:lang w:eastAsia="pt-BR"/>
    </w:rPr>
  </w:style>
  <w:style w:type="paragraph" w:styleId="Ttulo4">
    <w:name w:val="heading 4"/>
    <w:basedOn w:val="Normal"/>
    <w:next w:val="Corpodetexto"/>
    <w:qFormat/>
    <w:rsid w:val="00AF6807"/>
    <w:pPr>
      <w:keepNext/>
      <w:tabs>
        <w:tab w:val="num" w:pos="864"/>
      </w:tabs>
      <w:spacing w:after="0" w:line="100" w:lineRule="atLeast"/>
      <w:ind w:left="864" w:hanging="864"/>
      <w:jc w:val="center"/>
      <w:outlineLvl w:val="3"/>
    </w:pPr>
    <w:rPr>
      <w:rFonts w:ascii="Arial" w:eastAsia="Times New Roman" w:hAnsi="Arial" w:cs="Arial"/>
      <w:b/>
      <w:bCs/>
      <w:sz w:val="20"/>
      <w:szCs w:val="20"/>
      <w:lang w:eastAsia="pt-BR"/>
    </w:rPr>
  </w:style>
  <w:style w:type="paragraph" w:styleId="Ttulo5">
    <w:name w:val="heading 5"/>
    <w:basedOn w:val="Normal"/>
    <w:next w:val="Corpodetexto"/>
    <w:qFormat/>
    <w:rsid w:val="00AF6807"/>
    <w:pPr>
      <w:keepNext/>
      <w:tabs>
        <w:tab w:val="left" w:pos="288"/>
        <w:tab w:val="left" w:pos="1008"/>
        <w:tab w:val="left" w:pos="1728"/>
        <w:tab w:val="left" w:pos="2448"/>
        <w:tab w:val="left" w:pos="3168"/>
        <w:tab w:val="left" w:pos="3888"/>
        <w:tab w:val="left" w:pos="4608"/>
        <w:tab w:val="left" w:pos="5328"/>
        <w:tab w:val="left" w:pos="6048"/>
        <w:tab w:val="left" w:pos="6768"/>
      </w:tabs>
      <w:spacing w:after="0" w:line="100" w:lineRule="atLeast"/>
      <w:ind w:left="1008" w:hanging="1008"/>
      <w:jc w:val="center"/>
      <w:outlineLvl w:val="4"/>
    </w:pPr>
    <w:rPr>
      <w:rFonts w:ascii="Arial" w:eastAsia="Times New Roman" w:hAnsi="Arial" w:cs="Times New Roman"/>
      <w:b/>
      <w:i/>
      <w:sz w:val="28"/>
      <w:szCs w:val="20"/>
      <w:lang w:eastAsia="pt-BR"/>
    </w:rPr>
  </w:style>
  <w:style w:type="paragraph" w:styleId="Ttulo6">
    <w:name w:val="heading 6"/>
    <w:basedOn w:val="Normal"/>
    <w:next w:val="Corpodetexto"/>
    <w:qFormat/>
    <w:rsid w:val="00AF6807"/>
    <w:pPr>
      <w:keepNext/>
      <w:tabs>
        <w:tab w:val="num" w:pos="1152"/>
      </w:tabs>
      <w:spacing w:after="0" w:line="100" w:lineRule="atLeast"/>
      <w:ind w:left="1152" w:hanging="1152"/>
      <w:jc w:val="center"/>
      <w:outlineLvl w:val="5"/>
    </w:pPr>
    <w:rPr>
      <w:rFonts w:ascii="Arial" w:eastAsia="Times New Roman" w:hAnsi="Arial" w:cs="Arial"/>
      <w:b/>
      <w:bCs/>
      <w:sz w:val="20"/>
      <w:szCs w:val="20"/>
      <w:lang w:eastAsia="pt-BR"/>
    </w:rPr>
  </w:style>
  <w:style w:type="paragraph" w:styleId="Ttulo7">
    <w:name w:val="heading 7"/>
    <w:basedOn w:val="Normal"/>
    <w:next w:val="Corpodetexto"/>
    <w:qFormat/>
    <w:rsid w:val="00AF6807"/>
    <w:pPr>
      <w:keepNext/>
      <w:tabs>
        <w:tab w:val="left" w:pos="714"/>
        <w:tab w:val="num" w:pos="1296"/>
        <w:tab w:val="left" w:pos="1434"/>
        <w:tab w:val="left" w:pos="2154"/>
        <w:tab w:val="left" w:pos="2874"/>
        <w:tab w:val="left" w:pos="3594"/>
        <w:tab w:val="left" w:pos="4314"/>
        <w:tab w:val="left" w:pos="5034"/>
        <w:tab w:val="left" w:pos="5754"/>
        <w:tab w:val="left" w:pos="6474"/>
        <w:tab w:val="left" w:pos="7194"/>
        <w:tab w:val="left" w:pos="8506"/>
      </w:tabs>
      <w:spacing w:after="0" w:line="100" w:lineRule="atLeast"/>
      <w:ind w:left="142"/>
      <w:jc w:val="center"/>
      <w:outlineLvl w:val="6"/>
    </w:pPr>
    <w:rPr>
      <w:rFonts w:ascii="Times New Roman" w:eastAsia="Times New Roman" w:hAnsi="Times New Roman" w:cs="Times New Roman"/>
      <w:b/>
      <w:sz w:val="24"/>
      <w:szCs w:val="20"/>
      <w:lang w:eastAsia="pt-BR"/>
    </w:rPr>
  </w:style>
  <w:style w:type="paragraph" w:styleId="Ttulo8">
    <w:name w:val="heading 8"/>
    <w:basedOn w:val="Normal"/>
    <w:next w:val="Corpodetexto"/>
    <w:qFormat/>
    <w:rsid w:val="00AF6807"/>
    <w:pPr>
      <w:keepNext/>
      <w:tabs>
        <w:tab w:val="num" w:pos="1440"/>
      </w:tabs>
      <w:spacing w:after="0" w:line="100" w:lineRule="atLeast"/>
      <w:ind w:right="51"/>
      <w:jc w:val="center"/>
      <w:outlineLvl w:val="7"/>
    </w:pPr>
    <w:rPr>
      <w:rFonts w:ascii="Arial" w:eastAsia="Times New Roman" w:hAnsi="Arial" w:cs="Arial"/>
      <w:b/>
      <w:bCs/>
      <w:sz w:val="28"/>
      <w:szCs w:val="20"/>
      <w:u w:val="single"/>
      <w:lang w:eastAsia="pt-BR"/>
    </w:rPr>
  </w:style>
  <w:style w:type="paragraph" w:styleId="Ttulo9">
    <w:name w:val="heading 9"/>
    <w:basedOn w:val="Normal"/>
    <w:next w:val="Corpodetexto"/>
    <w:qFormat/>
    <w:rsid w:val="00AF6807"/>
    <w:pPr>
      <w:keepNext/>
      <w:tabs>
        <w:tab w:val="num" w:pos="1584"/>
      </w:tabs>
      <w:spacing w:after="0" w:line="100" w:lineRule="atLeast"/>
      <w:ind w:left="1584" w:hanging="1584"/>
      <w:jc w:val="center"/>
      <w:outlineLvl w:val="8"/>
    </w:pPr>
    <w:rPr>
      <w:rFonts w:ascii="Arial" w:eastAsia="Times New Roman" w:hAnsi="Arial" w:cs="Arial"/>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AF6807"/>
    <w:rPr>
      <w:b/>
    </w:rPr>
  </w:style>
  <w:style w:type="character" w:customStyle="1" w:styleId="WW8Num1z1">
    <w:name w:val="WW8Num1z1"/>
    <w:rsid w:val="00AF6807"/>
  </w:style>
  <w:style w:type="character" w:customStyle="1" w:styleId="WW8Num1z2">
    <w:name w:val="WW8Num1z2"/>
    <w:rsid w:val="00AF6807"/>
  </w:style>
  <w:style w:type="character" w:customStyle="1" w:styleId="WW8Num1z3">
    <w:name w:val="WW8Num1z3"/>
    <w:rsid w:val="00AF6807"/>
  </w:style>
  <w:style w:type="character" w:customStyle="1" w:styleId="WW8Num1z4">
    <w:name w:val="WW8Num1z4"/>
    <w:rsid w:val="00AF6807"/>
  </w:style>
  <w:style w:type="character" w:customStyle="1" w:styleId="WW8Num1z5">
    <w:name w:val="WW8Num1z5"/>
    <w:rsid w:val="00AF6807"/>
  </w:style>
  <w:style w:type="character" w:customStyle="1" w:styleId="WW8Num1z6">
    <w:name w:val="WW8Num1z6"/>
    <w:rsid w:val="00AF6807"/>
  </w:style>
  <w:style w:type="character" w:customStyle="1" w:styleId="WW8Num1z7">
    <w:name w:val="WW8Num1z7"/>
    <w:rsid w:val="00AF6807"/>
  </w:style>
  <w:style w:type="character" w:customStyle="1" w:styleId="WW8Num1z8">
    <w:name w:val="WW8Num1z8"/>
    <w:rsid w:val="00AF6807"/>
  </w:style>
  <w:style w:type="character" w:customStyle="1" w:styleId="WW8Num2z0">
    <w:name w:val="WW8Num2z0"/>
    <w:rsid w:val="00AF6807"/>
    <w:rPr>
      <w:rFonts w:cs="Arial"/>
    </w:rPr>
  </w:style>
  <w:style w:type="character" w:customStyle="1" w:styleId="WW8Num2z1">
    <w:name w:val="WW8Num2z1"/>
    <w:rsid w:val="00AF6807"/>
  </w:style>
  <w:style w:type="character" w:customStyle="1" w:styleId="WW8Num2z2">
    <w:name w:val="WW8Num2z2"/>
    <w:rsid w:val="00AF6807"/>
  </w:style>
  <w:style w:type="character" w:customStyle="1" w:styleId="WW8Num2z3">
    <w:name w:val="WW8Num2z3"/>
    <w:rsid w:val="00AF6807"/>
  </w:style>
  <w:style w:type="character" w:customStyle="1" w:styleId="WW8Num2z4">
    <w:name w:val="WW8Num2z4"/>
    <w:rsid w:val="00AF6807"/>
  </w:style>
  <w:style w:type="character" w:customStyle="1" w:styleId="WW8Num2z5">
    <w:name w:val="WW8Num2z5"/>
    <w:rsid w:val="00AF6807"/>
  </w:style>
  <w:style w:type="character" w:customStyle="1" w:styleId="WW8Num2z6">
    <w:name w:val="WW8Num2z6"/>
    <w:rsid w:val="00AF6807"/>
  </w:style>
  <w:style w:type="character" w:customStyle="1" w:styleId="WW8Num2z7">
    <w:name w:val="WW8Num2z7"/>
    <w:rsid w:val="00AF6807"/>
  </w:style>
  <w:style w:type="character" w:customStyle="1" w:styleId="WW8Num2z8">
    <w:name w:val="WW8Num2z8"/>
    <w:rsid w:val="00AF6807"/>
  </w:style>
  <w:style w:type="character" w:customStyle="1" w:styleId="WW8Num3z0">
    <w:name w:val="WW8Num3z0"/>
    <w:rsid w:val="00AF6807"/>
  </w:style>
  <w:style w:type="character" w:customStyle="1" w:styleId="WW8Num3z1">
    <w:name w:val="WW8Num3z1"/>
    <w:rsid w:val="00AF6807"/>
  </w:style>
  <w:style w:type="character" w:customStyle="1" w:styleId="WW8Num3z2">
    <w:name w:val="WW8Num3z2"/>
    <w:rsid w:val="00AF6807"/>
  </w:style>
  <w:style w:type="character" w:customStyle="1" w:styleId="WW8Num3z3">
    <w:name w:val="WW8Num3z3"/>
    <w:rsid w:val="00AF6807"/>
  </w:style>
  <w:style w:type="character" w:customStyle="1" w:styleId="WW8Num3z4">
    <w:name w:val="WW8Num3z4"/>
    <w:rsid w:val="00AF6807"/>
  </w:style>
  <w:style w:type="character" w:customStyle="1" w:styleId="WW8Num3z5">
    <w:name w:val="WW8Num3z5"/>
    <w:rsid w:val="00AF6807"/>
  </w:style>
  <w:style w:type="character" w:customStyle="1" w:styleId="WW8Num3z6">
    <w:name w:val="WW8Num3z6"/>
    <w:rsid w:val="00AF6807"/>
  </w:style>
  <w:style w:type="character" w:customStyle="1" w:styleId="WW8Num3z7">
    <w:name w:val="WW8Num3z7"/>
    <w:rsid w:val="00AF6807"/>
  </w:style>
  <w:style w:type="character" w:customStyle="1" w:styleId="WW8Num3z8">
    <w:name w:val="WW8Num3z8"/>
    <w:rsid w:val="00AF6807"/>
  </w:style>
  <w:style w:type="character" w:customStyle="1" w:styleId="WW8Num4z0">
    <w:name w:val="WW8Num4z0"/>
    <w:rsid w:val="00AF6807"/>
  </w:style>
  <w:style w:type="character" w:customStyle="1" w:styleId="WW8Num4z1">
    <w:name w:val="WW8Num4z1"/>
    <w:rsid w:val="00AF6807"/>
  </w:style>
  <w:style w:type="character" w:customStyle="1" w:styleId="WW8Num4z2">
    <w:name w:val="WW8Num4z2"/>
    <w:rsid w:val="00AF6807"/>
  </w:style>
  <w:style w:type="character" w:customStyle="1" w:styleId="WW8Num4z3">
    <w:name w:val="WW8Num4z3"/>
    <w:rsid w:val="00AF6807"/>
  </w:style>
  <w:style w:type="character" w:customStyle="1" w:styleId="WW8Num4z4">
    <w:name w:val="WW8Num4z4"/>
    <w:rsid w:val="00AF6807"/>
  </w:style>
  <w:style w:type="character" w:customStyle="1" w:styleId="WW8Num4z5">
    <w:name w:val="WW8Num4z5"/>
    <w:rsid w:val="00AF6807"/>
  </w:style>
  <w:style w:type="character" w:customStyle="1" w:styleId="WW8Num4z6">
    <w:name w:val="WW8Num4z6"/>
    <w:rsid w:val="00AF6807"/>
  </w:style>
  <w:style w:type="character" w:customStyle="1" w:styleId="WW8Num4z7">
    <w:name w:val="WW8Num4z7"/>
    <w:rsid w:val="00AF6807"/>
  </w:style>
  <w:style w:type="character" w:customStyle="1" w:styleId="WW8Num4z8">
    <w:name w:val="WW8Num4z8"/>
    <w:rsid w:val="00AF6807"/>
  </w:style>
  <w:style w:type="character" w:customStyle="1" w:styleId="WW8Num5z0">
    <w:name w:val="WW8Num5z0"/>
    <w:rsid w:val="00AF6807"/>
  </w:style>
  <w:style w:type="character" w:customStyle="1" w:styleId="WW8Num5z1">
    <w:name w:val="WW8Num5z1"/>
    <w:rsid w:val="00AF6807"/>
  </w:style>
  <w:style w:type="character" w:customStyle="1" w:styleId="WW8Num5z2">
    <w:name w:val="WW8Num5z2"/>
    <w:rsid w:val="00AF6807"/>
  </w:style>
  <w:style w:type="character" w:customStyle="1" w:styleId="WW8Num5z3">
    <w:name w:val="WW8Num5z3"/>
    <w:rsid w:val="00AF6807"/>
  </w:style>
  <w:style w:type="character" w:customStyle="1" w:styleId="WW8Num5z4">
    <w:name w:val="WW8Num5z4"/>
    <w:rsid w:val="00AF6807"/>
  </w:style>
  <w:style w:type="character" w:customStyle="1" w:styleId="WW8Num5z5">
    <w:name w:val="WW8Num5z5"/>
    <w:rsid w:val="00AF6807"/>
  </w:style>
  <w:style w:type="character" w:customStyle="1" w:styleId="WW8Num5z6">
    <w:name w:val="WW8Num5z6"/>
    <w:rsid w:val="00AF6807"/>
  </w:style>
  <w:style w:type="character" w:customStyle="1" w:styleId="WW8Num5z7">
    <w:name w:val="WW8Num5z7"/>
    <w:rsid w:val="00AF6807"/>
  </w:style>
  <w:style w:type="character" w:customStyle="1" w:styleId="WW8Num5z8">
    <w:name w:val="WW8Num5z8"/>
    <w:rsid w:val="00AF6807"/>
  </w:style>
  <w:style w:type="character" w:customStyle="1" w:styleId="WW8Num6z0">
    <w:name w:val="WW8Num6z0"/>
    <w:rsid w:val="00AF6807"/>
  </w:style>
  <w:style w:type="character" w:customStyle="1" w:styleId="WW8Num6z1">
    <w:name w:val="WW8Num6z1"/>
    <w:rsid w:val="00AF6807"/>
  </w:style>
  <w:style w:type="character" w:customStyle="1" w:styleId="WW8Num6z2">
    <w:name w:val="WW8Num6z2"/>
    <w:rsid w:val="00AF6807"/>
  </w:style>
  <w:style w:type="character" w:customStyle="1" w:styleId="WW8Num6z3">
    <w:name w:val="WW8Num6z3"/>
    <w:rsid w:val="00AF6807"/>
  </w:style>
  <w:style w:type="character" w:customStyle="1" w:styleId="WW8Num6z4">
    <w:name w:val="WW8Num6z4"/>
    <w:rsid w:val="00AF6807"/>
  </w:style>
  <w:style w:type="character" w:customStyle="1" w:styleId="WW8Num6z5">
    <w:name w:val="WW8Num6z5"/>
    <w:rsid w:val="00AF6807"/>
  </w:style>
  <w:style w:type="character" w:customStyle="1" w:styleId="WW8Num6z6">
    <w:name w:val="WW8Num6z6"/>
    <w:rsid w:val="00AF6807"/>
  </w:style>
  <w:style w:type="character" w:customStyle="1" w:styleId="WW8Num6z7">
    <w:name w:val="WW8Num6z7"/>
    <w:rsid w:val="00AF6807"/>
  </w:style>
  <w:style w:type="character" w:customStyle="1" w:styleId="WW8Num6z8">
    <w:name w:val="WW8Num6z8"/>
    <w:rsid w:val="00AF6807"/>
  </w:style>
  <w:style w:type="character" w:customStyle="1" w:styleId="WW8Num7z0">
    <w:name w:val="WW8Num7z0"/>
    <w:rsid w:val="00AF6807"/>
    <w:rPr>
      <w:rFonts w:ascii="Wingdings" w:hAnsi="Wingdings" w:cs="Wingdings"/>
    </w:rPr>
  </w:style>
  <w:style w:type="character" w:customStyle="1" w:styleId="WW8Num7z1">
    <w:name w:val="WW8Num7z1"/>
    <w:rsid w:val="00AF6807"/>
    <w:rPr>
      <w:rFonts w:ascii="Courier New" w:hAnsi="Courier New" w:cs="Courier New"/>
    </w:rPr>
  </w:style>
  <w:style w:type="character" w:customStyle="1" w:styleId="WW8Num7z3">
    <w:name w:val="WW8Num7z3"/>
    <w:rsid w:val="00AF6807"/>
    <w:rPr>
      <w:rFonts w:ascii="Symbol" w:hAnsi="Symbol" w:cs="Symbol"/>
    </w:rPr>
  </w:style>
  <w:style w:type="character" w:customStyle="1" w:styleId="WW8Num8z0">
    <w:name w:val="WW8Num8z0"/>
    <w:rsid w:val="00AF6807"/>
  </w:style>
  <w:style w:type="character" w:customStyle="1" w:styleId="WW8Num8z1">
    <w:name w:val="WW8Num8z1"/>
    <w:rsid w:val="00AF6807"/>
  </w:style>
  <w:style w:type="character" w:customStyle="1" w:styleId="WW8Num8z2">
    <w:name w:val="WW8Num8z2"/>
    <w:rsid w:val="00AF6807"/>
  </w:style>
  <w:style w:type="character" w:customStyle="1" w:styleId="WW8Num8z3">
    <w:name w:val="WW8Num8z3"/>
    <w:rsid w:val="00AF6807"/>
  </w:style>
  <w:style w:type="character" w:customStyle="1" w:styleId="WW8Num8z4">
    <w:name w:val="WW8Num8z4"/>
    <w:rsid w:val="00AF6807"/>
  </w:style>
  <w:style w:type="character" w:customStyle="1" w:styleId="WW8Num8z5">
    <w:name w:val="WW8Num8z5"/>
    <w:rsid w:val="00AF6807"/>
  </w:style>
  <w:style w:type="character" w:customStyle="1" w:styleId="WW8Num8z6">
    <w:name w:val="WW8Num8z6"/>
    <w:rsid w:val="00AF6807"/>
  </w:style>
  <w:style w:type="character" w:customStyle="1" w:styleId="WW8Num8z7">
    <w:name w:val="WW8Num8z7"/>
    <w:rsid w:val="00AF6807"/>
  </w:style>
  <w:style w:type="character" w:customStyle="1" w:styleId="WW8Num8z8">
    <w:name w:val="WW8Num8z8"/>
    <w:rsid w:val="00AF6807"/>
  </w:style>
  <w:style w:type="character" w:customStyle="1" w:styleId="WW8Num9z0">
    <w:name w:val="WW8Num9z0"/>
    <w:rsid w:val="00AF6807"/>
  </w:style>
  <w:style w:type="character" w:customStyle="1" w:styleId="WW8Num9z1">
    <w:name w:val="WW8Num9z1"/>
    <w:rsid w:val="00AF6807"/>
  </w:style>
  <w:style w:type="character" w:customStyle="1" w:styleId="WW8Num9z2">
    <w:name w:val="WW8Num9z2"/>
    <w:rsid w:val="00AF6807"/>
  </w:style>
  <w:style w:type="character" w:customStyle="1" w:styleId="WW8Num9z3">
    <w:name w:val="WW8Num9z3"/>
    <w:rsid w:val="00AF6807"/>
  </w:style>
  <w:style w:type="character" w:customStyle="1" w:styleId="WW8Num9z4">
    <w:name w:val="WW8Num9z4"/>
    <w:rsid w:val="00AF6807"/>
  </w:style>
  <w:style w:type="character" w:customStyle="1" w:styleId="WW8Num9z5">
    <w:name w:val="WW8Num9z5"/>
    <w:rsid w:val="00AF6807"/>
  </w:style>
  <w:style w:type="character" w:customStyle="1" w:styleId="WW8Num9z6">
    <w:name w:val="WW8Num9z6"/>
    <w:rsid w:val="00AF6807"/>
  </w:style>
  <w:style w:type="character" w:customStyle="1" w:styleId="WW8Num9z7">
    <w:name w:val="WW8Num9z7"/>
    <w:rsid w:val="00AF6807"/>
  </w:style>
  <w:style w:type="character" w:customStyle="1" w:styleId="WW8Num9z8">
    <w:name w:val="WW8Num9z8"/>
    <w:rsid w:val="00AF6807"/>
  </w:style>
  <w:style w:type="character" w:customStyle="1" w:styleId="WW8Num10z0">
    <w:name w:val="WW8Num10z0"/>
    <w:rsid w:val="00AF6807"/>
  </w:style>
  <w:style w:type="character" w:customStyle="1" w:styleId="WW8Num10z1">
    <w:name w:val="WW8Num10z1"/>
    <w:rsid w:val="00AF6807"/>
  </w:style>
  <w:style w:type="character" w:customStyle="1" w:styleId="WW8Num10z2">
    <w:name w:val="WW8Num10z2"/>
    <w:rsid w:val="00AF6807"/>
  </w:style>
  <w:style w:type="character" w:customStyle="1" w:styleId="WW8Num10z3">
    <w:name w:val="WW8Num10z3"/>
    <w:rsid w:val="00AF6807"/>
  </w:style>
  <w:style w:type="character" w:customStyle="1" w:styleId="WW8Num10z4">
    <w:name w:val="WW8Num10z4"/>
    <w:rsid w:val="00AF6807"/>
  </w:style>
  <w:style w:type="character" w:customStyle="1" w:styleId="WW8Num10z5">
    <w:name w:val="WW8Num10z5"/>
    <w:rsid w:val="00AF6807"/>
  </w:style>
  <w:style w:type="character" w:customStyle="1" w:styleId="WW8Num10z6">
    <w:name w:val="WW8Num10z6"/>
    <w:rsid w:val="00AF6807"/>
  </w:style>
  <w:style w:type="character" w:customStyle="1" w:styleId="WW8Num10z7">
    <w:name w:val="WW8Num10z7"/>
    <w:rsid w:val="00AF6807"/>
  </w:style>
  <w:style w:type="character" w:customStyle="1" w:styleId="WW8Num10z8">
    <w:name w:val="WW8Num10z8"/>
    <w:rsid w:val="00AF6807"/>
  </w:style>
  <w:style w:type="character" w:customStyle="1" w:styleId="WW8Num11z0">
    <w:name w:val="WW8Num11z0"/>
    <w:rsid w:val="00AF6807"/>
  </w:style>
  <w:style w:type="character" w:customStyle="1" w:styleId="WW8Num11z1">
    <w:name w:val="WW8Num11z1"/>
    <w:rsid w:val="00AF6807"/>
  </w:style>
  <w:style w:type="character" w:customStyle="1" w:styleId="WW8Num11z2">
    <w:name w:val="WW8Num11z2"/>
    <w:rsid w:val="00AF6807"/>
  </w:style>
  <w:style w:type="character" w:customStyle="1" w:styleId="WW8Num11z3">
    <w:name w:val="WW8Num11z3"/>
    <w:rsid w:val="00AF6807"/>
  </w:style>
  <w:style w:type="character" w:customStyle="1" w:styleId="WW8Num11z4">
    <w:name w:val="WW8Num11z4"/>
    <w:rsid w:val="00AF6807"/>
  </w:style>
  <w:style w:type="character" w:customStyle="1" w:styleId="WW8Num11z5">
    <w:name w:val="WW8Num11z5"/>
    <w:rsid w:val="00AF6807"/>
  </w:style>
  <w:style w:type="character" w:customStyle="1" w:styleId="WW8Num11z6">
    <w:name w:val="WW8Num11z6"/>
    <w:rsid w:val="00AF6807"/>
  </w:style>
  <w:style w:type="character" w:customStyle="1" w:styleId="WW8Num11z7">
    <w:name w:val="WW8Num11z7"/>
    <w:rsid w:val="00AF6807"/>
  </w:style>
  <w:style w:type="character" w:customStyle="1" w:styleId="WW8Num11z8">
    <w:name w:val="WW8Num11z8"/>
    <w:rsid w:val="00AF6807"/>
  </w:style>
  <w:style w:type="character" w:customStyle="1" w:styleId="WW8Num12z0">
    <w:name w:val="WW8Num12z0"/>
    <w:rsid w:val="00AF6807"/>
    <w:rPr>
      <w:b/>
    </w:rPr>
  </w:style>
  <w:style w:type="character" w:customStyle="1" w:styleId="WW8Num13z0">
    <w:name w:val="WW8Num13z0"/>
    <w:rsid w:val="00AF6807"/>
  </w:style>
  <w:style w:type="character" w:customStyle="1" w:styleId="WW8Num13z1">
    <w:name w:val="WW8Num13z1"/>
    <w:rsid w:val="00AF6807"/>
  </w:style>
  <w:style w:type="character" w:customStyle="1" w:styleId="WW8Num13z2">
    <w:name w:val="WW8Num13z2"/>
    <w:rsid w:val="00AF6807"/>
  </w:style>
  <w:style w:type="character" w:customStyle="1" w:styleId="WW8Num13z3">
    <w:name w:val="WW8Num13z3"/>
    <w:rsid w:val="00AF6807"/>
  </w:style>
  <w:style w:type="character" w:customStyle="1" w:styleId="WW8Num13z4">
    <w:name w:val="WW8Num13z4"/>
    <w:rsid w:val="00AF6807"/>
  </w:style>
  <w:style w:type="character" w:customStyle="1" w:styleId="WW8Num13z5">
    <w:name w:val="WW8Num13z5"/>
    <w:rsid w:val="00AF6807"/>
  </w:style>
  <w:style w:type="character" w:customStyle="1" w:styleId="WW8Num13z6">
    <w:name w:val="WW8Num13z6"/>
    <w:rsid w:val="00AF6807"/>
  </w:style>
  <w:style w:type="character" w:customStyle="1" w:styleId="WW8Num13z7">
    <w:name w:val="WW8Num13z7"/>
    <w:rsid w:val="00AF6807"/>
  </w:style>
  <w:style w:type="character" w:customStyle="1" w:styleId="WW8Num13z8">
    <w:name w:val="WW8Num13z8"/>
    <w:rsid w:val="00AF6807"/>
  </w:style>
  <w:style w:type="character" w:customStyle="1" w:styleId="WW8Num14z0">
    <w:name w:val="WW8Num14z0"/>
    <w:rsid w:val="00AF6807"/>
  </w:style>
  <w:style w:type="character" w:customStyle="1" w:styleId="WW8Num14z1">
    <w:name w:val="WW8Num14z1"/>
    <w:rsid w:val="00AF6807"/>
  </w:style>
  <w:style w:type="character" w:customStyle="1" w:styleId="WW8Num14z2">
    <w:name w:val="WW8Num14z2"/>
    <w:rsid w:val="00AF6807"/>
  </w:style>
  <w:style w:type="character" w:customStyle="1" w:styleId="WW8Num14z3">
    <w:name w:val="WW8Num14z3"/>
    <w:rsid w:val="00AF6807"/>
  </w:style>
  <w:style w:type="character" w:customStyle="1" w:styleId="WW8Num14z4">
    <w:name w:val="WW8Num14z4"/>
    <w:rsid w:val="00AF6807"/>
  </w:style>
  <w:style w:type="character" w:customStyle="1" w:styleId="WW8Num14z5">
    <w:name w:val="WW8Num14z5"/>
    <w:rsid w:val="00AF6807"/>
  </w:style>
  <w:style w:type="character" w:customStyle="1" w:styleId="WW8Num14z6">
    <w:name w:val="WW8Num14z6"/>
    <w:rsid w:val="00AF6807"/>
  </w:style>
  <w:style w:type="character" w:customStyle="1" w:styleId="WW8Num14z7">
    <w:name w:val="WW8Num14z7"/>
    <w:rsid w:val="00AF6807"/>
  </w:style>
  <w:style w:type="character" w:customStyle="1" w:styleId="WW8Num14z8">
    <w:name w:val="WW8Num14z8"/>
    <w:rsid w:val="00AF6807"/>
  </w:style>
  <w:style w:type="character" w:customStyle="1" w:styleId="Fontepargpadro1">
    <w:name w:val="Fonte parág. padrão1"/>
    <w:rsid w:val="00AF6807"/>
  </w:style>
  <w:style w:type="character" w:customStyle="1" w:styleId="Ttulo1Char">
    <w:name w:val="Título 1 Char"/>
    <w:basedOn w:val="Fontepargpadro1"/>
    <w:rsid w:val="00AF6807"/>
    <w:rPr>
      <w:rFonts w:ascii="Arial" w:eastAsia="Times New Roman" w:hAnsi="Arial" w:cs="Arial"/>
      <w:color w:val="000000"/>
      <w:sz w:val="24"/>
      <w:szCs w:val="20"/>
      <w:lang w:eastAsia="pt-BR"/>
    </w:rPr>
  </w:style>
  <w:style w:type="character" w:customStyle="1" w:styleId="Ttulo2Char">
    <w:name w:val="Título 2 Char"/>
    <w:basedOn w:val="Fontepargpadro1"/>
    <w:rsid w:val="00AF6807"/>
    <w:rPr>
      <w:rFonts w:ascii="Arial" w:eastAsia="Times New Roman" w:hAnsi="Arial" w:cs="Arial"/>
      <w:sz w:val="24"/>
      <w:szCs w:val="20"/>
      <w:lang w:eastAsia="pt-BR"/>
    </w:rPr>
  </w:style>
  <w:style w:type="character" w:customStyle="1" w:styleId="Ttulo3Char">
    <w:name w:val="Título 3 Char"/>
    <w:basedOn w:val="Fontepargpadro1"/>
    <w:rsid w:val="00AF6807"/>
    <w:rPr>
      <w:rFonts w:ascii="Times New Roman" w:eastAsia="Times New Roman" w:hAnsi="Times New Roman" w:cs="Times New Roman"/>
      <w:b/>
      <w:color w:val="000000"/>
      <w:sz w:val="24"/>
      <w:szCs w:val="20"/>
      <w:lang w:eastAsia="pt-BR"/>
    </w:rPr>
  </w:style>
  <w:style w:type="character" w:customStyle="1" w:styleId="Ttulo4Char">
    <w:name w:val="Título 4 Char"/>
    <w:basedOn w:val="Fontepargpadro1"/>
    <w:rsid w:val="00AF6807"/>
    <w:rPr>
      <w:rFonts w:ascii="Arial" w:eastAsia="Times New Roman" w:hAnsi="Arial" w:cs="Arial"/>
      <w:b/>
      <w:bCs/>
      <w:sz w:val="20"/>
      <w:szCs w:val="20"/>
      <w:lang w:eastAsia="pt-BR"/>
    </w:rPr>
  </w:style>
  <w:style w:type="character" w:customStyle="1" w:styleId="Ttulo5Char">
    <w:name w:val="Título 5 Char"/>
    <w:basedOn w:val="Fontepargpadro1"/>
    <w:rsid w:val="00AF6807"/>
    <w:rPr>
      <w:rFonts w:ascii="Arial" w:eastAsia="Times New Roman" w:hAnsi="Arial" w:cs="Times New Roman"/>
      <w:b/>
      <w:i/>
      <w:sz w:val="28"/>
      <w:szCs w:val="20"/>
      <w:lang w:eastAsia="pt-BR"/>
    </w:rPr>
  </w:style>
  <w:style w:type="character" w:customStyle="1" w:styleId="Ttulo6Char">
    <w:name w:val="Título 6 Char"/>
    <w:basedOn w:val="Fontepargpadro1"/>
    <w:rsid w:val="00AF6807"/>
    <w:rPr>
      <w:rFonts w:ascii="Arial" w:eastAsia="Times New Roman" w:hAnsi="Arial" w:cs="Arial"/>
      <w:b/>
      <w:bCs/>
      <w:sz w:val="20"/>
      <w:szCs w:val="20"/>
      <w:lang w:eastAsia="pt-BR"/>
    </w:rPr>
  </w:style>
  <w:style w:type="character" w:customStyle="1" w:styleId="Ttulo7Char">
    <w:name w:val="Título 7 Char"/>
    <w:basedOn w:val="Fontepargpadro1"/>
    <w:rsid w:val="00AF6807"/>
    <w:rPr>
      <w:rFonts w:ascii="Times New Roman" w:eastAsia="Times New Roman" w:hAnsi="Times New Roman" w:cs="Times New Roman"/>
      <w:b/>
      <w:sz w:val="24"/>
      <w:szCs w:val="20"/>
      <w:lang w:eastAsia="pt-BR"/>
    </w:rPr>
  </w:style>
  <w:style w:type="character" w:customStyle="1" w:styleId="Ttulo8Char">
    <w:name w:val="Título 8 Char"/>
    <w:basedOn w:val="Fontepargpadro1"/>
    <w:rsid w:val="00AF6807"/>
    <w:rPr>
      <w:rFonts w:ascii="Arial" w:eastAsia="Times New Roman" w:hAnsi="Arial" w:cs="Arial"/>
      <w:b/>
      <w:bCs/>
      <w:sz w:val="28"/>
      <w:szCs w:val="20"/>
      <w:u w:val="single"/>
      <w:lang w:eastAsia="pt-BR"/>
    </w:rPr>
  </w:style>
  <w:style w:type="character" w:customStyle="1" w:styleId="Ttulo9Char">
    <w:name w:val="Título 9 Char"/>
    <w:basedOn w:val="Fontepargpadro1"/>
    <w:rsid w:val="00AF6807"/>
    <w:rPr>
      <w:rFonts w:ascii="Arial" w:eastAsia="Times New Roman" w:hAnsi="Arial" w:cs="Arial"/>
      <w:sz w:val="24"/>
      <w:szCs w:val="20"/>
      <w:lang w:eastAsia="pt-BR"/>
    </w:rPr>
  </w:style>
  <w:style w:type="character" w:customStyle="1" w:styleId="TextosemFormataoChar">
    <w:name w:val="Texto sem Formatação Char"/>
    <w:basedOn w:val="Fontepargpadro1"/>
    <w:rsid w:val="00AF6807"/>
    <w:rPr>
      <w:rFonts w:ascii="Courier New" w:eastAsia="Times New Roman" w:hAnsi="Courier New" w:cs="Times New Roman"/>
      <w:sz w:val="20"/>
      <w:szCs w:val="20"/>
      <w:lang w:val="pt-BR" w:eastAsia="pt-BR"/>
    </w:rPr>
  </w:style>
  <w:style w:type="character" w:customStyle="1" w:styleId="CorpodetextoChar">
    <w:name w:val="Corpo de texto Char"/>
    <w:basedOn w:val="Fontepargpadro1"/>
    <w:rsid w:val="00AF6807"/>
    <w:rPr>
      <w:rFonts w:ascii="Courier New" w:eastAsia="Times New Roman" w:hAnsi="Courier New" w:cs="Times New Roman"/>
      <w:color w:val="000000"/>
      <w:sz w:val="24"/>
      <w:szCs w:val="20"/>
      <w:lang w:eastAsia="pt-BR"/>
    </w:rPr>
  </w:style>
  <w:style w:type="character" w:customStyle="1" w:styleId="CabealhoChar">
    <w:name w:val="Cabeçalho Char"/>
    <w:basedOn w:val="Fontepargpadro1"/>
    <w:rsid w:val="00AF6807"/>
    <w:rPr>
      <w:rFonts w:ascii="Times New Roman" w:eastAsia="Times New Roman" w:hAnsi="Times New Roman" w:cs="Times New Roman"/>
      <w:sz w:val="24"/>
      <w:szCs w:val="20"/>
      <w:lang w:val="pt-BR" w:eastAsia="pt-BR"/>
    </w:rPr>
  </w:style>
  <w:style w:type="character" w:customStyle="1" w:styleId="Corpodetexto2Char">
    <w:name w:val="Corpo de texto 2 Char"/>
    <w:basedOn w:val="Fontepargpadro1"/>
    <w:rsid w:val="00AF6807"/>
    <w:rPr>
      <w:rFonts w:ascii="Arial" w:eastAsia="Times New Roman" w:hAnsi="Arial" w:cs="Arial"/>
      <w:sz w:val="28"/>
      <w:szCs w:val="20"/>
      <w:lang w:eastAsia="pt-BR"/>
    </w:rPr>
  </w:style>
  <w:style w:type="character" w:customStyle="1" w:styleId="RodapChar">
    <w:name w:val="Rodapé Char"/>
    <w:basedOn w:val="Fontepargpadro1"/>
    <w:rsid w:val="00AF6807"/>
    <w:rPr>
      <w:rFonts w:ascii="Times New Roman" w:eastAsia="Times New Roman" w:hAnsi="Times New Roman" w:cs="Times New Roman"/>
      <w:sz w:val="20"/>
      <w:szCs w:val="20"/>
      <w:lang w:eastAsia="pt-BR"/>
    </w:rPr>
  </w:style>
  <w:style w:type="character" w:customStyle="1" w:styleId="Nmerodepgina1">
    <w:name w:val="Número de página1"/>
    <w:basedOn w:val="Fontepargpadro1"/>
    <w:rsid w:val="00AF6807"/>
  </w:style>
  <w:style w:type="character" w:customStyle="1" w:styleId="TtuloChar">
    <w:name w:val="Título Char"/>
    <w:basedOn w:val="Fontepargpadro1"/>
    <w:rsid w:val="00AF6807"/>
    <w:rPr>
      <w:rFonts w:ascii="Times New Roman" w:eastAsia="Times New Roman" w:hAnsi="Times New Roman" w:cs="Times New Roman"/>
      <w:sz w:val="24"/>
      <w:szCs w:val="20"/>
      <w:shd w:val="clear" w:color="auto" w:fill="CCCCCC"/>
      <w:lang w:eastAsia="pt-BR"/>
    </w:rPr>
  </w:style>
  <w:style w:type="character" w:customStyle="1" w:styleId="Corpodetexto3Char">
    <w:name w:val="Corpo de texto 3 Char"/>
    <w:basedOn w:val="Fontepargpadro1"/>
    <w:rsid w:val="00AF6807"/>
    <w:rPr>
      <w:rFonts w:ascii="Arial" w:eastAsia="Times New Roman" w:hAnsi="Arial" w:cs="Arial"/>
      <w:sz w:val="28"/>
      <w:szCs w:val="20"/>
      <w:lang w:eastAsia="pt-BR"/>
    </w:rPr>
  </w:style>
  <w:style w:type="character" w:customStyle="1" w:styleId="RecuodecorpodetextoChar">
    <w:name w:val="Recuo de corpo de texto Char"/>
    <w:basedOn w:val="Fontepargpadro1"/>
    <w:rsid w:val="00AF6807"/>
    <w:rPr>
      <w:rFonts w:ascii="Arial" w:eastAsia="Times New Roman" w:hAnsi="Arial" w:cs="Arial"/>
      <w:sz w:val="28"/>
      <w:szCs w:val="20"/>
      <w:lang w:eastAsia="pt-BR"/>
    </w:rPr>
  </w:style>
  <w:style w:type="character" w:customStyle="1" w:styleId="Recuodecorpodetexto2Char">
    <w:name w:val="Recuo de corpo de texto 2 Char"/>
    <w:basedOn w:val="Fontepargpadro1"/>
    <w:rsid w:val="00AF6807"/>
    <w:rPr>
      <w:rFonts w:ascii="Arial" w:eastAsia="Times New Roman" w:hAnsi="Arial" w:cs="Arial"/>
      <w:sz w:val="28"/>
      <w:szCs w:val="20"/>
      <w:lang w:eastAsia="pt-BR"/>
    </w:rPr>
  </w:style>
  <w:style w:type="character" w:customStyle="1" w:styleId="Recuodecorpodetexto3Char">
    <w:name w:val="Recuo de corpo de texto 3 Char"/>
    <w:basedOn w:val="Fontepargpadro1"/>
    <w:rsid w:val="00AF6807"/>
    <w:rPr>
      <w:rFonts w:ascii="Arial" w:eastAsia="Times New Roman" w:hAnsi="Arial" w:cs="Times New Roman"/>
      <w:sz w:val="28"/>
      <w:szCs w:val="20"/>
      <w:lang w:eastAsia="pt-BR"/>
    </w:rPr>
  </w:style>
  <w:style w:type="character" w:styleId="Hyperlink">
    <w:name w:val="Hyperlink"/>
    <w:rsid w:val="00AF6807"/>
    <w:rPr>
      <w:color w:val="0000FF"/>
      <w:u w:val="single"/>
    </w:rPr>
  </w:style>
  <w:style w:type="character" w:customStyle="1" w:styleId="HiperlinkVisitado1">
    <w:name w:val="HiperlinkVisitado1"/>
    <w:rsid w:val="00AF6807"/>
    <w:rPr>
      <w:color w:val="800080"/>
      <w:u w:val="single"/>
    </w:rPr>
  </w:style>
  <w:style w:type="character" w:styleId="nfase">
    <w:name w:val="Emphasis"/>
    <w:qFormat/>
    <w:rsid w:val="00AF6807"/>
    <w:rPr>
      <w:i/>
      <w:iCs/>
    </w:rPr>
  </w:style>
  <w:style w:type="character" w:customStyle="1" w:styleId="TextodebaloChar">
    <w:name w:val="Texto de balão Char"/>
    <w:basedOn w:val="Fontepargpadro1"/>
    <w:rsid w:val="00AF6807"/>
    <w:rPr>
      <w:rFonts w:ascii="Tahoma" w:eastAsia="Times New Roman" w:hAnsi="Tahoma" w:cs="Tahoma"/>
      <w:sz w:val="16"/>
      <w:szCs w:val="16"/>
      <w:lang w:eastAsia="pt-BR"/>
    </w:rPr>
  </w:style>
  <w:style w:type="character" w:styleId="Forte">
    <w:name w:val="Strong"/>
    <w:qFormat/>
    <w:rsid w:val="00AF6807"/>
    <w:rPr>
      <w:b/>
      <w:bCs/>
    </w:rPr>
  </w:style>
  <w:style w:type="character" w:customStyle="1" w:styleId="ListLabel1">
    <w:name w:val="ListLabel 1"/>
    <w:rsid w:val="00AF6807"/>
    <w:rPr>
      <w:b/>
    </w:rPr>
  </w:style>
  <w:style w:type="character" w:customStyle="1" w:styleId="ListLabel2">
    <w:name w:val="ListLabel 2"/>
    <w:rsid w:val="00AF6807"/>
    <w:rPr>
      <w:rFonts w:cs="Courier New"/>
    </w:rPr>
  </w:style>
  <w:style w:type="character" w:customStyle="1" w:styleId="ListLabel3">
    <w:name w:val="ListLabel 3"/>
    <w:rsid w:val="00AF6807"/>
    <w:rPr>
      <w:u w:val="none"/>
    </w:rPr>
  </w:style>
  <w:style w:type="character" w:customStyle="1" w:styleId="ListLabel4">
    <w:name w:val="ListLabel 4"/>
    <w:rsid w:val="00AF6807"/>
    <w:rPr>
      <w:u w:val="single"/>
    </w:rPr>
  </w:style>
  <w:style w:type="character" w:customStyle="1" w:styleId="ListLabel5">
    <w:name w:val="ListLabel 5"/>
    <w:rsid w:val="00AF6807"/>
    <w:rPr>
      <w:b w:val="0"/>
      <w:sz w:val="20"/>
    </w:rPr>
  </w:style>
  <w:style w:type="character" w:customStyle="1" w:styleId="ListLabel6">
    <w:name w:val="ListLabel 6"/>
    <w:rsid w:val="00AF6807"/>
    <w:rPr>
      <w:b/>
    </w:rPr>
  </w:style>
  <w:style w:type="character" w:customStyle="1" w:styleId="ListLabel7">
    <w:name w:val="ListLabel 7"/>
    <w:rsid w:val="00AF6807"/>
    <w:rPr>
      <w:rFonts w:cs="Wingdings"/>
    </w:rPr>
  </w:style>
  <w:style w:type="character" w:customStyle="1" w:styleId="ListLabel8">
    <w:name w:val="ListLabel 8"/>
    <w:rsid w:val="00AF6807"/>
    <w:rPr>
      <w:rFonts w:cs="Courier New"/>
    </w:rPr>
  </w:style>
  <w:style w:type="character" w:customStyle="1" w:styleId="ListLabel9">
    <w:name w:val="ListLabel 9"/>
    <w:rsid w:val="00AF6807"/>
    <w:rPr>
      <w:rFonts w:cs="Symbol"/>
    </w:rPr>
  </w:style>
  <w:style w:type="character" w:customStyle="1" w:styleId="ListLabel10">
    <w:name w:val="ListLabel 10"/>
    <w:rsid w:val="00AF6807"/>
    <w:rPr>
      <w:b/>
    </w:rPr>
  </w:style>
  <w:style w:type="character" w:customStyle="1" w:styleId="ListLabel11">
    <w:name w:val="ListLabel 11"/>
    <w:rsid w:val="00AF6807"/>
    <w:rPr>
      <w:rFonts w:cs="Wingdings"/>
    </w:rPr>
  </w:style>
  <w:style w:type="character" w:customStyle="1" w:styleId="ListLabel12">
    <w:name w:val="ListLabel 12"/>
    <w:rsid w:val="00AF6807"/>
    <w:rPr>
      <w:rFonts w:cs="Courier New"/>
    </w:rPr>
  </w:style>
  <w:style w:type="character" w:customStyle="1" w:styleId="ListLabel13">
    <w:name w:val="ListLabel 13"/>
    <w:rsid w:val="00AF6807"/>
    <w:rPr>
      <w:rFonts w:cs="Symbol"/>
    </w:rPr>
  </w:style>
  <w:style w:type="character" w:customStyle="1" w:styleId="ListLabel14">
    <w:name w:val="ListLabel 14"/>
    <w:rsid w:val="00AF6807"/>
    <w:rPr>
      <w:b/>
    </w:rPr>
  </w:style>
  <w:style w:type="character" w:customStyle="1" w:styleId="ListLabel15">
    <w:name w:val="ListLabel 15"/>
    <w:rsid w:val="00AF6807"/>
    <w:rPr>
      <w:rFonts w:cs="Wingdings"/>
    </w:rPr>
  </w:style>
  <w:style w:type="character" w:customStyle="1" w:styleId="ListLabel16">
    <w:name w:val="ListLabel 16"/>
    <w:rsid w:val="00AF6807"/>
    <w:rPr>
      <w:rFonts w:cs="Courier New"/>
    </w:rPr>
  </w:style>
  <w:style w:type="character" w:customStyle="1" w:styleId="ListLabel17">
    <w:name w:val="ListLabel 17"/>
    <w:rsid w:val="00AF6807"/>
    <w:rPr>
      <w:rFonts w:cs="Symbol"/>
    </w:rPr>
  </w:style>
  <w:style w:type="paragraph" w:customStyle="1" w:styleId="Ttulo10">
    <w:name w:val="Título1"/>
    <w:basedOn w:val="Normal"/>
    <w:next w:val="Corpodetexto"/>
    <w:rsid w:val="00AF6807"/>
    <w:pPr>
      <w:keepNext/>
      <w:spacing w:before="240" w:after="120"/>
    </w:pPr>
    <w:rPr>
      <w:rFonts w:ascii="Arial" w:eastAsia="Microsoft YaHei" w:hAnsi="Arial" w:cs="Mangal"/>
      <w:sz w:val="28"/>
      <w:szCs w:val="28"/>
    </w:rPr>
  </w:style>
  <w:style w:type="paragraph" w:styleId="Corpodetexto">
    <w:name w:val="Body Text"/>
    <w:basedOn w:val="Normal"/>
    <w:rsid w:val="00AF6807"/>
    <w:pPr>
      <w:widowControl w:val="0"/>
      <w:spacing w:after="0" w:line="360" w:lineRule="auto"/>
      <w:jc w:val="both"/>
    </w:pPr>
    <w:rPr>
      <w:rFonts w:ascii="Courier New" w:eastAsia="Times New Roman" w:hAnsi="Courier New" w:cs="Times New Roman"/>
      <w:color w:val="000000"/>
      <w:sz w:val="24"/>
      <w:szCs w:val="20"/>
      <w:lang w:eastAsia="pt-BR"/>
    </w:rPr>
  </w:style>
  <w:style w:type="paragraph" w:styleId="Lista">
    <w:name w:val="List"/>
    <w:basedOn w:val="Corpodetexto"/>
    <w:rsid w:val="00AF6807"/>
    <w:rPr>
      <w:rFonts w:cs="Mangal"/>
    </w:rPr>
  </w:style>
  <w:style w:type="paragraph" w:styleId="Legenda">
    <w:name w:val="caption"/>
    <w:basedOn w:val="Normal"/>
    <w:qFormat/>
    <w:rsid w:val="00AF6807"/>
    <w:pPr>
      <w:suppressLineNumbers/>
      <w:spacing w:before="120" w:after="120"/>
    </w:pPr>
    <w:rPr>
      <w:rFonts w:cs="Mangal"/>
      <w:i/>
      <w:iCs/>
      <w:sz w:val="24"/>
      <w:szCs w:val="24"/>
    </w:rPr>
  </w:style>
  <w:style w:type="paragraph" w:customStyle="1" w:styleId="ndice">
    <w:name w:val="Índice"/>
    <w:basedOn w:val="Normal"/>
    <w:rsid w:val="00AF6807"/>
    <w:pPr>
      <w:suppressLineNumbers/>
    </w:pPr>
    <w:rPr>
      <w:rFonts w:cs="Mangal"/>
    </w:rPr>
  </w:style>
  <w:style w:type="paragraph" w:customStyle="1" w:styleId="TextosemFormatao1">
    <w:name w:val="Texto sem Formatação1"/>
    <w:basedOn w:val="Normal"/>
    <w:rsid w:val="00AF6807"/>
    <w:pPr>
      <w:spacing w:after="0" w:line="100" w:lineRule="atLeast"/>
    </w:pPr>
    <w:rPr>
      <w:rFonts w:ascii="Courier New" w:eastAsia="Times New Roman" w:hAnsi="Courier New" w:cs="Times New Roman"/>
      <w:sz w:val="20"/>
      <w:szCs w:val="20"/>
      <w:lang w:eastAsia="pt-BR"/>
    </w:rPr>
  </w:style>
  <w:style w:type="paragraph" w:styleId="Cabealho">
    <w:name w:val="header"/>
    <w:basedOn w:val="Normal"/>
    <w:rsid w:val="00AF6807"/>
    <w:pPr>
      <w:tabs>
        <w:tab w:val="center" w:pos="4419"/>
        <w:tab w:val="right" w:pos="8838"/>
      </w:tabs>
      <w:spacing w:after="0" w:line="100" w:lineRule="atLeast"/>
      <w:jc w:val="both"/>
    </w:pPr>
    <w:rPr>
      <w:rFonts w:ascii="Times New Roman" w:eastAsia="Times New Roman" w:hAnsi="Times New Roman" w:cs="Times New Roman"/>
      <w:sz w:val="24"/>
      <w:szCs w:val="20"/>
      <w:lang w:eastAsia="pt-BR"/>
    </w:rPr>
  </w:style>
  <w:style w:type="paragraph" w:customStyle="1" w:styleId="Corpodetexto21">
    <w:name w:val="Corpo de texto 21"/>
    <w:basedOn w:val="Normal"/>
    <w:rsid w:val="00AF6807"/>
    <w:pPr>
      <w:spacing w:after="0" w:line="360" w:lineRule="auto"/>
    </w:pPr>
    <w:rPr>
      <w:rFonts w:ascii="Arial" w:eastAsia="Times New Roman" w:hAnsi="Arial" w:cs="Arial"/>
      <w:sz w:val="28"/>
      <w:szCs w:val="20"/>
      <w:lang w:eastAsia="pt-BR"/>
    </w:rPr>
  </w:style>
  <w:style w:type="paragraph" w:styleId="Rodap">
    <w:name w:val="footer"/>
    <w:basedOn w:val="Normal"/>
    <w:rsid w:val="00AF6807"/>
    <w:pPr>
      <w:tabs>
        <w:tab w:val="center" w:pos="4419"/>
        <w:tab w:val="right" w:pos="8838"/>
      </w:tabs>
      <w:spacing w:after="0" w:line="100" w:lineRule="atLeast"/>
    </w:pPr>
    <w:rPr>
      <w:rFonts w:ascii="Times New Roman" w:eastAsia="Times New Roman" w:hAnsi="Times New Roman" w:cs="Times New Roman"/>
      <w:sz w:val="20"/>
      <w:szCs w:val="20"/>
      <w:lang w:eastAsia="pt-BR"/>
    </w:rPr>
  </w:style>
  <w:style w:type="paragraph" w:customStyle="1" w:styleId="Ttuloprincipal">
    <w:name w:val="Título principal"/>
    <w:basedOn w:val="Normal"/>
    <w:rsid w:val="00AF6807"/>
    <w:pPr>
      <w:pBdr>
        <w:top w:val="double" w:sz="6" w:space="0" w:color="000000"/>
        <w:left w:val="double" w:sz="6" w:space="0" w:color="000000"/>
        <w:bottom w:val="double" w:sz="6" w:space="0" w:color="000000"/>
        <w:right w:val="double" w:sz="6" w:space="0" w:color="000000"/>
      </w:pBdr>
      <w:shd w:val="clear" w:color="auto" w:fill="CCCCCC"/>
      <w:spacing w:after="0" w:line="100" w:lineRule="atLeast"/>
      <w:ind w:left="1418" w:right="567" w:firstLine="1134"/>
      <w:jc w:val="center"/>
    </w:pPr>
    <w:rPr>
      <w:rFonts w:ascii="Times New Roman" w:eastAsia="Times New Roman" w:hAnsi="Times New Roman" w:cs="Times New Roman"/>
      <w:b/>
      <w:sz w:val="24"/>
      <w:szCs w:val="20"/>
      <w:lang w:eastAsia="pt-BR"/>
    </w:rPr>
  </w:style>
  <w:style w:type="paragraph" w:customStyle="1" w:styleId="Corpodetexto31">
    <w:name w:val="Corpo de texto 31"/>
    <w:basedOn w:val="Normal"/>
    <w:rsid w:val="00AF6807"/>
    <w:pPr>
      <w:spacing w:after="0" w:line="100" w:lineRule="atLeast"/>
      <w:ind w:right="567"/>
      <w:jc w:val="both"/>
    </w:pPr>
    <w:rPr>
      <w:rFonts w:ascii="Arial" w:eastAsia="Times New Roman" w:hAnsi="Arial" w:cs="Arial"/>
      <w:sz w:val="28"/>
      <w:szCs w:val="20"/>
      <w:lang w:eastAsia="pt-BR"/>
    </w:rPr>
  </w:style>
  <w:style w:type="paragraph" w:customStyle="1" w:styleId="Textoembloco1">
    <w:name w:val="Texto em bloco1"/>
    <w:basedOn w:val="Normal"/>
    <w:rsid w:val="00AF6807"/>
    <w:pPr>
      <w:spacing w:after="0" w:line="100" w:lineRule="atLeast"/>
      <w:ind w:left="1418" w:right="567" w:firstLine="1134"/>
      <w:jc w:val="both"/>
    </w:pPr>
    <w:rPr>
      <w:rFonts w:ascii="Arial" w:eastAsia="Times New Roman" w:hAnsi="Arial" w:cs="Arial"/>
      <w:sz w:val="28"/>
      <w:szCs w:val="20"/>
      <w:lang w:eastAsia="pt-BR"/>
    </w:rPr>
  </w:style>
  <w:style w:type="paragraph" w:styleId="Recuodecorpodetexto">
    <w:name w:val="Body Text Indent"/>
    <w:basedOn w:val="Normal"/>
    <w:rsid w:val="00AF6807"/>
    <w:pPr>
      <w:spacing w:after="0" w:line="100" w:lineRule="atLeast"/>
      <w:ind w:left="709" w:hanging="709"/>
      <w:jc w:val="both"/>
    </w:pPr>
    <w:rPr>
      <w:rFonts w:ascii="Arial" w:eastAsia="Times New Roman" w:hAnsi="Arial" w:cs="Arial"/>
      <w:sz w:val="28"/>
      <w:szCs w:val="20"/>
      <w:lang w:eastAsia="pt-BR"/>
    </w:rPr>
  </w:style>
  <w:style w:type="paragraph" w:customStyle="1" w:styleId="Recuodecorpodetexto21">
    <w:name w:val="Recuo de corpo de texto 21"/>
    <w:basedOn w:val="Normal"/>
    <w:rsid w:val="00AF6807"/>
    <w:pPr>
      <w:spacing w:after="0" w:line="100" w:lineRule="atLeast"/>
      <w:ind w:left="709" w:hanging="709"/>
    </w:pPr>
    <w:rPr>
      <w:rFonts w:ascii="Arial" w:eastAsia="Times New Roman" w:hAnsi="Arial" w:cs="Arial"/>
      <w:sz w:val="28"/>
      <w:szCs w:val="20"/>
      <w:lang w:eastAsia="pt-BR"/>
    </w:rPr>
  </w:style>
  <w:style w:type="paragraph" w:customStyle="1" w:styleId="Recuodecorpodetexto31">
    <w:name w:val="Recuo de corpo de texto 31"/>
    <w:basedOn w:val="Normal"/>
    <w:rsid w:val="00AF6807"/>
    <w:pPr>
      <w:spacing w:after="0" w:line="100" w:lineRule="atLeast"/>
      <w:ind w:right="51" w:firstLine="708"/>
      <w:jc w:val="both"/>
    </w:pPr>
    <w:rPr>
      <w:rFonts w:ascii="Arial" w:eastAsia="Times New Roman" w:hAnsi="Arial" w:cs="Times New Roman"/>
      <w:sz w:val="28"/>
      <w:szCs w:val="20"/>
      <w:lang w:eastAsia="pt-BR"/>
    </w:rPr>
  </w:style>
  <w:style w:type="paragraph" w:customStyle="1" w:styleId="Pargrafo">
    <w:name w:val="Parágrafo"/>
    <w:basedOn w:val="Normal"/>
    <w:rsid w:val="00AF6807"/>
    <w:pPr>
      <w:spacing w:after="0" w:line="100" w:lineRule="atLeast"/>
      <w:ind w:left="1985" w:right="567" w:firstLine="2835"/>
      <w:jc w:val="both"/>
    </w:pPr>
    <w:rPr>
      <w:rFonts w:ascii="Times New Roman" w:eastAsia="Times New Roman" w:hAnsi="Times New Roman" w:cs="Times New Roman"/>
      <w:sz w:val="24"/>
      <w:szCs w:val="20"/>
      <w:lang w:eastAsia="pt-BR"/>
    </w:rPr>
  </w:style>
  <w:style w:type="paragraph" w:styleId="NormalWeb">
    <w:name w:val="Normal (Web)"/>
    <w:basedOn w:val="Normal"/>
    <w:rsid w:val="00AF6807"/>
    <w:pPr>
      <w:spacing w:before="28" w:after="119" w:line="100" w:lineRule="atLeast"/>
    </w:pPr>
    <w:rPr>
      <w:rFonts w:ascii="Times New Roman" w:eastAsia="Times New Roman" w:hAnsi="Times New Roman" w:cs="Times New Roman"/>
      <w:sz w:val="24"/>
      <w:szCs w:val="24"/>
      <w:lang w:eastAsia="pt-BR"/>
    </w:rPr>
  </w:style>
  <w:style w:type="paragraph" w:customStyle="1" w:styleId="western">
    <w:name w:val="western"/>
    <w:basedOn w:val="Normal"/>
    <w:rsid w:val="00AF6807"/>
    <w:pPr>
      <w:spacing w:before="28" w:after="119" w:line="100" w:lineRule="atLeast"/>
    </w:pPr>
    <w:rPr>
      <w:rFonts w:ascii="Times New Roman" w:eastAsia="Times New Roman" w:hAnsi="Times New Roman" w:cs="Times New Roman"/>
      <w:sz w:val="24"/>
      <w:szCs w:val="24"/>
      <w:lang w:eastAsia="pt-BR"/>
    </w:rPr>
  </w:style>
  <w:style w:type="paragraph" w:customStyle="1" w:styleId="Textodebalo1">
    <w:name w:val="Texto de balão1"/>
    <w:basedOn w:val="Normal"/>
    <w:rsid w:val="00AF6807"/>
    <w:pPr>
      <w:spacing w:after="0" w:line="100" w:lineRule="atLeast"/>
    </w:pPr>
    <w:rPr>
      <w:rFonts w:ascii="Tahoma" w:eastAsia="Times New Roman" w:hAnsi="Tahoma" w:cs="Tahoma"/>
      <w:sz w:val="16"/>
      <w:szCs w:val="16"/>
      <w:lang w:eastAsia="pt-BR"/>
    </w:rPr>
  </w:style>
  <w:style w:type="paragraph" w:customStyle="1" w:styleId="Default">
    <w:name w:val="Default"/>
    <w:rsid w:val="00AF6807"/>
    <w:pPr>
      <w:suppressAutoHyphens/>
      <w:spacing w:line="100" w:lineRule="atLeast"/>
    </w:pPr>
    <w:rPr>
      <w:color w:val="000000"/>
      <w:kern w:val="1"/>
      <w:sz w:val="24"/>
      <w:szCs w:val="24"/>
    </w:rPr>
  </w:style>
  <w:style w:type="paragraph" w:customStyle="1" w:styleId="WW-NormalWeb">
    <w:name w:val="WW-Normal (Web)"/>
    <w:basedOn w:val="Normal"/>
    <w:rsid w:val="00AF6807"/>
    <w:pPr>
      <w:spacing w:before="280" w:after="280" w:line="100" w:lineRule="atLeast"/>
    </w:pPr>
    <w:rPr>
      <w:rFonts w:ascii="Arial Unicode MS" w:eastAsia="Arial Unicode MS" w:hAnsi="Arial Unicode MS" w:cs="Times New Roman"/>
      <w:sz w:val="24"/>
      <w:szCs w:val="24"/>
      <w:lang w:eastAsia="ar-SA"/>
    </w:rPr>
  </w:style>
  <w:style w:type="paragraph" w:customStyle="1" w:styleId="Captulo">
    <w:name w:val="Capítulo"/>
    <w:basedOn w:val="Normal"/>
    <w:rsid w:val="00AF6807"/>
    <w:pPr>
      <w:keepNext/>
      <w:spacing w:before="240" w:after="120" w:line="100" w:lineRule="atLeast"/>
    </w:pPr>
    <w:rPr>
      <w:rFonts w:ascii="Liberation Sans" w:eastAsia="DejaVu Sans" w:hAnsi="Liberation Sans" w:cs="DejaVu Sans"/>
      <w:sz w:val="28"/>
      <w:szCs w:val="28"/>
      <w:lang w:eastAsia="ar-SA"/>
    </w:rPr>
  </w:style>
  <w:style w:type="paragraph" w:customStyle="1" w:styleId="PargrafodaLista1">
    <w:name w:val="Parágrafo da Lista1"/>
    <w:basedOn w:val="Normal"/>
    <w:rsid w:val="00AF6807"/>
    <w:pPr>
      <w:spacing w:after="0" w:line="100" w:lineRule="atLeast"/>
      <w:ind w:left="708"/>
    </w:pPr>
    <w:rPr>
      <w:rFonts w:ascii="Times New Roman" w:eastAsia="Times New Roman" w:hAnsi="Times New Roman" w:cs="Times New Roman"/>
      <w:sz w:val="20"/>
      <w:szCs w:val="20"/>
      <w:lang w:eastAsia="pt-BR"/>
    </w:rPr>
  </w:style>
  <w:style w:type="paragraph" w:customStyle="1" w:styleId="p0">
    <w:name w:val="p0"/>
    <w:basedOn w:val="Normal"/>
    <w:rsid w:val="00AF6807"/>
    <w:pPr>
      <w:widowControl w:val="0"/>
      <w:tabs>
        <w:tab w:val="left" w:pos="204"/>
      </w:tabs>
      <w:spacing w:after="0" w:line="240" w:lineRule="atLeast"/>
      <w:jc w:val="both"/>
    </w:pPr>
    <w:rPr>
      <w:rFonts w:ascii="Times New Roman" w:eastAsia="Times New Roman" w:hAnsi="Times New Roman" w:cs="Times New Roman"/>
      <w:sz w:val="24"/>
      <w:szCs w:val="20"/>
      <w:lang w:eastAsia="ar-SA"/>
    </w:rPr>
  </w:style>
  <w:style w:type="paragraph" w:customStyle="1" w:styleId="Contedodatabela">
    <w:name w:val="Conteúdo da tabela"/>
    <w:basedOn w:val="Normal"/>
    <w:rsid w:val="00AF6807"/>
    <w:pPr>
      <w:suppressLineNumbers/>
    </w:pPr>
  </w:style>
  <w:style w:type="paragraph" w:customStyle="1" w:styleId="Ttulodetabela">
    <w:name w:val="Título de tabela"/>
    <w:basedOn w:val="Contedodatabela"/>
    <w:rsid w:val="00AF6807"/>
    <w:pPr>
      <w:jc w:val="center"/>
    </w:pPr>
    <w:rPr>
      <w:b/>
      <w:bCs/>
    </w:rPr>
  </w:style>
  <w:style w:type="table" w:styleId="Tabelacomgrade">
    <w:name w:val="Table Grid"/>
    <w:basedOn w:val="Tabelanormal"/>
    <w:uiPriority w:val="59"/>
    <w:rsid w:val="009259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1"/>
    <w:unhideWhenUsed/>
    <w:rsid w:val="00625D31"/>
    <w:pPr>
      <w:spacing w:after="0" w:line="240" w:lineRule="auto"/>
    </w:pPr>
    <w:rPr>
      <w:rFonts w:ascii="Tahoma" w:hAnsi="Tahoma" w:cs="Tahoma"/>
      <w:sz w:val="16"/>
      <w:szCs w:val="16"/>
    </w:rPr>
  </w:style>
  <w:style w:type="character" w:customStyle="1" w:styleId="TextodebaloChar1">
    <w:name w:val="Texto de balão Char1"/>
    <w:basedOn w:val="Fontepargpadro"/>
    <w:link w:val="Textodebalo"/>
    <w:uiPriority w:val="99"/>
    <w:semiHidden/>
    <w:rsid w:val="00625D31"/>
    <w:rPr>
      <w:rFonts w:ascii="Tahoma" w:eastAsia="SimSun" w:hAnsi="Tahoma" w:cs="Tahoma"/>
      <w:color w:val="00000A"/>
      <w:kern w:val="1"/>
      <w:sz w:val="16"/>
      <w:szCs w:val="16"/>
      <w:lang w:eastAsia="en-US"/>
    </w:rPr>
  </w:style>
  <w:style w:type="paragraph" w:styleId="PargrafodaLista">
    <w:name w:val="List Paragraph"/>
    <w:basedOn w:val="Normal"/>
    <w:uiPriority w:val="34"/>
    <w:qFormat/>
    <w:rsid w:val="00BD5F6F"/>
    <w:pPr>
      <w:ind w:left="720"/>
      <w:contextualSpacing/>
    </w:pPr>
  </w:style>
  <w:style w:type="character" w:customStyle="1" w:styleId="Fontepargpadro2">
    <w:name w:val="Fonte parág. padrão2"/>
    <w:rsid w:val="0060048E"/>
  </w:style>
  <w:style w:type="character" w:customStyle="1" w:styleId="Absatz-Standardschriftart">
    <w:name w:val="Absatz-Standardschriftart"/>
    <w:rsid w:val="0060048E"/>
  </w:style>
  <w:style w:type="character" w:customStyle="1" w:styleId="WW-Absatz-Standardschriftart">
    <w:name w:val="WW-Absatz-Standardschriftart"/>
    <w:rsid w:val="0060048E"/>
  </w:style>
  <w:style w:type="character" w:customStyle="1" w:styleId="WW-Absatz-Standardschriftart1">
    <w:name w:val="WW-Absatz-Standardschriftart1"/>
    <w:rsid w:val="0060048E"/>
  </w:style>
  <w:style w:type="character" w:customStyle="1" w:styleId="WW-Absatz-Standardschriftart11">
    <w:name w:val="WW-Absatz-Standardschriftart11"/>
    <w:rsid w:val="0060048E"/>
  </w:style>
  <w:style w:type="character" w:customStyle="1" w:styleId="WW-Absatz-Standardschriftart111">
    <w:name w:val="WW-Absatz-Standardschriftart111"/>
    <w:rsid w:val="0060048E"/>
  </w:style>
  <w:style w:type="character" w:customStyle="1" w:styleId="WW-Absatz-Standardschriftart1111">
    <w:name w:val="WW-Absatz-Standardschriftart1111"/>
    <w:rsid w:val="0060048E"/>
  </w:style>
  <w:style w:type="character" w:customStyle="1" w:styleId="WW-Absatz-Standardschriftart11111">
    <w:name w:val="WW-Absatz-Standardschriftart11111"/>
    <w:rsid w:val="0060048E"/>
  </w:style>
  <w:style w:type="character" w:customStyle="1" w:styleId="WW-Absatz-Standardschriftart111111">
    <w:name w:val="WW-Absatz-Standardschriftart111111"/>
    <w:rsid w:val="0060048E"/>
  </w:style>
  <w:style w:type="character" w:customStyle="1" w:styleId="WW-Absatz-Standardschriftart1111111">
    <w:name w:val="WW-Absatz-Standardschriftart1111111"/>
    <w:rsid w:val="0060048E"/>
  </w:style>
  <w:style w:type="character" w:customStyle="1" w:styleId="WW-Absatz-Standardschriftart11111111">
    <w:name w:val="WW-Absatz-Standardschriftart11111111"/>
    <w:rsid w:val="0060048E"/>
  </w:style>
  <w:style w:type="character" w:customStyle="1" w:styleId="WW-Absatz-Standardschriftart111111111">
    <w:name w:val="WW-Absatz-Standardschriftart111111111"/>
    <w:rsid w:val="0060048E"/>
  </w:style>
  <w:style w:type="character" w:customStyle="1" w:styleId="WW-Absatz-Standardschriftart1111111111">
    <w:name w:val="WW-Absatz-Standardschriftart1111111111"/>
    <w:rsid w:val="0060048E"/>
  </w:style>
  <w:style w:type="character" w:customStyle="1" w:styleId="WW-Absatz-Standardschriftart11111111111">
    <w:name w:val="WW-Absatz-Standardschriftart11111111111"/>
    <w:rsid w:val="0060048E"/>
  </w:style>
  <w:style w:type="paragraph" w:customStyle="1" w:styleId="Ttulo20">
    <w:name w:val="Título2"/>
    <w:basedOn w:val="Normal"/>
    <w:next w:val="Corpodetexto"/>
    <w:rsid w:val="0060048E"/>
    <w:pPr>
      <w:keepNext/>
      <w:spacing w:before="240" w:after="120" w:line="240" w:lineRule="auto"/>
    </w:pPr>
    <w:rPr>
      <w:rFonts w:ascii="Arial" w:eastAsia="Microsoft YaHei" w:hAnsi="Arial" w:cs="Mangal"/>
      <w:color w:val="auto"/>
      <w:kern w:val="0"/>
      <w:sz w:val="28"/>
      <w:szCs w:val="28"/>
      <w:lang w:eastAsia="zh-CN"/>
    </w:rPr>
  </w:style>
  <w:style w:type="paragraph" w:styleId="SemEspaamento">
    <w:name w:val="No Spacing"/>
    <w:uiPriority w:val="1"/>
    <w:qFormat/>
    <w:rsid w:val="004D1D7F"/>
    <w:pPr>
      <w:suppressAutoHyphens/>
    </w:pPr>
    <w:rPr>
      <w:rFonts w:ascii="Calibri" w:eastAsia="SimSun" w:hAnsi="Calibri" w:cs="Calibri"/>
      <w:color w:val="00000A"/>
      <w:kern w:val="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07"/>
    <w:pPr>
      <w:suppressAutoHyphens/>
      <w:spacing w:after="200" w:line="276" w:lineRule="auto"/>
    </w:pPr>
    <w:rPr>
      <w:rFonts w:ascii="Calibri" w:eastAsia="SimSun" w:hAnsi="Calibri" w:cs="Calibri"/>
      <w:color w:val="00000A"/>
      <w:kern w:val="1"/>
      <w:sz w:val="22"/>
      <w:szCs w:val="22"/>
      <w:lang w:eastAsia="en-US"/>
    </w:rPr>
  </w:style>
  <w:style w:type="paragraph" w:styleId="Ttulo1">
    <w:name w:val="heading 1"/>
    <w:basedOn w:val="Normal"/>
    <w:next w:val="Corpodetexto"/>
    <w:qFormat/>
    <w:rsid w:val="00AF6807"/>
    <w:pPr>
      <w:keepNext/>
      <w:widowControl w:val="0"/>
      <w:tabs>
        <w:tab w:val="num" w:pos="432"/>
      </w:tabs>
      <w:spacing w:after="0" w:line="360" w:lineRule="auto"/>
      <w:ind w:left="4254"/>
      <w:outlineLvl w:val="0"/>
    </w:pPr>
    <w:rPr>
      <w:rFonts w:ascii="Arial" w:eastAsia="Times New Roman" w:hAnsi="Arial" w:cs="Arial"/>
      <w:color w:val="000000"/>
      <w:sz w:val="24"/>
      <w:szCs w:val="20"/>
      <w:lang w:eastAsia="pt-BR"/>
    </w:rPr>
  </w:style>
  <w:style w:type="paragraph" w:styleId="Ttulo2">
    <w:name w:val="heading 2"/>
    <w:basedOn w:val="Normal"/>
    <w:next w:val="Corpodetexto"/>
    <w:qFormat/>
    <w:rsid w:val="00AF6807"/>
    <w:pPr>
      <w:keepNext/>
      <w:tabs>
        <w:tab w:val="num" w:pos="576"/>
      </w:tabs>
      <w:spacing w:after="0" w:line="100" w:lineRule="atLeast"/>
      <w:ind w:firstLine="708"/>
      <w:jc w:val="both"/>
      <w:outlineLvl w:val="1"/>
    </w:pPr>
    <w:rPr>
      <w:rFonts w:ascii="Arial" w:eastAsia="Times New Roman" w:hAnsi="Arial" w:cs="Arial"/>
      <w:sz w:val="24"/>
      <w:szCs w:val="20"/>
      <w:lang w:eastAsia="pt-BR"/>
    </w:rPr>
  </w:style>
  <w:style w:type="paragraph" w:styleId="Ttulo3">
    <w:name w:val="heading 3"/>
    <w:basedOn w:val="Normal"/>
    <w:next w:val="Corpodetexto"/>
    <w:qFormat/>
    <w:rsid w:val="00AF6807"/>
    <w:pPr>
      <w:keepNext/>
      <w:widowControl w:val="0"/>
      <w:tabs>
        <w:tab w:val="num" w:pos="720"/>
      </w:tabs>
      <w:spacing w:after="0" w:line="100" w:lineRule="atLeast"/>
      <w:ind w:left="1418" w:right="675"/>
      <w:jc w:val="center"/>
      <w:outlineLvl w:val="2"/>
    </w:pPr>
    <w:rPr>
      <w:rFonts w:ascii="Times New Roman" w:eastAsia="Times New Roman" w:hAnsi="Times New Roman" w:cs="Times New Roman"/>
      <w:b/>
      <w:color w:val="000000"/>
      <w:sz w:val="24"/>
      <w:szCs w:val="20"/>
      <w:lang w:eastAsia="pt-BR"/>
    </w:rPr>
  </w:style>
  <w:style w:type="paragraph" w:styleId="Ttulo4">
    <w:name w:val="heading 4"/>
    <w:basedOn w:val="Normal"/>
    <w:next w:val="Corpodetexto"/>
    <w:qFormat/>
    <w:rsid w:val="00AF6807"/>
    <w:pPr>
      <w:keepNext/>
      <w:tabs>
        <w:tab w:val="num" w:pos="864"/>
      </w:tabs>
      <w:spacing w:after="0" w:line="100" w:lineRule="atLeast"/>
      <w:ind w:left="864" w:hanging="864"/>
      <w:jc w:val="center"/>
      <w:outlineLvl w:val="3"/>
    </w:pPr>
    <w:rPr>
      <w:rFonts w:ascii="Arial" w:eastAsia="Times New Roman" w:hAnsi="Arial" w:cs="Arial"/>
      <w:b/>
      <w:bCs/>
      <w:sz w:val="20"/>
      <w:szCs w:val="20"/>
      <w:lang w:eastAsia="pt-BR"/>
    </w:rPr>
  </w:style>
  <w:style w:type="paragraph" w:styleId="Ttulo5">
    <w:name w:val="heading 5"/>
    <w:basedOn w:val="Normal"/>
    <w:next w:val="Corpodetexto"/>
    <w:qFormat/>
    <w:rsid w:val="00AF6807"/>
    <w:pPr>
      <w:keepNext/>
      <w:tabs>
        <w:tab w:val="left" w:pos="288"/>
        <w:tab w:val="left" w:pos="1008"/>
        <w:tab w:val="left" w:pos="1728"/>
        <w:tab w:val="left" w:pos="2448"/>
        <w:tab w:val="left" w:pos="3168"/>
        <w:tab w:val="left" w:pos="3888"/>
        <w:tab w:val="left" w:pos="4608"/>
        <w:tab w:val="left" w:pos="5328"/>
        <w:tab w:val="left" w:pos="6048"/>
        <w:tab w:val="left" w:pos="6768"/>
      </w:tabs>
      <w:spacing w:after="0" w:line="100" w:lineRule="atLeast"/>
      <w:ind w:left="1008" w:hanging="1008"/>
      <w:jc w:val="center"/>
      <w:outlineLvl w:val="4"/>
    </w:pPr>
    <w:rPr>
      <w:rFonts w:ascii="Arial" w:eastAsia="Times New Roman" w:hAnsi="Arial" w:cs="Times New Roman"/>
      <w:b/>
      <w:i/>
      <w:sz w:val="28"/>
      <w:szCs w:val="20"/>
      <w:lang w:eastAsia="pt-BR"/>
    </w:rPr>
  </w:style>
  <w:style w:type="paragraph" w:styleId="Ttulo6">
    <w:name w:val="heading 6"/>
    <w:basedOn w:val="Normal"/>
    <w:next w:val="Corpodetexto"/>
    <w:qFormat/>
    <w:rsid w:val="00AF6807"/>
    <w:pPr>
      <w:keepNext/>
      <w:tabs>
        <w:tab w:val="num" w:pos="1152"/>
      </w:tabs>
      <w:spacing w:after="0" w:line="100" w:lineRule="atLeast"/>
      <w:ind w:left="1152" w:hanging="1152"/>
      <w:jc w:val="center"/>
      <w:outlineLvl w:val="5"/>
    </w:pPr>
    <w:rPr>
      <w:rFonts w:ascii="Arial" w:eastAsia="Times New Roman" w:hAnsi="Arial" w:cs="Arial"/>
      <w:b/>
      <w:bCs/>
      <w:sz w:val="20"/>
      <w:szCs w:val="20"/>
      <w:lang w:eastAsia="pt-BR"/>
    </w:rPr>
  </w:style>
  <w:style w:type="paragraph" w:styleId="Ttulo7">
    <w:name w:val="heading 7"/>
    <w:basedOn w:val="Normal"/>
    <w:next w:val="Corpodetexto"/>
    <w:qFormat/>
    <w:rsid w:val="00AF6807"/>
    <w:pPr>
      <w:keepNext/>
      <w:tabs>
        <w:tab w:val="left" w:pos="714"/>
        <w:tab w:val="num" w:pos="1296"/>
        <w:tab w:val="left" w:pos="1434"/>
        <w:tab w:val="left" w:pos="2154"/>
        <w:tab w:val="left" w:pos="2874"/>
        <w:tab w:val="left" w:pos="3594"/>
        <w:tab w:val="left" w:pos="4314"/>
        <w:tab w:val="left" w:pos="5034"/>
        <w:tab w:val="left" w:pos="5754"/>
        <w:tab w:val="left" w:pos="6474"/>
        <w:tab w:val="left" w:pos="7194"/>
        <w:tab w:val="left" w:pos="8506"/>
      </w:tabs>
      <w:spacing w:after="0" w:line="100" w:lineRule="atLeast"/>
      <w:ind w:left="142"/>
      <w:jc w:val="center"/>
      <w:outlineLvl w:val="6"/>
    </w:pPr>
    <w:rPr>
      <w:rFonts w:ascii="Times New Roman" w:eastAsia="Times New Roman" w:hAnsi="Times New Roman" w:cs="Times New Roman"/>
      <w:b/>
      <w:sz w:val="24"/>
      <w:szCs w:val="20"/>
      <w:lang w:eastAsia="pt-BR"/>
    </w:rPr>
  </w:style>
  <w:style w:type="paragraph" w:styleId="Ttulo8">
    <w:name w:val="heading 8"/>
    <w:basedOn w:val="Normal"/>
    <w:next w:val="Corpodetexto"/>
    <w:qFormat/>
    <w:rsid w:val="00AF6807"/>
    <w:pPr>
      <w:keepNext/>
      <w:tabs>
        <w:tab w:val="num" w:pos="1440"/>
      </w:tabs>
      <w:spacing w:after="0" w:line="100" w:lineRule="atLeast"/>
      <w:ind w:right="51"/>
      <w:jc w:val="center"/>
      <w:outlineLvl w:val="7"/>
    </w:pPr>
    <w:rPr>
      <w:rFonts w:ascii="Arial" w:eastAsia="Times New Roman" w:hAnsi="Arial" w:cs="Arial"/>
      <w:b/>
      <w:bCs/>
      <w:sz w:val="28"/>
      <w:szCs w:val="20"/>
      <w:u w:val="single"/>
      <w:lang w:eastAsia="pt-BR"/>
    </w:rPr>
  </w:style>
  <w:style w:type="paragraph" w:styleId="Ttulo9">
    <w:name w:val="heading 9"/>
    <w:basedOn w:val="Normal"/>
    <w:next w:val="Corpodetexto"/>
    <w:qFormat/>
    <w:rsid w:val="00AF6807"/>
    <w:pPr>
      <w:keepNext/>
      <w:tabs>
        <w:tab w:val="num" w:pos="1584"/>
      </w:tabs>
      <w:spacing w:after="0" w:line="100" w:lineRule="atLeast"/>
      <w:ind w:left="1584" w:hanging="1584"/>
      <w:jc w:val="center"/>
      <w:outlineLvl w:val="8"/>
    </w:pPr>
    <w:rPr>
      <w:rFonts w:ascii="Arial" w:eastAsia="Times New Roman" w:hAnsi="Arial" w:cs="Arial"/>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AF6807"/>
    <w:rPr>
      <w:b/>
    </w:rPr>
  </w:style>
  <w:style w:type="character" w:customStyle="1" w:styleId="WW8Num1z1">
    <w:name w:val="WW8Num1z1"/>
    <w:rsid w:val="00AF6807"/>
  </w:style>
  <w:style w:type="character" w:customStyle="1" w:styleId="WW8Num1z2">
    <w:name w:val="WW8Num1z2"/>
    <w:rsid w:val="00AF6807"/>
  </w:style>
  <w:style w:type="character" w:customStyle="1" w:styleId="WW8Num1z3">
    <w:name w:val="WW8Num1z3"/>
    <w:rsid w:val="00AF6807"/>
  </w:style>
  <w:style w:type="character" w:customStyle="1" w:styleId="WW8Num1z4">
    <w:name w:val="WW8Num1z4"/>
    <w:rsid w:val="00AF6807"/>
  </w:style>
  <w:style w:type="character" w:customStyle="1" w:styleId="WW8Num1z5">
    <w:name w:val="WW8Num1z5"/>
    <w:rsid w:val="00AF6807"/>
  </w:style>
  <w:style w:type="character" w:customStyle="1" w:styleId="WW8Num1z6">
    <w:name w:val="WW8Num1z6"/>
    <w:rsid w:val="00AF6807"/>
  </w:style>
  <w:style w:type="character" w:customStyle="1" w:styleId="WW8Num1z7">
    <w:name w:val="WW8Num1z7"/>
    <w:rsid w:val="00AF6807"/>
  </w:style>
  <w:style w:type="character" w:customStyle="1" w:styleId="WW8Num1z8">
    <w:name w:val="WW8Num1z8"/>
    <w:rsid w:val="00AF6807"/>
  </w:style>
  <w:style w:type="character" w:customStyle="1" w:styleId="WW8Num2z0">
    <w:name w:val="WW8Num2z0"/>
    <w:rsid w:val="00AF6807"/>
    <w:rPr>
      <w:rFonts w:cs="Arial"/>
    </w:rPr>
  </w:style>
  <w:style w:type="character" w:customStyle="1" w:styleId="WW8Num2z1">
    <w:name w:val="WW8Num2z1"/>
    <w:rsid w:val="00AF6807"/>
  </w:style>
  <w:style w:type="character" w:customStyle="1" w:styleId="WW8Num2z2">
    <w:name w:val="WW8Num2z2"/>
    <w:rsid w:val="00AF6807"/>
  </w:style>
  <w:style w:type="character" w:customStyle="1" w:styleId="WW8Num2z3">
    <w:name w:val="WW8Num2z3"/>
    <w:rsid w:val="00AF6807"/>
  </w:style>
  <w:style w:type="character" w:customStyle="1" w:styleId="WW8Num2z4">
    <w:name w:val="WW8Num2z4"/>
    <w:rsid w:val="00AF6807"/>
  </w:style>
  <w:style w:type="character" w:customStyle="1" w:styleId="WW8Num2z5">
    <w:name w:val="WW8Num2z5"/>
    <w:rsid w:val="00AF6807"/>
  </w:style>
  <w:style w:type="character" w:customStyle="1" w:styleId="WW8Num2z6">
    <w:name w:val="WW8Num2z6"/>
    <w:rsid w:val="00AF6807"/>
  </w:style>
  <w:style w:type="character" w:customStyle="1" w:styleId="WW8Num2z7">
    <w:name w:val="WW8Num2z7"/>
    <w:rsid w:val="00AF6807"/>
  </w:style>
  <w:style w:type="character" w:customStyle="1" w:styleId="WW8Num2z8">
    <w:name w:val="WW8Num2z8"/>
    <w:rsid w:val="00AF6807"/>
  </w:style>
  <w:style w:type="character" w:customStyle="1" w:styleId="WW8Num3z0">
    <w:name w:val="WW8Num3z0"/>
    <w:rsid w:val="00AF6807"/>
  </w:style>
  <w:style w:type="character" w:customStyle="1" w:styleId="WW8Num3z1">
    <w:name w:val="WW8Num3z1"/>
    <w:rsid w:val="00AF6807"/>
  </w:style>
  <w:style w:type="character" w:customStyle="1" w:styleId="WW8Num3z2">
    <w:name w:val="WW8Num3z2"/>
    <w:rsid w:val="00AF6807"/>
  </w:style>
  <w:style w:type="character" w:customStyle="1" w:styleId="WW8Num3z3">
    <w:name w:val="WW8Num3z3"/>
    <w:rsid w:val="00AF6807"/>
  </w:style>
  <w:style w:type="character" w:customStyle="1" w:styleId="WW8Num3z4">
    <w:name w:val="WW8Num3z4"/>
    <w:rsid w:val="00AF6807"/>
  </w:style>
  <w:style w:type="character" w:customStyle="1" w:styleId="WW8Num3z5">
    <w:name w:val="WW8Num3z5"/>
    <w:rsid w:val="00AF6807"/>
  </w:style>
  <w:style w:type="character" w:customStyle="1" w:styleId="WW8Num3z6">
    <w:name w:val="WW8Num3z6"/>
    <w:rsid w:val="00AF6807"/>
  </w:style>
  <w:style w:type="character" w:customStyle="1" w:styleId="WW8Num3z7">
    <w:name w:val="WW8Num3z7"/>
    <w:rsid w:val="00AF6807"/>
  </w:style>
  <w:style w:type="character" w:customStyle="1" w:styleId="WW8Num3z8">
    <w:name w:val="WW8Num3z8"/>
    <w:rsid w:val="00AF6807"/>
  </w:style>
  <w:style w:type="character" w:customStyle="1" w:styleId="WW8Num4z0">
    <w:name w:val="WW8Num4z0"/>
    <w:rsid w:val="00AF6807"/>
  </w:style>
  <w:style w:type="character" w:customStyle="1" w:styleId="WW8Num4z1">
    <w:name w:val="WW8Num4z1"/>
    <w:rsid w:val="00AF6807"/>
  </w:style>
  <w:style w:type="character" w:customStyle="1" w:styleId="WW8Num4z2">
    <w:name w:val="WW8Num4z2"/>
    <w:rsid w:val="00AF6807"/>
  </w:style>
  <w:style w:type="character" w:customStyle="1" w:styleId="WW8Num4z3">
    <w:name w:val="WW8Num4z3"/>
    <w:rsid w:val="00AF6807"/>
  </w:style>
  <w:style w:type="character" w:customStyle="1" w:styleId="WW8Num4z4">
    <w:name w:val="WW8Num4z4"/>
    <w:rsid w:val="00AF6807"/>
  </w:style>
  <w:style w:type="character" w:customStyle="1" w:styleId="WW8Num4z5">
    <w:name w:val="WW8Num4z5"/>
    <w:rsid w:val="00AF6807"/>
  </w:style>
  <w:style w:type="character" w:customStyle="1" w:styleId="WW8Num4z6">
    <w:name w:val="WW8Num4z6"/>
    <w:rsid w:val="00AF6807"/>
  </w:style>
  <w:style w:type="character" w:customStyle="1" w:styleId="WW8Num4z7">
    <w:name w:val="WW8Num4z7"/>
    <w:rsid w:val="00AF6807"/>
  </w:style>
  <w:style w:type="character" w:customStyle="1" w:styleId="WW8Num4z8">
    <w:name w:val="WW8Num4z8"/>
    <w:rsid w:val="00AF6807"/>
  </w:style>
  <w:style w:type="character" w:customStyle="1" w:styleId="WW8Num5z0">
    <w:name w:val="WW8Num5z0"/>
    <w:rsid w:val="00AF6807"/>
  </w:style>
  <w:style w:type="character" w:customStyle="1" w:styleId="WW8Num5z1">
    <w:name w:val="WW8Num5z1"/>
    <w:rsid w:val="00AF6807"/>
  </w:style>
  <w:style w:type="character" w:customStyle="1" w:styleId="WW8Num5z2">
    <w:name w:val="WW8Num5z2"/>
    <w:rsid w:val="00AF6807"/>
  </w:style>
  <w:style w:type="character" w:customStyle="1" w:styleId="WW8Num5z3">
    <w:name w:val="WW8Num5z3"/>
    <w:rsid w:val="00AF6807"/>
  </w:style>
  <w:style w:type="character" w:customStyle="1" w:styleId="WW8Num5z4">
    <w:name w:val="WW8Num5z4"/>
    <w:rsid w:val="00AF6807"/>
  </w:style>
  <w:style w:type="character" w:customStyle="1" w:styleId="WW8Num5z5">
    <w:name w:val="WW8Num5z5"/>
    <w:rsid w:val="00AF6807"/>
  </w:style>
  <w:style w:type="character" w:customStyle="1" w:styleId="WW8Num5z6">
    <w:name w:val="WW8Num5z6"/>
    <w:rsid w:val="00AF6807"/>
  </w:style>
  <w:style w:type="character" w:customStyle="1" w:styleId="WW8Num5z7">
    <w:name w:val="WW8Num5z7"/>
    <w:rsid w:val="00AF6807"/>
  </w:style>
  <w:style w:type="character" w:customStyle="1" w:styleId="WW8Num5z8">
    <w:name w:val="WW8Num5z8"/>
    <w:rsid w:val="00AF6807"/>
  </w:style>
  <w:style w:type="character" w:customStyle="1" w:styleId="WW8Num6z0">
    <w:name w:val="WW8Num6z0"/>
    <w:rsid w:val="00AF6807"/>
  </w:style>
  <w:style w:type="character" w:customStyle="1" w:styleId="WW8Num6z1">
    <w:name w:val="WW8Num6z1"/>
    <w:rsid w:val="00AF6807"/>
  </w:style>
  <w:style w:type="character" w:customStyle="1" w:styleId="WW8Num6z2">
    <w:name w:val="WW8Num6z2"/>
    <w:rsid w:val="00AF6807"/>
  </w:style>
  <w:style w:type="character" w:customStyle="1" w:styleId="WW8Num6z3">
    <w:name w:val="WW8Num6z3"/>
    <w:rsid w:val="00AF6807"/>
  </w:style>
  <w:style w:type="character" w:customStyle="1" w:styleId="WW8Num6z4">
    <w:name w:val="WW8Num6z4"/>
    <w:rsid w:val="00AF6807"/>
  </w:style>
  <w:style w:type="character" w:customStyle="1" w:styleId="WW8Num6z5">
    <w:name w:val="WW8Num6z5"/>
    <w:rsid w:val="00AF6807"/>
  </w:style>
  <w:style w:type="character" w:customStyle="1" w:styleId="WW8Num6z6">
    <w:name w:val="WW8Num6z6"/>
    <w:rsid w:val="00AF6807"/>
  </w:style>
  <w:style w:type="character" w:customStyle="1" w:styleId="WW8Num6z7">
    <w:name w:val="WW8Num6z7"/>
    <w:rsid w:val="00AF6807"/>
  </w:style>
  <w:style w:type="character" w:customStyle="1" w:styleId="WW8Num6z8">
    <w:name w:val="WW8Num6z8"/>
    <w:rsid w:val="00AF6807"/>
  </w:style>
  <w:style w:type="character" w:customStyle="1" w:styleId="WW8Num7z0">
    <w:name w:val="WW8Num7z0"/>
    <w:rsid w:val="00AF6807"/>
    <w:rPr>
      <w:rFonts w:ascii="Wingdings" w:hAnsi="Wingdings" w:cs="Wingdings"/>
    </w:rPr>
  </w:style>
  <w:style w:type="character" w:customStyle="1" w:styleId="WW8Num7z1">
    <w:name w:val="WW8Num7z1"/>
    <w:rsid w:val="00AF6807"/>
    <w:rPr>
      <w:rFonts w:ascii="Courier New" w:hAnsi="Courier New" w:cs="Courier New"/>
    </w:rPr>
  </w:style>
  <w:style w:type="character" w:customStyle="1" w:styleId="WW8Num7z3">
    <w:name w:val="WW8Num7z3"/>
    <w:rsid w:val="00AF6807"/>
    <w:rPr>
      <w:rFonts w:ascii="Symbol" w:hAnsi="Symbol" w:cs="Symbol"/>
    </w:rPr>
  </w:style>
  <w:style w:type="character" w:customStyle="1" w:styleId="WW8Num8z0">
    <w:name w:val="WW8Num8z0"/>
    <w:rsid w:val="00AF6807"/>
  </w:style>
  <w:style w:type="character" w:customStyle="1" w:styleId="WW8Num8z1">
    <w:name w:val="WW8Num8z1"/>
    <w:rsid w:val="00AF6807"/>
  </w:style>
  <w:style w:type="character" w:customStyle="1" w:styleId="WW8Num8z2">
    <w:name w:val="WW8Num8z2"/>
    <w:rsid w:val="00AF6807"/>
  </w:style>
  <w:style w:type="character" w:customStyle="1" w:styleId="WW8Num8z3">
    <w:name w:val="WW8Num8z3"/>
    <w:rsid w:val="00AF6807"/>
  </w:style>
  <w:style w:type="character" w:customStyle="1" w:styleId="WW8Num8z4">
    <w:name w:val="WW8Num8z4"/>
    <w:rsid w:val="00AF6807"/>
  </w:style>
  <w:style w:type="character" w:customStyle="1" w:styleId="WW8Num8z5">
    <w:name w:val="WW8Num8z5"/>
    <w:rsid w:val="00AF6807"/>
  </w:style>
  <w:style w:type="character" w:customStyle="1" w:styleId="WW8Num8z6">
    <w:name w:val="WW8Num8z6"/>
    <w:rsid w:val="00AF6807"/>
  </w:style>
  <w:style w:type="character" w:customStyle="1" w:styleId="WW8Num8z7">
    <w:name w:val="WW8Num8z7"/>
    <w:rsid w:val="00AF6807"/>
  </w:style>
  <w:style w:type="character" w:customStyle="1" w:styleId="WW8Num8z8">
    <w:name w:val="WW8Num8z8"/>
    <w:rsid w:val="00AF6807"/>
  </w:style>
  <w:style w:type="character" w:customStyle="1" w:styleId="WW8Num9z0">
    <w:name w:val="WW8Num9z0"/>
    <w:rsid w:val="00AF6807"/>
  </w:style>
  <w:style w:type="character" w:customStyle="1" w:styleId="WW8Num9z1">
    <w:name w:val="WW8Num9z1"/>
    <w:rsid w:val="00AF6807"/>
  </w:style>
  <w:style w:type="character" w:customStyle="1" w:styleId="WW8Num9z2">
    <w:name w:val="WW8Num9z2"/>
    <w:rsid w:val="00AF6807"/>
  </w:style>
  <w:style w:type="character" w:customStyle="1" w:styleId="WW8Num9z3">
    <w:name w:val="WW8Num9z3"/>
    <w:rsid w:val="00AF6807"/>
  </w:style>
  <w:style w:type="character" w:customStyle="1" w:styleId="WW8Num9z4">
    <w:name w:val="WW8Num9z4"/>
    <w:rsid w:val="00AF6807"/>
  </w:style>
  <w:style w:type="character" w:customStyle="1" w:styleId="WW8Num9z5">
    <w:name w:val="WW8Num9z5"/>
    <w:rsid w:val="00AF6807"/>
  </w:style>
  <w:style w:type="character" w:customStyle="1" w:styleId="WW8Num9z6">
    <w:name w:val="WW8Num9z6"/>
    <w:rsid w:val="00AF6807"/>
  </w:style>
  <w:style w:type="character" w:customStyle="1" w:styleId="WW8Num9z7">
    <w:name w:val="WW8Num9z7"/>
    <w:rsid w:val="00AF6807"/>
  </w:style>
  <w:style w:type="character" w:customStyle="1" w:styleId="WW8Num9z8">
    <w:name w:val="WW8Num9z8"/>
    <w:rsid w:val="00AF6807"/>
  </w:style>
  <w:style w:type="character" w:customStyle="1" w:styleId="WW8Num10z0">
    <w:name w:val="WW8Num10z0"/>
    <w:rsid w:val="00AF6807"/>
  </w:style>
  <w:style w:type="character" w:customStyle="1" w:styleId="WW8Num10z1">
    <w:name w:val="WW8Num10z1"/>
    <w:rsid w:val="00AF6807"/>
  </w:style>
  <w:style w:type="character" w:customStyle="1" w:styleId="WW8Num10z2">
    <w:name w:val="WW8Num10z2"/>
    <w:rsid w:val="00AF6807"/>
  </w:style>
  <w:style w:type="character" w:customStyle="1" w:styleId="WW8Num10z3">
    <w:name w:val="WW8Num10z3"/>
    <w:rsid w:val="00AF6807"/>
  </w:style>
  <w:style w:type="character" w:customStyle="1" w:styleId="WW8Num10z4">
    <w:name w:val="WW8Num10z4"/>
    <w:rsid w:val="00AF6807"/>
  </w:style>
  <w:style w:type="character" w:customStyle="1" w:styleId="WW8Num10z5">
    <w:name w:val="WW8Num10z5"/>
    <w:rsid w:val="00AF6807"/>
  </w:style>
  <w:style w:type="character" w:customStyle="1" w:styleId="WW8Num10z6">
    <w:name w:val="WW8Num10z6"/>
    <w:rsid w:val="00AF6807"/>
  </w:style>
  <w:style w:type="character" w:customStyle="1" w:styleId="WW8Num10z7">
    <w:name w:val="WW8Num10z7"/>
    <w:rsid w:val="00AF6807"/>
  </w:style>
  <w:style w:type="character" w:customStyle="1" w:styleId="WW8Num10z8">
    <w:name w:val="WW8Num10z8"/>
    <w:rsid w:val="00AF6807"/>
  </w:style>
  <w:style w:type="character" w:customStyle="1" w:styleId="WW8Num11z0">
    <w:name w:val="WW8Num11z0"/>
    <w:rsid w:val="00AF6807"/>
  </w:style>
  <w:style w:type="character" w:customStyle="1" w:styleId="WW8Num11z1">
    <w:name w:val="WW8Num11z1"/>
    <w:rsid w:val="00AF6807"/>
  </w:style>
  <w:style w:type="character" w:customStyle="1" w:styleId="WW8Num11z2">
    <w:name w:val="WW8Num11z2"/>
    <w:rsid w:val="00AF6807"/>
  </w:style>
  <w:style w:type="character" w:customStyle="1" w:styleId="WW8Num11z3">
    <w:name w:val="WW8Num11z3"/>
    <w:rsid w:val="00AF6807"/>
  </w:style>
  <w:style w:type="character" w:customStyle="1" w:styleId="WW8Num11z4">
    <w:name w:val="WW8Num11z4"/>
    <w:rsid w:val="00AF6807"/>
  </w:style>
  <w:style w:type="character" w:customStyle="1" w:styleId="WW8Num11z5">
    <w:name w:val="WW8Num11z5"/>
    <w:rsid w:val="00AF6807"/>
  </w:style>
  <w:style w:type="character" w:customStyle="1" w:styleId="WW8Num11z6">
    <w:name w:val="WW8Num11z6"/>
    <w:rsid w:val="00AF6807"/>
  </w:style>
  <w:style w:type="character" w:customStyle="1" w:styleId="WW8Num11z7">
    <w:name w:val="WW8Num11z7"/>
    <w:rsid w:val="00AF6807"/>
  </w:style>
  <w:style w:type="character" w:customStyle="1" w:styleId="WW8Num11z8">
    <w:name w:val="WW8Num11z8"/>
    <w:rsid w:val="00AF6807"/>
  </w:style>
  <w:style w:type="character" w:customStyle="1" w:styleId="WW8Num12z0">
    <w:name w:val="WW8Num12z0"/>
    <w:rsid w:val="00AF6807"/>
    <w:rPr>
      <w:b/>
    </w:rPr>
  </w:style>
  <w:style w:type="character" w:customStyle="1" w:styleId="WW8Num13z0">
    <w:name w:val="WW8Num13z0"/>
    <w:rsid w:val="00AF6807"/>
  </w:style>
  <w:style w:type="character" w:customStyle="1" w:styleId="WW8Num13z1">
    <w:name w:val="WW8Num13z1"/>
    <w:rsid w:val="00AF6807"/>
  </w:style>
  <w:style w:type="character" w:customStyle="1" w:styleId="WW8Num13z2">
    <w:name w:val="WW8Num13z2"/>
    <w:rsid w:val="00AF6807"/>
  </w:style>
  <w:style w:type="character" w:customStyle="1" w:styleId="WW8Num13z3">
    <w:name w:val="WW8Num13z3"/>
    <w:rsid w:val="00AF6807"/>
  </w:style>
  <w:style w:type="character" w:customStyle="1" w:styleId="WW8Num13z4">
    <w:name w:val="WW8Num13z4"/>
    <w:rsid w:val="00AF6807"/>
  </w:style>
  <w:style w:type="character" w:customStyle="1" w:styleId="WW8Num13z5">
    <w:name w:val="WW8Num13z5"/>
    <w:rsid w:val="00AF6807"/>
  </w:style>
  <w:style w:type="character" w:customStyle="1" w:styleId="WW8Num13z6">
    <w:name w:val="WW8Num13z6"/>
    <w:rsid w:val="00AF6807"/>
  </w:style>
  <w:style w:type="character" w:customStyle="1" w:styleId="WW8Num13z7">
    <w:name w:val="WW8Num13z7"/>
    <w:rsid w:val="00AF6807"/>
  </w:style>
  <w:style w:type="character" w:customStyle="1" w:styleId="WW8Num13z8">
    <w:name w:val="WW8Num13z8"/>
    <w:rsid w:val="00AF6807"/>
  </w:style>
  <w:style w:type="character" w:customStyle="1" w:styleId="WW8Num14z0">
    <w:name w:val="WW8Num14z0"/>
    <w:rsid w:val="00AF6807"/>
  </w:style>
  <w:style w:type="character" w:customStyle="1" w:styleId="WW8Num14z1">
    <w:name w:val="WW8Num14z1"/>
    <w:rsid w:val="00AF6807"/>
  </w:style>
  <w:style w:type="character" w:customStyle="1" w:styleId="WW8Num14z2">
    <w:name w:val="WW8Num14z2"/>
    <w:rsid w:val="00AF6807"/>
  </w:style>
  <w:style w:type="character" w:customStyle="1" w:styleId="WW8Num14z3">
    <w:name w:val="WW8Num14z3"/>
    <w:rsid w:val="00AF6807"/>
  </w:style>
  <w:style w:type="character" w:customStyle="1" w:styleId="WW8Num14z4">
    <w:name w:val="WW8Num14z4"/>
    <w:rsid w:val="00AF6807"/>
  </w:style>
  <w:style w:type="character" w:customStyle="1" w:styleId="WW8Num14z5">
    <w:name w:val="WW8Num14z5"/>
    <w:rsid w:val="00AF6807"/>
  </w:style>
  <w:style w:type="character" w:customStyle="1" w:styleId="WW8Num14z6">
    <w:name w:val="WW8Num14z6"/>
    <w:rsid w:val="00AF6807"/>
  </w:style>
  <w:style w:type="character" w:customStyle="1" w:styleId="WW8Num14z7">
    <w:name w:val="WW8Num14z7"/>
    <w:rsid w:val="00AF6807"/>
  </w:style>
  <w:style w:type="character" w:customStyle="1" w:styleId="WW8Num14z8">
    <w:name w:val="WW8Num14z8"/>
    <w:rsid w:val="00AF6807"/>
  </w:style>
  <w:style w:type="character" w:customStyle="1" w:styleId="Fontepargpadro1">
    <w:name w:val="Fonte parág. padrão1"/>
    <w:rsid w:val="00AF6807"/>
  </w:style>
  <w:style w:type="character" w:customStyle="1" w:styleId="Ttulo1Char">
    <w:name w:val="Título 1 Char"/>
    <w:basedOn w:val="Fontepargpadro1"/>
    <w:rsid w:val="00AF6807"/>
    <w:rPr>
      <w:rFonts w:ascii="Arial" w:eastAsia="Times New Roman" w:hAnsi="Arial" w:cs="Arial"/>
      <w:color w:val="000000"/>
      <w:sz w:val="24"/>
      <w:szCs w:val="20"/>
      <w:lang w:eastAsia="pt-BR"/>
    </w:rPr>
  </w:style>
  <w:style w:type="character" w:customStyle="1" w:styleId="Ttulo2Char">
    <w:name w:val="Título 2 Char"/>
    <w:basedOn w:val="Fontepargpadro1"/>
    <w:rsid w:val="00AF6807"/>
    <w:rPr>
      <w:rFonts w:ascii="Arial" w:eastAsia="Times New Roman" w:hAnsi="Arial" w:cs="Arial"/>
      <w:sz w:val="24"/>
      <w:szCs w:val="20"/>
      <w:lang w:eastAsia="pt-BR"/>
    </w:rPr>
  </w:style>
  <w:style w:type="character" w:customStyle="1" w:styleId="Ttulo3Char">
    <w:name w:val="Título 3 Char"/>
    <w:basedOn w:val="Fontepargpadro1"/>
    <w:rsid w:val="00AF6807"/>
    <w:rPr>
      <w:rFonts w:ascii="Times New Roman" w:eastAsia="Times New Roman" w:hAnsi="Times New Roman" w:cs="Times New Roman"/>
      <w:b/>
      <w:color w:val="000000"/>
      <w:sz w:val="24"/>
      <w:szCs w:val="20"/>
      <w:lang w:eastAsia="pt-BR"/>
    </w:rPr>
  </w:style>
  <w:style w:type="character" w:customStyle="1" w:styleId="Ttulo4Char">
    <w:name w:val="Título 4 Char"/>
    <w:basedOn w:val="Fontepargpadro1"/>
    <w:rsid w:val="00AF6807"/>
    <w:rPr>
      <w:rFonts w:ascii="Arial" w:eastAsia="Times New Roman" w:hAnsi="Arial" w:cs="Arial"/>
      <w:b/>
      <w:bCs/>
      <w:sz w:val="20"/>
      <w:szCs w:val="20"/>
      <w:lang w:eastAsia="pt-BR"/>
    </w:rPr>
  </w:style>
  <w:style w:type="character" w:customStyle="1" w:styleId="Ttulo5Char">
    <w:name w:val="Título 5 Char"/>
    <w:basedOn w:val="Fontepargpadro1"/>
    <w:rsid w:val="00AF6807"/>
    <w:rPr>
      <w:rFonts w:ascii="Arial" w:eastAsia="Times New Roman" w:hAnsi="Arial" w:cs="Times New Roman"/>
      <w:b/>
      <w:i/>
      <w:sz w:val="28"/>
      <w:szCs w:val="20"/>
      <w:lang w:eastAsia="pt-BR"/>
    </w:rPr>
  </w:style>
  <w:style w:type="character" w:customStyle="1" w:styleId="Ttulo6Char">
    <w:name w:val="Título 6 Char"/>
    <w:basedOn w:val="Fontepargpadro1"/>
    <w:rsid w:val="00AF6807"/>
    <w:rPr>
      <w:rFonts w:ascii="Arial" w:eastAsia="Times New Roman" w:hAnsi="Arial" w:cs="Arial"/>
      <w:b/>
      <w:bCs/>
      <w:sz w:val="20"/>
      <w:szCs w:val="20"/>
      <w:lang w:eastAsia="pt-BR"/>
    </w:rPr>
  </w:style>
  <w:style w:type="character" w:customStyle="1" w:styleId="Ttulo7Char">
    <w:name w:val="Título 7 Char"/>
    <w:basedOn w:val="Fontepargpadro1"/>
    <w:rsid w:val="00AF6807"/>
    <w:rPr>
      <w:rFonts w:ascii="Times New Roman" w:eastAsia="Times New Roman" w:hAnsi="Times New Roman" w:cs="Times New Roman"/>
      <w:b/>
      <w:sz w:val="24"/>
      <w:szCs w:val="20"/>
      <w:lang w:eastAsia="pt-BR"/>
    </w:rPr>
  </w:style>
  <w:style w:type="character" w:customStyle="1" w:styleId="Ttulo8Char">
    <w:name w:val="Título 8 Char"/>
    <w:basedOn w:val="Fontepargpadro1"/>
    <w:rsid w:val="00AF6807"/>
    <w:rPr>
      <w:rFonts w:ascii="Arial" w:eastAsia="Times New Roman" w:hAnsi="Arial" w:cs="Arial"/>
      <w:b/>
      <w:bCs/>
      <w:sz w:val="28"/>
      <w:szCs w:val="20"/>
      <w:u w:val="single"/>
      <w:lang w:eastAsia="pt-BR"/>
    </w:rPr>
  </w:style>
  <w:style w:type="character" w:customStyle="1" w:styleId="Ttulo9Char">
    <w:name w:val="Título 9 Char"/>
    <w:basedOn w:val="Fontepargpadro1"/>
    <w:rsid w:val="00AF6807"/>
    <w:rPr>
      <w:rFonts w:ascii="Arial" w:eastAsia="Times New Roman" w:hAnsi="Arial" w:cs="Arial"/>
      <w:sz w:val="24"/>
      <w:szCs w:val="20"/>
      <w:lang w:eastAsia="pt-BR"/>
    </w:rPr>
  </w:style>
  <w:style w:type="character" w:customStyle="1" w:styleId="TextosemFormataoChar">
    <w:name w:val="Texto sem Formatação Char"/>
    <w:basedOn w:val="Fontepargpadro1"/>
    <w:rsid w:val="00AF6807"/>
    <w:rPr>
      <w:rFonts w:ascii="Courier New" w:eastAsia="Times New Roman" w:hAnsi="Courier New" w:cs="Times New Roman"/>
      <w:sz w:val="20"/>
      <w:szCs w:val="20"/>
      <w:lang w:val="pt-BR" w:eastAsia="pt-BR"/>
    </w:rPr>
  </w:style>
  <w:style w:type="character" w:customStyle="1" w:styleId="CorpodetextoChar">
    <w:name w:val="Corpo de texto Char"/>
    <w:basedOn w:val="Fontepargpadro1"/>
    <w:rsid w:val="00AF6807"/>
    <w:rPr>
      <w:rFonts w:ascii="Courier New" w:eastAsia="Times New Roman" w:hAnsi="Courier New" w:cs="Times New Roman"/>
      <w:color w:val="000000"/>
      <w:sz w:val="24"/>
      <w:szCs w:val="20"/>
      <w:lang w:eastAsia="pt-BR"/>
    </w:rPr>
  </w:style>
  <w:style w:type="character" w:customStyle="1" w:styleId="CabealhoChar">
    <w:name w:val="Cabeçalho Char"/>
    <w:basedOn w:val="Fontepargpadro1"/>
    <w:rsid w:val="00AF6807"/>
    <w:rPr>
      <w:rFonts w:ascii="Times New Roman" w:eastAsia="Times New Roman" w:hAnsi="Times New Roman" w:cs="Times New Roman"/>
      <w:sz w:val="24"/>
      <w:szCs w:val="20"/>
      <w:lang w:val="pt-BR" w:eastAsia="pt-BR"/>
    </w:rPr>
  </w:style>
  <w:style w:type="character" w:customStyle="1" w:styleId="Corpodetexto2Char">
    <w:name w:val="Corpo de texto 2 Char"/>
    <w:basedOn w:val="Fontepargpadro1"/>
    <w:rsid w:val="00AF6807"/>
    <w:rPr>
      <w:rFonts w:ascii="Arial" w:eastAsia="Times New Roman" w:hAnsi="Arial" w:cs="Arial"/>
      <w:sz w:val="28"/>
      <w:szCs w:val="20"/>
      <w:lang w:eastAsia="pt-BR"/>
    </w:rPr>
  </w:style>
  <w:style w:type="character" w:customStyle="1" w:styleId="RodapChar">
    <w:name w:val="Rodapé Char"/>
    <w:basedOn w:val="Fontepargpadro1"/>
    <w:rsid w:val="00AF6807"/>
    <w:rPr>
      <w:rFonts w:ascii="Times New Roman" w:eastAsia="Times New Roman" w:hAnsi="Times New Roman" w:cs="Times New Roman"/>
      <w:sz w:val="20"/>
      <w:szCs w:val="20"/>
      <w:lang w:eastAsia="pt-BR"/>
    </w:rPr>
  </w:style>
  <w:style w:type="character" w:customStyle="1" w:styleId="Nmerodepgina1">
    <w:name w:val="Número de página1"/>
    <w:basedOn w:val="Fontepargpadro1"/>
    <w:rsid w:val="00AF6807"/>
  </w:style>
  <w:style w:type="character" w:customStyle="1" w:styleId="TtuloChar">
    <w:name w:val="Título Char"/>
    <w:basedOn w:val="Fontepargpadro1"/>
    <w:rsid w:val="00AF6807"/>
    <w:rPr>
      <w:rFonts w:ascii="Times New Roman" w:eastAsia="Times New Roman" w:hAnsi="Times New Roman" w:cs="Times New Roman"/>
      <w:sz w:val="24"/>
      <w:szCs w:val="20"/>
      <w:shd w:val="clear" w:color="auto" w:fill="CCCCCC"/>
      <w:lang w:eastAsia="pt-BR"/>
    </w:rPr>
  </w:style>
  <w:style w:type="character" w:customStyle="1" w:styleId="Corpodetexto3Char">
    <w:name w:val="Corpo de texto 3 Char"/>
    <w:basedOn w:val="Fontepargpadro1"/>
    <w:rsid w:val="00AF6807"/>
    <w:rPr>
      <w:rFonts w:ascii="Arial" w:eastAsia="Times New Roman" w:hAnsi="Arial" w:cs="Arial"/>
      <w:sz w:val="28"/>
      <w:szCs w:val="20"/>
      <w:lang w:eastAsia="pt-BR"/>
    </w:rPr>
  </w:style>
  <w:style w:type="character" w:customStyle="1" w:styleId="RecuodecorpodetextoChar">
    <w:name w:val="Recuo de corpo de texto Char"/>
    <w:basedOn w:val="Fontepargpadro1"/>
    <w:rsid w:val="00AF6807"/>
    <w:rPr>
      <w:rFonts w:ascii="Arial" w:eastAsia="Times New Roman" w:hAnsi="Arial" w:cs="Arial"/>
      <w:sz w:val="28"/>
      <w:szCs w:val="20"/>
      <w:lang w:eastAsia="pt-BR"/>
    </w:rPr>
  </w:style>
  <w:style w:type="character" w:customStyle="1" w:styleId="Recuodecorpodetexto2Char">
    <w:name w:val="Recuo de corpo de texto 2 Char"/>
    <w:basedOn w:val="Fontepargpadro1"/>
    <w:rsid w:val="00AF6807"/>
    <w:rPr>
      <w:rFonts w:ascii="Arial" w:eastAsia="Times New Roman" w:hAnsi="Arial" w:cs="Arial"/>
      <w:sz w:val="28"/>
      <w:szCs w:val="20"/>
      <w:lang w:eastAsia="pt-BR"/>
    </w:rPr>
  </w:style>
  <w:style w:type="character" w:customStyle="1" w:styleId="Recuodecorpodetexto3Char">
    <w:name w:val="Recuo de corpo de texto 3 Char"/>
    <w:basedOn w:val="Fontepargpadro1"/>
    <w:rsid w:val="00AF6807"/>
    <w:rPr>
      <w:rFonts w:ascii="Arial" w:eastAsia="Times New Roman" w:hAnsi="Arial" w:cs="Times New Roman"/>
      <w:sz w:val="28"/>
      <w:szCs w:val="20"/>
      <w:lang w:eastAsia="pt-BR"/>
    </w:rPr>
  </w:style>
  <w:style w:type="character" w:styleId="Hyperlink">
    <w:name w:val="Hyperlink"/>
    <w:rsid w:val="00AF6807"/>
    <w:rPr>
      <w:color w:val="0000FF"/>
      <w:u w:val="single"/>
    </w:rPr>
  </w:style>
  <w:style w:type="character" w:customStyle="1" w:styleId="HiperlinkVisitado1">
    <w:name w:val="HiperlinkVisitado1"/>
    <w:rsid w:val="00AF6807"/>
    <w:rPr>
      <w:color w:val="800080"/>
      <w:u w:val="single"/>
    </w:rPr>
  </w:style>
  <w:style w:type="character" w:styleId="nfase">
    <w:name w:val="Emphasis"/>
    <w:qFormat/>
    <w:rsid w:val="00AF6807"/>
    <w:rPr>
      <w:i/>
      <w:iCs/>
    </w:rPr>
  </w:style>
  <w:style w:type="character" w:customStyle="1" w:styleId="TextodebaloChar">
    <w:name w:val="Texto de balão Char"/>
    <w:basedOn w:val="Fontepargpadro1"/>
    <w:rsid w:val="00AF6807"/>
    <w:rPr>
      <w:rFonts w:ascii="Tahoma" w:eastAsia="Times New Roman" w:hAnsi="Tahoma" w:cs="Tahoma"/>
      <w:sz w:val="16"/>
      <w:szCs w:val="16"/>
      <w:lang w:eastAsia="pt-BR"/>
    </w:rPr>
  </w:style>
  <w:style w:type="character" w:styleId="Forte">
    <w:name w:val="Strong"/>
    <w:qFormat/>
    <w:rsid w:val="00AF6807"/>
    <w:rPr>
      <w:b/>
      <w:bCs/>
    </w:rPr>
  </w:style>
  <w:style w:type="character" w:customStyle="1" w:styleId="ListLabel1">
    <w:name w:val="ListLabel 1"/>
    <w:rsid w:val="00AF6807"/>
    <w:rPr>
      <w:b/>
    </w:rPr>
  </w:style>
  <w:style w:type="character" w:customStyle="1" w:styleId="ListLabel2">
    <w:name w:val="ListLabel 2"/>
    <w:rsid w:val="00AF6807"/>
    <w:rPr>
      <w:rFonts w:cs="Courier New"/>
    </w:rPr>
  </w:style>
  <w:style w:type="character" w:customStyle="1" w:styleId="ListLabel3">
    <w:name w:val="ListLabel 3"/>
    <w:rsid w:val="00AF6807"/>
    <w:rPr>
      <w:u w:val="none"/>
    </w:rPr>
  </w:style>
  <w:style w:type="character" w:customStyle="1" w:styleId="ListLabel4">
    <w:name w:val="ListLabel 4"/>
    <w:rsid w:val="00AF6807"/>
    <w:rPr>
      <w:u w:val="single"/>
    </w:rPr>
  </w:style>
  <w:style w:type="character" w:customStyle="1" w:styleId="ListLabel5">
    <w:name w:val="ListLabel 5"/>
    <w:rsid w:val="00AF6807"/>
    <w:rPr>
      <w:b w:val="0"/>
      <w:sz w:val="20"/>
    </w:rPr>
  </w:style>
  <w:style w:type="character" w:customStyle="1" w:styleId="ListLabel6">
    <w:name w:val="ListLabel 6"/>
    <w:rsid w:val="00AF6807"/>
    <w:rPr>
      <w:b/>
    </w:rPr>
  </w:style>
  <w:style w:type="character" w:customStyle="1" w:styleId="ListLabel7">
    <w:name w:val="ListLabel 7"/>
    <w:rsid w:val="00AF6807"/>
    <w:rPr>
      <w:rFonts w:cs="Wingdings"/>
    </w:rPr>
  </w:style>
  <w:style w:type="character" w:customStyle="1" w:styleId="ListLabel8">
    <w:name w:val="ListLabel 8"/>
    <w:rsid w:val="00AF6807"/>
    <w:rPr>
      <w:rFonts w:cs="Courier New"/>
    </w:rPr>
  </w:style>
  <w:style w:type="character" w:customStyle="1" w:styleId="ListLabel9">
    <w:name w:val="ListLabel 9"/>
    <w:rsid w:val="00AF6807"/>
    <w:rPr>
      <w:rFonts w:cs="Symbol"/>
    </w:rPr>
  </w:style>
  <w:style w:type="character" w:customStyle="1" w:styleId="ListLabel10">
    <w:name w:val="ListLabel 10"/>
    <w:rsid w:val="00AF6807"/>
    <w:rPr>
      <w:b/>
    </w:rPr>
  </w:style>
  <w:style w:type="character" w:customStyle="1" w:styleId="ListLabel11">
    <w:name w:val="ListLabel 11"/>
    <w:rsid w:val="00AF6807"/>
    <w:rPr>
      <w:rFonts w:cs="Wingdings"/>
    </w:rPr>
  </w:style>
  <w:style w:type="character" w:customStyle="1" w:styleId="ListLabel12">
    <w:name w:val="ListLabel 12"/>
    <w:rsid w:val="00AF6807"/>
    <w:rPr>
      <w:rFonts w:cs="Courier New"/>
    </w:rPr>
  </w:style>
  <w:style w:type="character" w:customStyle="1" w:styleId="ListLabel13">
    <w:name w:val="ListLabel 13"/>
    <w:rsid w:val="00AF6807"/>
    <w:rPr>
      <w:rFonts w:cs="Symbol"/>
    </w:rPr>
  </w:style>
  <w:style w:type="character" w:customStyle="1" w:styleId="ListLabel14">
    <w:name w:val="ListLabel 14"/>
    <w:rsid w:val="00AF6807"/>
    <w:rPr>
      <w:b/>
    </w:rPr>
  </w:style>
  <w:style w:type="character" w:customStyle="1" w:styleId="ListLabel15">
    <w:name w:val="ListLabel 15"/>
    <w:rsid w:val="00AF6807"/>
    <w:rPr>
      <w:rFonts w:cs="Wingdings"/>
    </w:rPr>
  </w:style>
  <w:style w:type="character" w:customStyle="1" w:styleId="ListLabel16">
    <w:name w:val="ListLabel 16"/>
    <w:rsid w:val="00AF6807"/>
    <w:rPr>
      <w:rFonts w:cs="Courier New"/>
    </w:rPr>
  </w:style>
  <w:style w:type="character" w:customStyle="1" w:styleId="ListLabel17">
    <w:name w:val="ListLabel 17"/>
    <w:rsid w:val="00AF6807"/>
    <w:rPr>
      <w:rFonts w:cs="Symbol"/>
    </w:rPr>
  </w:style>
  <w:style w:type="paragraph" w:customStyle="1" w:styleId="Ttulo10">
    <w:name w:val="Título1"/>
    <w:basedOn w:val="Normal"/>
    <w:next w:val="Corpodetexto"/>
    <w:rsid w:val="00AF6807"/>
    <w:pPr>
      <w:keepNext/>
      <w:spacing w:before="240" w:after="120"/>
    </w:pPr>
    <w:rPr>
      <w:rFonts w:ascii="Arial" w:eastAsia="Microsoft YaHei" w:hAnsi="Arial" w:cs="Mangal"/>
      <w:sz w:val="28"/>
      <w:szCs w:val="28"/>
    </w:rPr>
  </w:style>
  <w:style w:type="paragraph" w:styleId="Corpodetexto">
    <w:name w:val="Body Text"/>
    <w:basedOn w:val="Normal"/>
    <w:rsid w:val="00AF6807"/>
    <w:pPr>
      <w:widowControl w:val="0"/>
      <w:spacing w:after="0" w:line="360" w:lineRule="auto"/>
      <w:jc w:val="both"/>
    </w:pPr>
    <w:rPr>
      <w:rFonts w:ascii="Courier New" w:eastAsia="Times New Roman" w:hAnsi="Courier New" w:cs="Times New Roman"/>
      <w:color w:val="000000"/>
      <w:sz w:val="24"/>
      <w:szCs w:val="20"/>
      <w:lang w:eastAsia="pt-BR"/>
    </w:rPr>
  </w:style>
  <w:style w:type="paragraph" w:styleId="Lista">
    <w:name w:val="List"/>
    <w:basedOn w:val="Corpodetexto"/>
    <w:rsid w:val="00AF6807"/>
    <w:rPr>
      <w:rFonts w:cs="Mangal"/>
    </w:rPr>
  </w:style>
  <w:style w:type="paragraph" w:styleId="Legenda">
    <w:name w:val="caption"/>
    <w:basedOn w:val="Normal"/>
    <w:qFormat/>
    <w:rsid w:val="00AF6807"/>
    <w:pPr>
      <w:suppressLineNumbers/>
      <w:spacing w:before="120" w:after="120"/>
    </w:pPr>
    <w:rPr>
      <w:rFonts w:cs="Mangal"/>
      <w:i/>
      <w:iCs/>
      <w:sz w:val="24"/>
      <w:szCs w:val="24"/>
    </w:rPr>
  </w:style>
  <w:style w:type="paragraph" w:customStyle="1" w:styleId="ndice">
    <w:name w:val="Índice"/>
    <w:basedOn w:val="Normal"/>
    <w:rsid w:val="00AF6807"/>
    <w:pPr>
      <w:suppressLineNumbers/>
    </w:pPr>
    <w:rPr>
      <w:rFonts w:cs="Mangal"/>
    </w:rPr>
  </w:style>
  <w:style w:type="paragraph" w:customStyle="1" w:styleId="TextosemFormatao1">
    <w:name w:val="Texto sem Formatação1"/>
    <w:basedOn w:val="Normal"/>
    <w:rsid w:val="00AF6807"/>
    <w:pPr>
      <w:spacing w:after="0" w:line="100" w:lineRule="atLeast"/>
    </w:pPr>
    <w:rPr>
      <w:rFonts w:ascii="Courier New" w:eastAsia="Times New Roman" w:hAnsi="Courier New" w:cs="Times New Roman"/>
      <w:sz w:val="20"/>
      <w:szCs w:val="20"/>
      <w:lang w:eastAsia="pt-BR"/>
    </w:rPr>
  </w:style>
  <w:style w:type="paragraph" w:styleId="Cabealho">
    <w:name w:val="header"/>
    <w:basedOn w:val="Normal"/>
    <w:rsid w:val="00AF6807"/>
    <w:pPr>
      <w:tabs>
        <w:tab w:val="center" w:pos="4419"/>
        <w:tab w:val="right" w:pos="8838"/>
      </w:tabs>
      <w:spacing w:after="0" w:line="100" w:lineRule="atLeast"/>
      <w:jc w:val="both"/>
    </w:pPr>
    <w:rPr>
      <w:rFonts w:ascii="Times New Roman" w:eastAsia="Times New Roman" w:hAnsi="Times New Roman" w:cs="Times New Roman"/>
      <w:sz w:val="24"/>
      <w:szCs w:val="20"/>
      <w:lang w:eastAsia="pt-BR"/>
    </w:rPr>
  </w:style>
  <w:style w:type="paragraph" w:customStyle="1" w:styleId="Corpodetexto21">
    <w:name w:val="Corpo de texto 21"/>
    <w:basedOn w:val="Normal"/>
    <w:rsid w:val="00AF6807"/>
    <w:pPr>
      <w:spacing w:after="0" w:line="360" w:lineRule="auto"/>
    </w:pPr>
    <w:rPr>
      <w:rFonts w:ascii="Arial" w:eastAsia="Times New Roman" w:hAnsi="Arial" w:cs="Arial"/>
      <w:sz w:val="28"/>
      <w:szCs w:val="20"/>
      <w:lang w:eastAsia="pt-BR"/>
    </w:rPr>
  </w:style>
  <w:style w:type="paragraph" w:styleId="Rodap">
    <w:name w:val="footer"/>
    <w:basedOn w:val="Normal"/>
    <w:rsid w:val="00AF6807"/>
    <w:pPr>
      <w:tabs>
        <w:tab w:val="center" w:pos="4419"/>
        <w:tab w:val="right" w:pos="8838"/>
      </w:tabs>
      <w:spacing w:after="0" w:line="100" w:lineRule="atLeast"/>
    </w:pPr>
    <w:rPr>
      <w:rFonts w:ascii="Times New Roman" w:eastAsia="Times New Roman" w:hAnsi="Times New Roman" w:cs="Times New Roman"/>
      <w:sz w:val="20"/>
      <w:szCs w:val="20"/>
      <w:lang w:eastAsia="pt-BR"/>
    </w:rPr>
  </w:style>
  <w:style w:type="paragraph" w:customStyle="1" w:styleId="Ttuloprincipal">
    <w:name w:val="Título principal"/>
    <w:basedOn w:val="Normal"/>
    <w:rsid w:val="00AF6807"/>
    <w:pPr>
      <w:pBdr>
        <w:top w:val="double" w:sz="6" w:space="0" w:color="000000"/>
        <w:left w:val="double" w:sz="6" w:space="0" w:color="000000"/>
        <w:bottom w:val="double" w:sz="6" w:space="0" w:color="000000"/>
        <w:right w:val="double" w:sz="6" w:space="0" w:color="000000"/>
      </w:pBdr>
      <w:shd w:val="clear" w:color="auto" w:fill="CCCCCC"/>
      <w:spacing w:after="0" w:line="100" w:lineRule="atLeast"/>
      <w:ind w:left="1418" w:right="567" w:firstLine="1134"/>
      <w:jc w:val="center"/>
    </w:pPr>
    <w:rPr>
      <w:rFonts w:ascii="Times New Roman" w:eastAsia="Times New Roman" w:hAnsi="Times New Roman" w:cs="Times New Roman"/>
      <w:b/>
      <w:sz w:val="24"/>
      <w:szCs w:val="20"/>
      <w:lang w:eastAsia="pt-BR"/>
    </w:rPr>
  </w:style>
  <w:style w:type="paragraph" w:customStyle="1" w:styleId="Corpodetexto31">
    <w:name w:val="Corpo de texto 31"/>
    <w:basedOn w:val="Normal"/>
    <w:rsid w:val="00AF6807"/>
    <w:pPr>
      <w:spacing w:after="0" w:line="100" w:lineRule="atLeast"/>
      <w:ind w:right="567"/>
      <w:jc w:val="both"/>
    </w:pPr>
    <w:rPr>
      <w:rFonts w:ascii="Arial" w:eastAsia="Times New Roman" w:hAnsi="Arial" w:cs="Arial"/>
      <w:sz w:val="28"/>
      <w:szCs w:val="20"/>
      <w:lang w:eastAsia="pt-BR"/>
    </w:rPr>
  </w:style>
  <w:style w:type="paragraph" w:customStyle="1" w:styleId="Textoembloco1">
    <w:name w:val="Texto em bloco1"/>
    <w:basedOn w:val="Normal"/>
    <w:rsid w:val="00AF6807"/>
    <w:pPr>
      <w:spacing w:after="0" w:line="100" w:lineRule="atLeast"/>
      <w:ind w:left="1418" w:right="567" w:firstLine="1134"/>
      <w:jc w:val="both"/>
    </w:pPr>
    <w:rPr>
      <w:rFonts w:ascii="Arial" w:eastAsia="Times New Roman" w:hAnsi="Arial" w:cs="Arial"/>
      <w:sz w:val="28"/>
      <w:szCs w:val="20"/>
      <w:lang w:eastAsia="pt-BR"/>
    </w:rPr>
  </w:style>
  <w:style w:type="paragraph" w:styleId="Recuodecorpodetexto">
    <w:name w:val="Body Text Indent"/>
    <w:basedOn w:val="Normal"/>
    <w:rsid w:val="00AF6807"/>
    <w:pPr>
      <w:spacing w:after="0" w:line="100" w:lineRule="atLeast"/>
      <w:ind w:left="709" w:hanging="709"/>
      <w:jc w:val="both"/>
    </w:pPr>
    <w:rPr>
      <w:rFonts w:ascii="Arial" w:eastAsia="Times New Roman" w:hAnsi="Arial" w:cs="Arial"/>
      <w:sz w:val="28"/>
      <w:szCs w:val="20"/>
      <w:lang w:eastAsia="pt-BR"/>
    </w:rPr>
  </w:style>
  <w:style w:type="paragraph" w:customStyle="1" w:styleId="Recuodecorpodetexto21">
    <w:name w:val="Recuo de corpo de texto 21"/>
    <w:basedOn w:val="Normal"/>
    <w:rsid w:val="00AF6807"/>
    <w:pPr>
      <w:spacing w:after="0" w:line="100" w:lineRule="atLeast"/>
      <w:ind w:left="709" w:hanging="709"/>
    </w:pPr>
    <w:rPr>
      <w:rFonts w:ascii="Arial" w:eastAsia="Times New Roman" w:hAnsi="Arial" w:cs="Arial"/>
      <w:sz w:val="28"/>
      <w:szCs w:val="20"/>
      <w:lang w:eastAsia="pt-BR"/>
    </w:rPr>
  </w:style>
  <w:style w:type="paragraph" w:customStyle="1" w:styleId="Recuodecorpodetexto31">
    <w:name w:val="Recuo de corpo de texto 31"/>
    <w:basedOn w:val="Normal"/>
    <w:rsid w:val="00AF6807"/>
    <w:pPr>
      <w:spacing w:after="0" w:line="100" w:lineRule="atLeast"/>
      <w:ind w:right="51" w:firstLine="708"/>
      <w:jc w:val="both"/>
    </w:pPr>
    <w:rPr>
      <w:rFonts w:ascii="Arial" w:eastAsia="Times New Roman" w:hAnsi="Arial" w:cs="Times New Roman"/>
      <w:sz w:val="28"/>
      <w:szCs w:val="20"/>
      <w:lang w:eastAsia="pt-BR"/>
    </w:rPr>
  </w:style>
  <w:style w:type="paragraph" w:customStyle="1" w:styleId="Pargrafo">
    <w:name w:val="Parágrafo"/>
    <w:basedOn w:val="Normal"/>
    <w:rsid w:val="00AF6807"/>
    <w:pPr>
      <w:spacing w:after="0" w:line="100" w:lineRule="atLeast"/>
      <w:ind w:left="1985" w:right="567" w:firstLine="2835"/>
      <w:jc w:val="both"/>
    </w:pPr>
    <w:rPr>
      <w:rFonts w:ascii="Times New Roman" w:eastAsia="Times New Roman" w:hAnsi="Times New Roman" w:cs="Times New Roman"/>
      <w:sz w:val="24"/>
      <w:szCs w:val="20"/>
      <w:lang w:eastAsia="pt-BR"/>
    </w:rPr>
  </w:style>
  <w:style w:type="paragraph" w:styleId="NormalWeb">
    <w:name w:val="Normal (Web)"/>
    <w:basedOn w:val="Normal"/>
    <w:rsid w:val="00AF6807"/>
    <w:pPr>
      <w:spacing w:before="28" w:after="119" w:line="100" w:lineRule="atLeast"/>
    </w:pPr>
    <w:rPr>
      <w:rFonts w:ascii="Times New Roman" w:eastAsia="Times New Roman" w:hAnsi="Times New Roman" w:cs="Times New Roman"/>
      <w:sz w:val="24"/>
      <w:szCs w:val="24"/>
      <w:lang w:eastAsia="pt-BR"/>
    </w:rPr>
  </w:style>
  <w:style w:type="paragraph" w:customStyle="1" w:styleId="western">
    <w:name w:val="western"/>
    <w:basedOn w:val="Normal"/>
    <w:rsid w:val="00AF6807"/>
    <w:pPr>
      <w:spacing w:before="28" w:after="119" w:line="100" w:lineRule="atLeast"/>
    </w:pPr>
    <w:rPr>
      <w:rFonts w:ascii="Times New Roman" w:eastAsia="Times New Roman" w:hAnsi="Times New Roman" w:cs="Times New Roman"/>
      <w:sz w:val="24"/>
      <w:szCs w:val="24"/>
      <w:lang w:eastAsia="pt-BR"/>
    </w:rPr>
  </w:style>
  <w:style w:type="paragraph" w:customStyle="1" w:styleId="Textodebalo1">
    <w:name w:val="Texto de balão1"/>
    <w:basedOn w:val="Normal"/>
    <w:rsid w:val="00AF6807"/>
    <w:pPr>
      <w:spacing w:after="0" w:line="100" w:lineRule="atLeast"/>
    </w:pPr>
    <w:rPr>
      <w:rFonts w:ascii="Tahoma" w:eastAsia="Times New Roman" w:hAnsi="Tahoma" w:cs="Tahoma"/>
      <w:sz w:val="16"/>
      <w:szCs w:val="16"/>
      <w:lang w:eastAsia="pt-BR"/>
    </w:rPr>
  </w:style>
  <w:style w:type="paragraph" w:customStyle="1" w:styleId="Default">
    <w:name w:val="Default"/>
    <w:rsid w:val="00AF6807"/>
    <w:pPr>
      <w:suppressAutoHyphens/>
      <w:spacing w:line="100" w:lineRule="atLeast"/>
    </w:pPr>
    <w:rPr>
      <w:color w:val="000000"/>
      <w:kern w:val="1"/>
      <w:sz w:val="24"/>
      <w:szCs w:val="24"/>
    </w:rPr>
  </w:style>
  <w:style w:type="paragraph" w:customStyle="1" w:styleId="WW-NormalWeb">
    <w:name w:val="WW-Normal (Web)"/>
    <w:basedOn w:val="Normal"/>
    <w:rsid w:val="00AF6807"/>
    <w:pPr>
      <w:spacing w:before="280" w:after="280" w:line="100" w:lineRule="atLeast"/>
    </w:pPr>
    <w:rPr>
      <w:rFonts w:ascii="Arial Unicode MS" w:eastAsia="Arial Unicode MS" w:hAnsi="Arial Unicode MS" w:cs="Times New Roman"/>
      <w:sz w:val="24"/>
      <w:szCs w:val="24"/>
      <w:lang w:eastAsia="ar-SA"/>
    </w:rPr>
  </w:style>
  <w:style w:type="paragraph" w:customStyle="1" w:styleId="Captulo">
    <w:name w:val="Capítulo"/>
    <w:basedOn w:val="Normal"/>
    <w:rsid w:val="00AF6807"/>
    <w:pPr>
      <w:keepNext/>
      <w:spacing w:before="240" w:after="120" w:line="100" w:lineRule="atLeast"/>
    </w:pPr>
    <w:rPr>
      <w:rFonts w:ascii="Liberation Sans" w:eastAsia="DejaVu Sans" w:hAnsi="Liberation Sans" w:cs="DejaVu Sans"/>
      <w:sz w:val="28"/>
      <w:szCs w:val="28"/>
      <w:lang w:eastAsia="ar-SA"/>
    </w:rPr>
  </w:style>
  <w:style w:type="paragraph" w:customStyle="1" w:styleId="PargrafodaLista1">
    <w:name w:val="Parágrafo da Lista1"/>
    <w:basedOn w:val="Normal"/>
    <w:rsid w:val="00AF6807"/>
    <w:pPr>
      <w:spacing w:after="0" w:line="100" w:lineRule="atLeast"/>
      <w:ind w:left="708"/>
    </w:pPr>
    <w:rPr>
      <w:rFonts w:ascii="Times New Roman" w:eastAsia="Times New Roman" w:hAnsi="Times New Roman" w:cs="Times New Roman"/>
      <w:sz w:val="20"/>
      <w:szCs w:val="20"/>
      <w:lang w:eastAsia="pt-BR"/>
    </w:rPr>
  </w:style>
  <w:style w:type="paragraph" w:customStyle="1" w:styleId="p0">
    <w:name w:val="p0"/>
    <w:basedOn w:val="Normal"/>
    <w:rsid w:val="00AF6807"/>
    <w:pPr>
      <w:widowControl w:val="0"/>
      <w:tabs>
        <w:tab w:val="left" w:pos="204"/>
      </w:tabs>
      <w:spacing w:after="0" w:line="240" w:lineRule="atLeast"/>
      <w:jc w:val="both"/>
    </w:pPr>
    <w:rPr>
      <w:rFonts w:ascii="Times New Roman" w:eastAsia="Times New Roman" w:hAnsi="Times New Roman" w:cs="Times New Roman"/>
      <w:sz w:val="24"/>
      <w:szCs w:val="20"/>
      <w:lang w:eastAsia="ar-SA"/>
    </w:rPr>
  </w:style>
  <w:style w:type="paragraph" w:customStyle="1" w:styleId="Contedodatabela">
    <w:name w:val="Conteúdo da tabela"/>
    <w:basedOn w:val="Normal"/>
    <w:rsid w:val="00AF6807"/>
    <w:pPr>
      <w:suppressLineNumbers/>
    </w:pPr>
  </w:style>
  <w:style w:type="paragraph" w:customStyle="1" w:styleId="Ttulodetabela">
    <w:name w:val="Título de tabela"/>
    <w:basedOn w:val="Contedodatabela"/>
    <w:rsid w:val="00AF6807"/>
    <w:pPr>
      <w:jc w:val="center"/>
    </w:pPr>
    <w:rPr>
      <w:b/>
      <w:bCs/>
    </w:rPr>
  </w:style>
  <w:style w:type="table" w:styleId="Tabelacomgrade">
    <w:name w:val="Table Grid"/>
    <w:basedOn w:val="Tabelanormal"/>
    <w:uiPriority w:val="59"/>
    <w:rsid w:val="009259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1"/>
    <w:unhideWhenUsed/>
    <w:rsid w:val="00625D31"/>
    <w:pPr>
      <w:spacing w:after="0" w:line="240" w:lineRule="auto"/>
    </w:pPr>
    <w:rPr>
      <w:rFonts w:ascii="Tahoma" w:hAnsi="Tahoma" w:cs="Tahoma"/>
      <w:sz w:val="16"/>
      <w:szCs w:val="16"/>
    </w:rPr>
  </w:style>
  <w:style w:type="character" w:customStyle="1" w:styleId="TextodebaloChar1">
    <w:name w:val="Texto de balão Char1"/>
    <w:basedOn w:val="Fontepargpadro"/>
    <w:link w:val="Textodebalo"/>
    <w:uiPriority w:val="99"/>
    <w:semiHidden/>
    <w:rsid w:val="00625D31"/>
    <w:rPr>
      <w:rFonts w:ascii="Tahoma" w:eastAsia="SimSun" w:hAnsi="Tahoma" w:cs="Tahoma"/>
      <w:color w:val="00000A"/>
      <w:kern w:val="1"/>
      <w:sz w:val="16"/>
      <w:szCs w:val="16"/>
      <w:lang w:eastAsia="en-US"/>
    </w:rPr>
  </w:style>
  <w:style w:type="paragraph" w:styleId="PargrafodaLista">
    <w:name w:val="List Paragraph"/>
    <w:basedOn w:val="Normal"/>
    <w:uiPriority w:val="34"/>
    <w:qFormat/>
    <w:rsid w:val="00BD5F6F"/>
    <w:pPr>
      <w:ind w:left="720"/>
      <w:contextualSpacing/>
    </w:pPr>
  </w:style>
  <w:style w:type="character" w:customStyle="1" w:styleId="Fontepargpadro2">
    <w:name w:val="Fonte parág. padrão2"/>
    <w:rsid w:val="0060048E"/>
  </w:style>
  <w:style w:type="character" w:customStyle="1" w:styleId="Absatz-Standardschriftart">
    <w:name w:val="Absatz-Standardschriftart"/>
    <w:rsid w:val="0060048E"/>
  </w:style>
  <w:style w:type="character" w:customStyle="1" w:styleId="WW-Absatz-Standardschriftart">
    <w:name w:val="WW-Absatz-Standardschriftart"/>
    <w:rsid w:val="0060048E"/>
  </w:style>
  <w:style w:type="character" w:customStyle="1" w:styleId="WW-Absatz-Standardschriftart1">
    <w:name w:val="WW-Absatz-Standardschriftart1"/>
    <w:rsid w:val="0060048E"/>
  </w:style>
  <w:style w:type="character" w:customStyle="1" w:styleId="WW-Absatz-Standardschriftart11">
    <w:name w:val="WW-Absatz-Standardschriftart11"/>
    <w:rsid w:val="0060048E"/>
  </w:style>
  <w:style w:type="character" w:customStyle="1" w:styleId="WW-Absatz-Standardschriftart111">
    <w:name w:val="WW-Absatz-Standardschriftart111"/>
    <w:rsid w:val="0060048E"/>
  </w:style>
  <w:style w:type="character" w:customStyle="1" w:styleId="WW-Absatz-Standardschriftart1111">
    <w:name w:val="WW-Absatz-Standardschriftart1111"/>
    <w:rsid w:val="0060048E"/>
  </w:style>
  <w:style w:type="character" w:customStyle="1" w:styleId="WW-Absatz-Standardschriftart11111">
    <w:name w:val="WW-Absatz-Standardschriftart11111"/>
    <w:rsid w:val="0060048E"/>
  </w:style>
  <w:style w:type="character" w:customStyle="1" w:styleId="WW-Absatz-Standardschriftart111111">
    <w:name w:val="WW-Absatz-Standardschriftart111111"/>
    <w:rsid w:val="0060048E"/>
  </w:style>
  <w:style w:type="character" w:customStyle="1" w:styleId="WW-Absatz-Standardschriftart1111111">
    <w:name w:val="WW-Absatz-Standardschriftart1111111"/>
    <w:rsid w:val="0060048E"/>
  </w:style>
  <w:style w:type="character" w:customStyle="1" w:styleId="WW-Absatz-Standardschriftart11111111">
    <w:name w:val="WW-Absatz-Standardschriftart11111111"/>
    <w:rsid w:val="0060048E"/>
  </w:style>
  <w:style w:type="character" w:customStyle="1" w:styleId="WW-Absatz-Standardschriftart111111111">
    <w:name w:val="WW-Absatz-Standardschriftart111111111"/>
    <w:rsid w:val="0060048E"/>
  </w:style>
  <w:style w:type="character" w:customStyle="1" w:styleId="WW-Absatz-Standardschriftart1111111111">
    <w:name w:val="WW-Absatz-Standardschriftart1111111111"/>
    <w:rsid w:val="0060048E"/>
  </w:style>
  <w:style w:type="character" w:customStyle="1" w:styleId="WW-Absatz-Standardschriftart11111111111">
    <w:name w:val="WW-Absatz-Standardschriftart11111111111"/>
    <w:rsid w:val="0060048E"/>
  </w:style>
  <w:style w:type="paragraph" w:customStyle="1" w:styleId="Ttulo20">
    <w:name w:val="Título2"/>
    <w:basedOn w:val="Normal"/>
    <w:next w:val="Corpodetexto"/>
    <w:rsid w:val="0060048E"/>
    <w:pPr>
      <w:keepNext/>
      <w:spacing w:before="240" w:after="120" w:line="240" w:lineRule="auto"/>
    </w:pPr>
    <w:rPr>
      <w:rFonts w:ascii="Arial" w:eastAsia="Microsoft YaHei" w:hAnsi="Arial" w:cs="Mangal"/>
      <w:color w:val="auto"/>
      <w:kern w:val="0"/>
      <w:sz w:val="28"/>
      <w:szCs w:val="28"/>
      <w:lang w:eastAsia="zh-CN"/>
    </w:rPr>
  </w:style>
  <w:style w:type="paragraph" w:styleId="SemEspaamento">
    <w:name w:val="No Spacing"/>
    <w:uiPriority w:val="1"/>
    <w:qFormat/>
    <w:rsid w:val="004D1D7F"/>
    <w:pPr>
      <w:suppressAutoHyphens/>
    </w:pPr>
    <w:rPr>
      <w:rFonts w:ascii="Calibri" w:eastAsia="SimSun" w:hAnsi="Calibri" w:cs="Calibri"/>
      <w:color w:val="00000A"/>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5336">
      <w:bodyDiv w:val="1"/>
      <w:marLeft w:val="0"/>
      <w:marRight w:val="0"/>
      <w:marTop w:val="0"/>
      <w:marBottom w:val="0"/>
      <w:divBdr>
        <w:top w:val="none" w:sz="0" w:space="0" w:color="auto"/>
        <w:left w:val="none" w:sz="0" w:space="0" w:color="auto"/>
        <w:bottom w:val="none" w:sz="0" w:space="0" w:color="auto"/>
        <w:right w:val="none" w:sz="0" w:space="0" w:color="auto"/>
      </w:divBdr>
    </w:div>
    <w:div w:id="324742175">
      <w:bodyDiv w:val="1"/>
      <w:marLeft w:val="0"/>
      <w:marRight w:val="0"/>
      <w:marTop w:val="0"/>
      <w:marBottom w:val="0"/>
      <w:divBdr>
        <w:top w:val="none" w:sz="0" w:space="0" w:color="auto"/>
        <w:left w:val="none" w:sz="0" w:space="0" w:color="auto"/>
        <w:bottom w:val="none" w:sz="0" w:space="0" w:color="auto"/>
        <w:right w:val="none" w:sz="0" w:space="0" w:color="auto"/>
      </w:divBdr>
    </w:div>
    <w:div w:id="1909732194">
      <w:bodyDiv w:val="1"/>
      <w:marLeft w:val="0"/>
      <w:marRight w:val="0"/>
      <w:marTop w:val="0"/>
      <w:marBottom w:val="0"/>
      <w:divBdr>
        <w:top w:val="none" w:sz="0" w:space="0" w:color="auto"/>
        <w:left w:val="none" w:sz="0" w:space="0" w:color="auto"/>
        <w:bottom w:val="none" w:sz="0" w:space="0" w:color="auto"/>
        <w:right w:val="none" w:sz="0" w:space="0" w:color="auto"/>
      </w:divBdr>
    </w:div>
    <w:div w:id="193188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biss.com.br/rjnitero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teroi.rj.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ebiss.com.br/rjniteroi" TargetMode="External"/><Relationship Id="rId4" Type="http://schemas.microsoft.com/office/2007/relationships/stylesWithEffects" Target="stylesWithEffects.xml"/><Relationship Id="rId9" Type="http://schemas.openxmlformats.org/officeDocument/2006/relationships/hyperlink" Target="http://www.niteroi.rj.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93980-1301-47D5-BBB6-432C8DEC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43</Pages>
  <Words>15407</Words>
  <Characters>83199</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98410</CharactersWithSpaces>
  <SharedDoc>false</SharedDoc>
  <HLinks>
    <vt:vector size="60" baseType="variant">
      <vt:variant>
        <vt:i4>2293861</vt:i4>
      </vt:variant>
      <vt:variant>
        <vt:i4>27</vt:i4>
      </vt:variant>
      <vt:variant>
        <vt:i4>0</vt:i4>
      </vt:variant>
      <vt:variant>
        <vt:i4>5</vt:i4>
      </vt:variant>
      <vt:variant>
        <vt:lpwstr>http://www.webiss.com.br/rjniteroi</vt:lpwstr>
      </vt:variant>
      <vt:variant>
        <vt:lpwstr/>
      </vt:variant>
      <vt:variant>
        <vt:i4>4521988</vt:i4>
      </vt:variant>
      <vt:variant>
        <vt:i4>24</vt:i4>
      </vt:variant>
      <vt:variant>
        <vt:i4>0</vt:i4>
      </vt:variant>
      <vt:variant>
        <vt:i4>5</vt:i4>
      </vt:variant>
      <vt:variant>
        <vt:lpwstr>http://www.niteroi.rj.gov.br/</vt:lpwstr>
      </vt:variant>
      <vt:variant>
        <vt:lpwstr/>
      </vt:variant>
      <vt:variant>
        <vt:i4>2293861</vt:i4>
      </vt:variant>
      <vt:variant>
        <vt:i4>21</vt:i4>
      </vt:variant>
      <vt:variant>
        <vt:i4>0</vt:i4>
      </vt:variant>
      <vt:variant>
        <vt:i4>5</vt:i4>
      </vt:variant>
      <vt:variant>
        <vt:lpwstr>http://www.webiss.com.br/rjniteroi</vt:lpwstr>
      </vt:variant>
      <vt:variant>
        <vt:lpwstr/>
      </vt:variant>
      <vt:variant>
        <vt:i4>4521988</vt:i4>
      </vt:variant>
      <vt:variant>
        <vt:i4>18</vt:i4>
      </vt:variant>
      <vt:variant>
        <vt:i4>0</vt:i4>
      </vt:variant>
      <vt:variant>
        <vt:i4>5</vt:i4>
      </vt:variant>
      <vt:variant>
        <vt:lpwstr>http://www.niteroi.rj.gov.br/</vt:lpwstr>
      </vt:variant>
      <vt:variant>
        <vt:lpwstr/>
      </vt:variant>
      <vt:variant>
        <vt:i4>4128837</vt:i4>
      </vt:variant>
      <vt:variant>
        <vt:i4>15</vt:i4>
      </vt:variant>
      <vt:variant>
        <vt:i4>0</vt:i4>
      </vt:variant>
      <vt:variant>
        <vt:i4>5</vt:i4>
      </vt:variant>
      <vt:variant>
        <vt:lpwstr>mailto:material.sma@niteroi.rj.gov.br</vt:lpwstr>
      </vt:variant>
      <vt:variant>
        <vt:lpwstr/>
      </vt:variant>
      <vt:variant>
        <vt:i4>15532191</vt:i4>
      </vt:variant>
      <vt:variant>
        <vt:i4>12</vt:i4>
      </vt:variant>
      <vt:variant>
        <vt:i4>0</vt:i4>
      </vt:variant>
      <vt:variant>
        <vt:i4>5</vt:i4>
      </vt:variant>
      <vt:variant>
        <vt:lpwstr>mailto:licitação.sma@niteroi.rj.gov.br</vt:lpwstr>
      </vt:variant>
      <vt:variant>
        <vt:lpwstr/>
      </vt:variant>
      <vt:variant>
        <vt:i4>4521988</vt:i4>
      </vt:variant>
      <vt:variant>
        <vt:i4>9</vt:i4>
      </vt:variant>
      <vt:variant>
        <vt:i4>0</vt:i4>
      </vt:variant>
      <vt:variant>
        <vt:i4>5</vt:i4>
      </vt:variant>
      <vt:variant>
        <vt:lpwstr>http://www.niteroi.rj.gov.br/</vt:lpwstr>
      </vt:variant>
      <vt:variant>
        <vt:lpwstr/>
      </vt:variant>
      <vt:variant>
        <vt:i4>4521988</vt:i4>
      </vt:variant>
      <vt:variant>
        <vt:i4>6</vt:i4>
      </vt:variant>
      <vt:variant>
        <vt:i4>0</vt:i4>
      </vt:variant>
      <vt:variant>
        <vt:i4>5</vt:i4>
      </vt:variant>
      <vt:variant>
        <vt:lpwstr>http://www.niteroi.rj.gov.br/</vt:lpwstr>
      </vt:variant>
      <vt:variant>
        <vt:lpwstr/>
      </vt:variant>
      <vt:variant>
        <vt:i4>4128837</vt:i4>
      </vt:variant>
      <vt:variant>
        <vt:i4>3</vt:i4>
      </vt:variant>
      <vt:variant>
        <vt:i4>0</vt:i4>
      </vt:variant>
      <vt:variant>
        <vt:i4>5</vt:i4>
      </vt:variant>
      <vt:variant>
        <vt:lpwstr>mailto:material.sma@niteroi.rj.gov.br</vt:lpwstr>
      </vt:variant>
      <vt:variant>
        <vt:lpwstr/>
      </vt:variant>
      <vt:variant>
        <vt:i4>15532191</vt:i4>
      </vt:variant>
      <vt:variant>
        <vt:i4>0</vt:i4>
      </vt:variant>
      <vt:variant>
        <vt:i4>0</vt:i4>
      </vt:variant>
      <vt:variant>
        <vt:i4>5</vt:i4>
      </vt:variant>
      <vt:variant>
        <vt:lpwstr>mailto:licitação.sma@niteroi.rj.gov.br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maria</dc:creator>
  <cp:lastModifiedBy>concyr</cp:lastModifiedBy>
  <cp:revision>6</cp:revision>
  <cp:lastPrinted>2016-03-31T20:01:00Z</cp:lastPrinted>
  <dcterms:created xsi:type="dcterms:W3CDTF">2016-05-09T16:41:00Z</dcterms:created>
  <dcterms:modified xsi:type="dcterms:W3CDTF">2016-05-24T18:26:00Z</dcterms:modified>
</cp:coreProperties>
</file>