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EE" w:rsidRDefault="006F16EE" w:rsidP="00EA32A3">
      <w:pPr>
        <w:jc w:val="center"/>
        <w:rPr>
          <w:rFonts w:eastAsia="Times New Roman"/>
          <w:noProof/>
          <w:sz w:val="20"/>
          <w:szCs w:val="20"/>
          <w:lang w:eastAsia="pt-BR"/>
        </w:rPr>
      </w:pPr>
    </w:p>
    <w:p w:rsidR="006F16EE" w:rsidRDefault="00D65C4B" w:rsidP="00EA32A3">
      <w:pPr>
        <w:jc w:val="center"/>
        <w:rPr>
          <w:rFonts w:eastAsia="Times New Roman"/>
          <w:noProof/>
          <w:sz w:val="20"/>
          <w:szCs w:val="20"/>
          <w:lang w:eastAsia="pt-BR"/>
        </w:rPr>
      </w:pPr>
      <w:r w:rsidRPr="005540FD">
        <w:rPr>
          <w:rFonts w:ascii="Cambria" w:eastAsia="MS Mincho" w:hAnsi="Cambria"/>
          <w:noProof/>
          <w:szCs w:val="24"/>
          <w:lang w:eastAsia="pt-BR"/>
        </w:rPr>
        <w:drawing>
          <wp:inline distT="0" distB="0" distL="0" distR="0">
            <wp:extent cx="4972050" cy="942975"/>
            <wp:effectExtent l="0" t="0" r="0" b="9525"/>
            <wp:docPr id="1" name="Imagem 1" descr="Descrição: C:\Users\Niteroi\Desktop\Comunicação Interna\PAPELARIA PREFEITURA - LOGOMARCAS\05 ADMINISTRAÇÃO\ADMINISTRAÇÃO-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Niteroi\Desktop\Comunicação Interna\PAPELARIA PREFEITURA - LOGOMARCAS\05 ADMINISTRAÇÃO\ADMINISTRAÇÃO-01-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2050" cy="942975"/>
                    </a:xfrm>
                    <a:prstGeom prst="rect">
                      <a:avLst/>
                    </a:prstGeom>
                    <a:noFill/>
                    <a:ln>
                      <a:noFill/>
                    </a:ln>
                  </pic:spPr>
                </pic:pic>
              </a:graphicData>
            </a:graphic>
          </wp:inline>
        </w:drawing>
      </w:r>
    </w:p>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D65C4B" w:rsidRPr="00A52BBD" w:rsidTr="00D8023B">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D65C4B" w:rsidRPr="00A52BBD" w:rsidRDefault="00D65C4B" w:rsidP="00D8023B">
            <w:pPr>
              <w:pStyle w:val="Cabealho"/>
              <w:rPr>
                <w:rFonts w:ascii="Calibri" w:hAnsi="Calibri" w:cs="Calibri"/>
                <w:bCs/>
                <w:sz w:val="20"/>
              </w:rPr>
            </w:pPr>
            <w:r w:rsidRPr="00A52BBD">
              <w:rPr>
                <w:rFonts w:ascii="Calibri" w:hAnsi="Calibri" w:cs="Calibri"/>
                <w:b/>
                <w:bCs/>
                <w:sz w:val="20"/>
              </w:rPr>
              <w:t>PROCESSO Nº:</w:t>
            </w:r>
          </w:p>
        </w:tc>
        <w:tc>
          <w:tcPr>
            <w:tcW w:w="2214" w:type="dxa"/>
            <w:tcBorders>
              <w:top w:val="inset" w:sz="6" w:space="0" w:color="auto"/>
              <w:left w:val="inset" w:sz="24" w:space="0" w:color="auto"/>
              <w:bottom w:val="inset" w:sz="24" w:space="0" w:color="auto"/>
              <w:right w:val="inset" w:sz="6" w:space="0" w:color="auto"/>
            </w:tcBorders>
            <w:hideMark/>
          </w:tcPr>
          <w:p w:rsidR="00D65C4B" w:rsidRPr="00A52BBD" w:rsidRDefault="00D65C4B" w:rsidP="00D8023B">
            <w:pPr>
              <w:pStyle w:val="Cabealho"/>
              <w:rPr>
                <w:rFonts w:ascii="Calibri" w:hAnsi="Calibri" w:cs="Calibri"/>
                <w:bCs/>
                <w:sz w:val="20"/>
              </w:rPr>
            </w:pPr>
            <w:r w:rsidRPr="00A52BBD">
              <w:rPr>
                <w:rFonts w:ascii="Calibri" w:hAnsi="Calibri" w:cs="Calibri"/>
                <w:b/>
                <w:bCs/>
                <w:sz w:val="20"/>
              </w:rPr>
              <w:t>DATA:</w:t>
            </w:r>
          </w:p>
        </w:tc>
        <w:tc>
          <w:tcPr>
            <w:tcW w:w="2214" w:type="dxa"/>
            <w:tcBorders>
              <w:top w:val="inset" w:sz="6" w:space="0" w:color="auto"/>
              <w:left w:val="inset" w:sz="24" w:space="0" w:color="auto"/>
              <w:bottom w:val="inset" w:sz="24" w:space="0" w:color="auto"/>
              <w:right w:val="inset" w:sz="6" w:space="0" w:color="auto"/>
            </w:tcBorders>
            <w:hideMark/>
          </w:tcPr>
          <w:p w:rsidR="00D65C4B" w:rsidRPr="00A52BBD" w:rsidRDefault="00D65C4B" w:rsidP="00D8023B">
            <w:pPr>
              <w:pStyle w:val="Cabealho"/>
              <w:rPr>
                <w:rFonts w:ascii="Calibri" w:hAnsi="Calibri" w:cs="Calibri"/>
                <w:bCs/>
                <w:sz w:val="20"/>
              </w:rPr>
            </w:pPr>
            <w:r w:rsidRPr="00A52BBD">
              <w:rPr>
                <w:rFonts w:ascii="Calibri" w:hAnsi="Calibri" w:cs="Calibri"/>
                <w:b/>
                <w:bCs/>
                <w:sz w:val="20"/>
              </w:rPr>
              <w:t>RUBRICA:</w:t>
            </w:r>
          </w:p>
        </w:tc>
        <w:tc>
          <w:tcPr>
            <w:tcW w:w="2194" w:type="dxa"/>
            <w:tcBorders>
              <w:top w:val="inset" w:sz="6" w:space="0" w:color="auto"/>
              <w:left w:val="inset" w:sz="24" w:space="0" w:color="auto"/>
              <w:bottom w:val="inset" w:sz="24" w:space="0" w:color="auto"/>
              <w:right w:val="inset" w:sz="6" w:space="0" w:color="auto"/>
            </w:tcBorders>
            <w:hideMark/>
          </w:tcPr>
          <w:p w:rsidR="00D65C4B" w:rsidRPr="00A52BBD" w:rsidRDefault="00D65C4B" w:rsidP="00D8023B">
            <w:pPr>
              <w:pStyle w:val="Cabealho"/>
              <w:rPr>
                <w:rFonts w:ascii="Calibri" w:hAnsi="Calibri" w:cs="Calibri"/>
                <w:bCs/>
                <w:sz w:val="20"/>
              </w:rPr>
            </w:pPr>
            <w:r w:rsidRPr="00A52BBD">
              <w:rPr>
                <w:rFonts w:ascii="Calibri" w:hAnsi="Calibri" w:cs="Calibri"/>
                <w:b/>
                <w:bCs/>
                <w:sz w:val="20"/>
              </w:rPr>
              <w:t>FOLHAS:</w:t>
            </w:r>
          </w:p>
        </w:tc>
      </w:tr>
      <w:tr w:rsidR="00D65C4B" w:rsidRPr="00A52BBD" w:rsidTr="00D8023B">
        <w:trPr>
          <w:tblCellSpacing w:w="20" w:type="dxa"/>
        </w:trPr>
        <w:tc>
          <w:tcPr>
            <w:tcW w:w="2193" w:type="dxa"/>
            <w:tcBorders>
              <w:top w:val="inset" w:sz="6" w:space="0" w:color="auto"/>
              <w:left w:val="inset" w:sz="24" w:space="0" w:color="auto"/>
              <w:bottom w:val="inset" w:sz="24" w:space="0" w:color="auto"/>
              <w:right w:val="inset" w:sz="6" w:space="0" w:color="auto"/>
            </w:tcBorders>
          </w:tcPr>
          <w:p w:rsidR="00D65C4B" w:rsidRPr="00A52BBD" w:rsidRDefault="00D65C4B" w:rsidP="00D8023B">
            <w:pPr>
              <w:pStyle w:val="Cabealho"/>
              <w:jc w:val="center"/>
              <w:rPr>
                <w:rFonts w:ascii="Calibri" w:hAnsi="Calibri" w:cs="Calibri"/>
                <w:b/>
                <w:bCs/>
                <w:sz w:val="20"/>
              </w:rPr>
            </w:pPr>
          </w:p>
          <w:p w:rsidR="00D65C4B" w:rsidRPr="00A52BBD" w:rsidRDefault="00D65C4B" w:rsidP="00D8023B">
            <w:pPr>
              <w:pStyle w:val="Cabealho"/>
              <w:jc w:val="center"/>
              <w:rPr>
                <w:rFonts w:ascii="Calibri" w:hAnsi="Calibri" w:cs="Calibri"/>
                <w:b/>
                <w:bCs/>
                <w:sz w:val="20"/>
              </w:rPr>
            </w:pPr>
            <w:r w:rsidRPr="00A52BBD">
              <w:rPr>
                <w:rFonts w:ascii="Calibri" w:hAnsi="Calibri" w:cs="Calibri"/>
                <w:b/>
                <w:bCs/>
                <w:sz w:val="20"/>
              </w:rPr>
              <w:t>020/001030/2016</w:t>
            </w:r>
          </w:p>
          <w:p w:rsidR="00D65C4B" w:rsidRPr="00A52BBD" w:rsidRDefault="00D65C4B" w:rsidP="00D8023B">
            <w:pPr>
              <w:pStyle w:val="Cabealho"/>
              <w:jc w:val="center"/>
              <w:rPr>
                <w:rFonts w:ascii="Calibri" w:hAnsi="Calibri" w:cs="Calibri"/>
                <w:b/>
                <w:bCs/>
                <w:sz w:val="20"/>
              </w:rPr>
            </w:pPr>
          </w:p>
        </w:tc>
        <w:tc>
          <w:tcPr>
            <w:tcW w:w="2214" w:type="dxa"/>
            <w:tcBorders>
              <w:top w:val="inset" w:sz="6" w:space="0" w:color="auto"/>
              <w:left w:val="inset" w:sz="24" w:space="0" w:color="auto"/>
              <w:bottom w:val="inset" w:sz="24" w:space="0" w:color="auto"/>
              <w:right w:val="inset" w:sz="6" w:space="0" w:color="auto"/>
            </w:tcBorders>
          </w:tcPr>
          <w:p w:rsidR="00D65C4B" w:rsidRPr="00A52BBD" w:rsidRDefault="00D65C4B" w:rsidP="00D8023B">
            <w:pPr>
              <w:pStyle w:val="Cabealho"/>
              <w:jc w:val="center"/>
              <w:rPr>
                <w:rFonts w:ascii="Calibri" w:hAnsi="Calibri" w:cs="Calibri"/>
                <w:b/>
                <w:bCs/>
                <w:sz w:val="20"/>
              </w:rPr>
            </w:pPr>
          </w:p>
          <w:p w:rsidR="00D65C4B" w:rsidRPr="00A52BBD" w:rsidRDefault="00D65C4B" w:rsidP="00D8023B">
            <w:pPr>
              <w:pStyle w:val="Cabealho"/>
              <w:jc w:val="center"/>
              <w:rPr>
                <w:rFonts w:ascii="Calibri" w:hAnsi="Calibri" w:cs="Calibri"/>
                <w:b/>
                <w:bCs/>
                <w:sz w:val="20"/>
              </w:rPr>
            </w:pPr>
            <w:r w:rsidRPr="00A52BBD">
              <w:rPr>
                <w:rFonts w:ascii="Calibri" w:hAnsi="Calibri" w:cs="Calibri"/>
                <w:b/>
                <w:bCs/>
                <w:sz w:val="20"/>
              </w:rPr>
              <w:t>12/04/2016</w:t>
            </w:r>
          </w:p>
        </w:tc>
        <w:tc>
          <w:tcPr>
            <w:tcW w:w="2214" w:type="dxa"/>
            <w:tcBorders>
              <w:top w:val="inset" w:sz="6" w:space="0" w:color="auto"/>
              <w:left w:val="inset" w:sz="24" w:space="0" w:color="auto"/>
              <w:bottom w:val="inset" w:sz="24" w:space="0" w:color="auto"/>
              <w:right w:val="inset" w:sz="6" w:space="0" w:color="auto"/>
            </w:tcBorders>
          </w:tcPr>
          <w:p w:rsidR="00D65C4B" w:rsidRPr="00A52BBD" w:rsidRDefault="00D65C4B" w:rsidP="00D8023B">
            <w:pPr>
              <w:pStyle w:val="Cabealho"/>
              <w:jc w:val="center"/>
              <w:rPr>
                <w:rFonts w:ascii="Calibri" w:hAnsi="Calibri" w:cs="Calibri"/>
                <w:b/>
                <w:bCs/>
                <w:sz w:val="20"/>
              </w:rPr>
            </w:pPr>
          </w:p>
        </w:tc>
        <w:tc>
          <w:tcPr>
            <w:tcW w:w="2194" w:type="dxa"/>
            <w:tcBorders>
              <w:top w:val="inset" w:sz="6" w:space="0" w:color="auto"/>
              <w:left w:val="inset" w:sz="24" w:space="0" w:color="auto"/>
              <w:bottom w:val="inset" w:sz="24" w:space="0" w:color="auto"/>
              <w:right w:val="inset" w:sz="6" w:space="0" w:color="auto"/>
            </w:tcBorders>
          </w:tcPr>
          <w:p w:rsidR="00D65C4B" w:rsidRPr="00A52BBD" w:rsidRDefault="00D65C4B" w:rsidP="00D8023B">
            <w:pPr>
              <w:pStyle w:val="Cabealho"/>
              <w:jc w:val="center"/>
              <w:rPr>
                <w:rFonts w:ascii="Calibri" w:hAnsi="Calibri" w:cs="Calibri"/>
                <w:b/>
                <w:bCs/>
                <w:sz w:val="20"/>
              </w:rPr>
            </w:pPr>
          </w:p>
          <w:p w:rsidR="00D65C4B" w:rsidRPr="00A52BBD" w:rsidRDefault="00D65C4B" w:rsidP="00D8023B">
            <w:pPr>
              <w:pStyle w:val="Cabealho"/>
              <w:jc w:val="center"/>
              <w:rPr>
                <w:rFonts w:ascii="Calibri" w:hAnsi="Calibri" w:cs="Calibri"/>
                <w:b/>
                <w:bCs/>
                <w:sz w:val="20"/>
              </w:rPr>
            </w:pPr>
          </w:p>
        </w:tc>
      </w:tr>
    </w:tbl>
    <w:p w:rsidR="00D65C4B" w:rsidRDefault="00D65C4B" w:rsidP="00EA32A3">
      <w:pPr>
        <w:jc w:val="center"/>
        <w:rPr>
          <w:rFonts w:asciiTheme="minorHAnsi" w:eastAsia="Times New Roman" w:hAnsiTheme="minorHAnsi" w:cstheme="minorHAnsi"/>
          <w:b/>
          <w:iCs/>
          <w:sz w:val="18"/>
          <w:szCs w:val="18"/>
          <w:lang w:eastAsia="pt-BR"/>
        </w:rPr>
      </w:pPr>
    </w:p>
    <w:p w:rsidR="00EA32A3" w:rsidRPr="002270ED" w:rsidRDefault="00EA32A3" w:rsidP="00EA32A3">
      <w:pPr>
        <w:jc w:val="center"/>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ATA DE REGISTRO DE PREÇOS</w:t>
      </w:r>
      <w:r w:rsidR="00BE2B38" w:rsidRPr="002270ED">
        <w:rPr>
          <w:rFonts w:asciiTheme="minorHAnsi" w:eastAsia="Times New Roman" w:hAnsiTheme="minorHAnsi" w:cstheme="minorHAnsi"/>
          <w:b/>
          <w:iCs/>
          <w:sz w:val="18"/>
          <w:szCs w:val="18"/>
          <w:lang w:eastAsia="pt-BR"/>
        </w:rPr>
        <w:t xml:space="preserve"> DE </w:t>
      </w:r>
      <w:r w:rsidR="00DB5897">
        <w:rPr>
          <w:rFonts w:asciiTheme="minorHAnsi" w:eastAsia="Times New Roman" w:hAnsiTheme="minorHAnsi" w:cstheme="minorHAnsi"/>
          <w:b/>
          <w:iCs/>
          <w:sz w:val="18"/>
          <w:szCs w:val="18"/>
          <w:lang w:eastAsia="pt-BR"/>
        </w:rPr>
        <w:t>GALÕES DE 20 LITROS DE ÁGUA MINERAL</w:t>
      </w:r>
    </w:p>
    <w:p w:rsidR="00EA32A3" w:rsidRPr="002270ED" w:rsidRDefault="00EA32A3" w:rsidP="00BE2B38">
      <w:pPr>
        <w:rPr>
          <w:rFonts w:asciiTheme="minorHAnsi" w:eastAsia="Times New Roman" w:hAnsiTheme="minorHAnsi" w:cstheme="minorHAnsi"/>
          <w:b/>
          <w:iCs/>
          <w:sz w:val="18"/>
          <w:szCs w:val="18"/>
          <w:lang w:eastAsia="pt-BR"/>
        </w:rPr>
      </w:pPr>
      <w:r w:rsidRPr="002270ED">
        <w:rPr>
          <w:rFonts w:asciiTheme="minorHAnsi" w:eastAsia="Times New Roman" w:hAnsiTheme="minorHAnsi" w:cstheme="minorHAnsi"/>
          <w:b/>
          <w:iCs/>
          <w:sz w:val="18"/>
          <w:szCs w:val="18"/>
          <w:lang w:eastAsia="pt-BR"/>
        </w:rPr>
        <w:t xml:space="preserve">VALIDADE: 12 (DOZE) MESES </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Aos </w:t>
      </w:r>
      <w:r w:rsidR="00DB5897">
        <w:rPr>
          <w:rFonts w:asciiTheme="minorHAnsi" w:eastAsia="Times New Roman" w:hAnsiTheme="minorHAnsi" w:cstheme="minorHAnsi"/>
          <w:iCs/>
          <w:sz w:val="18"/>
          <w:szCs w:val="18"/>
          <w:lang w:eastAsia="pt-BR"/>
        </w:rPr>
        <w:t>01</w:t>
      </w:r>
      <w:r w:rsidRPr="008A24FF">
        <w:rPr>
          <w:rFonts w:asciiTheme="minorHAnsi" w:eastAsia="Times New Roman" w:hAnsiTheme="minorHAnsi" w:cstheme="minorHAnsi"/>
          <w:iCs/>
          <w:sz w:val="18"/>
          <w:szCs w:val="18"/>
          <w:lang w:eastAsia="pt-BR"/>
        </w:rPr>
        <w:t xml:space="preserve"> (</w:t>
      </w:r>
      <w:r w:rsidR="00DB5897">
        <w:rPr>
          <w:rFonts w:asciiTheme="minorHAnsi" w:eastAsia="Times New Roman" w:hAnsiTheme="minorHAnsi" w:cstheme="minorHAnsi"/>
          <w:iCs/>
          <w:sz w:val="18"/>
          <w:szCs w:val="18"/>
          <w:lang w:eastAsia="pt-BR"/>
        </w:rPr>
        <w:t>um</w:t>
      </w:r>
      <w:r w:rsidRPr="008A24FF">
        <w:rPr>
          <w:rFonts w:asciiTheme="minorHAnsi" w:eastAsia="Times New Roman" w:hAnsiTheme="minorHAnsi" w:cstheme="minorHAnsi"/>
          <w:iCs/>
          <w:sz w:val="18"/>
          <w:szCs w:val="18"/>
          <w:lang w:eastAsia="pt-BR"/>
        </w:rPr>
        <w:t xml:space="preserve">) dias do mês de </w:t>
      </w:r>
      <w:r w:rsidR="00DB5897">
        <w:rPr>
          <w:rFonts w:asciiTheme="minorHAnsi" w:eastAsia="Times New Roman" w:hAnsiTheme="minorHAnsi" w:cstheme="minorHAnsi"/>
          <w:iCs/>
          <w:sz w:val="18"/>
          <w:szCs w:val="18"/>
          <w:lang w:eastAsia="pt-BR"/>
        </w:rPr>
        <w:t>Agosto</w:t>
      </w:r>
      <w:r w:rsidRPr="008A24FF">
        <w:rPr>
          <w:rFonts w:asciiTheme="minorHAnsi" w:eastAsia="Times New Roman" w:hAnsiTheme="minorHAnsi" w:cstheme="minorHAnsi"/>
          <w:iCs/>
          <w:sz w:val="18"/>
          <w:szCs w:val="18"/>
          <w:lang w:eastAsia="pt-BR"/>
        </w:rPr>
        <w:t xml:space="preserve"> do ano de dois mil e dezesseis (2016), presentes de um lado, a SECRETARIA MUNICIPAL DE ADMINISTRAÇÃO DA PREFEITURA MUNICIPAL DE NITERÓI, inscrita no CNPJ sob o nº 28.521.748/0001-59, sediada na Rua Visconde de </w:t>
      </w:r>
      <w:proofErr w:type="spellStart"/>
      <w:r w:rsidRPr="008A24FF">
        <w:rPr>
          <w:rFonts w:asciiTheme="minorHAnsi" w:eastAsia="Times New Roman" w:hAnsiTheme="minorHAnsi" w:cstheme="minorHAnsi"/>
          <w:iCs/>
          <w:sz w:val="18"/>
          <w:szCs w:val="18"/>
          <w:lang w:eastAsia="pt-BR"/>
        </w:rPr>
        <w:t>Sepetiba</w:t>
      </w:r>
      <w:proofErr w:type="spellEnd"/>
      <w:r w:rsidRPr="008A24FF">
        <w:rPr>
          <w:rFonts w:asciiTheme="minorHAnsi" w:eastAsia="Times New Roman" w:hAnsiTheme="minorHAnsi" w:cstheme="minorHAnsi"/>
          <w:iCs/>
          <w:sz w:val="18"/>
          <w:szCs w:val="18"/>
          <w:lang w:eastAsia="pt-BR"/>
        </w:rPr>
        <w:t xml:space="preserve">, 987/4º andar, Centro, /Niterói - RJ, representada por seu Secretário Municipal de Administração Sr. MOACIR LINHARES SOLTINHO DA CRUZ, portador da Carteira de Identidade nº </w:t>
      </w:r>
      <w:r w:rsidR="002B7BE6" w:rsidRPr="002B7BE6">
        <w:rPr>
          <w:rFonts w:asciiTheme="minorHAnsi" w:eastAsia="Times New Roman" w:hAnsiTheme="minorHAnsi" w:cstheme="minorHAnsi"/>
          <w:iCs/>
          <w:sz w:val="18"/>
          <w:szCs w:val="18"/>
          <w:lang w:eastAsia="pt-BR"/>
        </w:rPr>
        <w:t xml:space="preserve">04672321-9 </w:t>
      </w:r>
      <w:r w:rsidRPr="008A24FF">
        <w:rPr>
          <w:rFonts w:asciiTheme="minorHAnsi" w:eastAsia="Times New Roman" w:hAnsiTheme="minorHAnsi" w:cstheme="minorHAnsi"/>
          <w:iCs/>
          <w:sz w:val="18"/>
          <w:szCs w:val="18"/>
          <w:lang w:eastAsia="pt-BR"/>
        </w:rPr>
        <w:t>e inscrito no CPF sob o nº</w:t>
      </w:r>
      <w:r w:rsidR="002B7BE6">
        <w:rPr>
          <w:rFonts w:asciiTheme="minorHAnsi" w:eastAsia="Times New Roman" w:hAnsiTheme="minorHAnsi" w:cstheme="minorHAnsi"/>
          <w:iCs/>
          <w:sz w:val="18"/>
          <w:szCs w:val="18"/>
          <w:lang w:eastAsia="pt-BR"/>
        </w:rPr>
        <w:t xml:space="preserve"> </w:t>
      </w:r>
      <w:r w:rsidRPr="008A24FF">
        <w:rPr>
          <w:rFonts w:asciiTheme="minorHAnsi" w:eastAsia="Times New Roman" w:hAnsiTheme="minorHAnsi" w:cstheme="minorHAnsi"/>
          <w:iCs/>
          <w:sz w:val="18"/>
          <w:szCs w:val="18"/>
          <w:lang w:eastAsia="pt-BR"/>
        </w:rPr>
        <w:t xml:space="preserve"> </w:t>
      </w:r>
      <w:r w:rsidR="002B7BE6" w:rsidRPr="002B7BE6">
        <w:rPr>
          <w:rFonts w:asciiTheme="minorHAnsi" w:eastAsia="Times New Roman" w:hAnsiTheme="minorHAnsi" w:cstheme="minorHAnsi"/>
          <w:iCs/>
          <w:sz w:val="18"/>
          <w:szCs w:val="18"/>
          <w:lang w:eastAsia="pt-BR"/>
        </w:rPr>
        <w:t>155.015.827-91</w:t>
      </w:r>
      <w:r w:rsidRPr="008A24FF">
        <w:rPr>
          <w:rFonts w:asciiTheme="minorHAnsi" w:eastAsia="Times New Roman" w:hAnsiTheme="minorHAnsi" w:cstheme="minorHAnsi"/>
          <w:iCs/>
          <w:sz w:val="18"/>
          <w:szCs w:val="18"/>
          <w:lang w:eastAsia="pt-BR"/>
        </w:rPr>
        <w:t xml:space="preserve">, conforme competência que lhe foi delegada através do Decreto Municipal n° 10.022/2006 doravante denominado ÓRGÃO GERENCIADOR, em face da classificação das propostas de preços no Pregão Presencial nº </w:t>
      </w:r>
      <w:r w:rsidR="002B7BE6">
        <w:rPr>
          <w:rFonts w:asciiTheme="minorHAnsi" w:eastAsia="Times New Roman" w:hAnsiTheme="minorHAnsi" w:cstheme="minorHAnsi"/>
          <w:iCs/>
          <w:sz w:val="18"/>
          <w:szCs w:val="18"/>
          <w:lang w:eastAsia="pt-BR"/>
        </w:rPr>
        <w:t>025</w:t>
      </w:r>
      <w:r w:rsidRPr="008A24FF">
        <w:rPr>
          <w:rFonts w:asciiTheme="minorHAnsi" w:eastAsia="Times New Roman" w:hAnsiTheme="minorHAnsi" w:cstheme="minorHAnsi"/>
          <w:iCs/>
          <w:sz w:val="18"/>
          <w:szCs w:val="18"/>
          <w:lang w:eastAsia="pt-BR"/>
        </w:rPr>
        <w:t xml:space="preserve">/2016 para formação da Ata de Registro de Preços, tendo como fundamento a Ata de julgamento e classificação das propostas, RESOLVE registrar os preços para Fornecimento de galões de 20 litros de água mineral em regime de comodato, para atender a diversas Secretarias Municipais Diretas e Administrações Regionais, constantes no Anexo V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como órgão gerenciador, na forma prevista no instrumento </w:t>
      </w:r>
      <w:proofErr w:type="spellStart"/>
      <w:r w:rsidRPr="008A24FF">
        <w:rPr>
          <w:rFonts w:asciiTheme="minorHAnsi" w:eastAsia="Times New Roman" w:hAnsiTheme="minorHAnsi" w:cstheme="minorHAnsi"/>
          <w:iCs/>
          <w:sz w:val="18"/>
          <w:szCs w:val="18"/>
          <w:lang w:eastAsia="pt-BR"/>
        </w:rPr>
        <w:t>editalício</w:t>
      </w:r>
      <w:proofErr w:type="spellEnd"/>
      <w:r w:rsidRPr="008A24FF">
        <w:rPr>
          <w:rFonts w:asciiTheme="minorHAnsi" w:eastAsia="Times New Roman" w:hAnsiTheme="minorHAnsi" w:cstheme="minorHAnsi"/>
          <w:iCs/>
          <w:sz w:val="18"/>
          <w:szCs w:val="18"/>
          <w:lang w:eastAsia="pt-BR"/>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8A24FF" w:rsidRPr="002B7BE6" w:rsidRDefault="008A24FF" w:rsidP="008A24FF">
      <w:pPr>
        <w:jc w:val="both"/>
        <w:rPr>
          <w:rFonts w:asciiTheme="minorHAnsi" w:eastAsia="Times New Roman" w:hAnsiTheme="minorHAnsi" w:cstheme="minorHAnsi"/>
          <w:b/>
          <w:iCs/>
          <w:sz w:val="18"/>
          <w:szCs w:val="18"/>
          <w:lang w:eastAsia="pt-BR"/>
        </w:rPr>
      </w:pPr>
      <w:r w:rsidRPr="008A24FF">
        <w:rPr>
          <w:rFonts w:asciiTheme="minorHAnsi" w:eastAsia="Times New Roman" w:hAnsiTheme="minorHAnsi" w:cstheme="minorHAnsi"/>
          <w:iCs/>
          <w:sz w:val="18"/>
          <w:szCs w:val="18"/>
          <w:lang w:eastAsia="pt-BR"/>
        </w:rPr>
        <w:t xml:space="preserve"> </w:t>
      </w:r>
      <w:r w:rsidRPr="002B7BE6">
        <w:rPr>
          <w:rFonts w:asciiTheme="minorHAnsi" w:eastAsia="Times New Roman" w:hAnsiTheme="minorHAnsi" w:cstheme="minorHAnsi"/>
          <w:b/>
          <w:iCs/>
          <w:sz w:val="18"/>
          <w:szCs w:val="18"/>
          <w:lang w:eastAsia="pt-BR"/>
        </w:rPr>
        <w:t xml:space="preserve">CLÁUSULA PRIMEIRA – DO OBJETO </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O objeto da presente ATA DE REGISTRO DE PREÇOS consiste no fornecimento de galões de 20 litros de água mineral em regime de comodato, para atender a diversas Secretarias Municipais Diretas e Administrações Regionais, COM PREÇOS INSCRITOS na mesma, conforme as especificações constantes da proposta comercial referente ao Edital de PREGÃO PRESENCIAL Nº </w:t>
      </w:r>
      <w:r w:rsidR="002B7BE6">
        <w:rPr>
          <w:rFonts w:asciiTheme="minorHAnsi" w:eastAsia="Times New Roman" w:hAnsiTheme="minorHAnsi" w:cstheme="minorHAnsi"/>
          <w:iCs/>
          <w:sz w:val="18"/>
          <w:szCs w:val="18"/>
          <w:lang w:eastAsia="pt-BR"/>
        </w:rPr>
        <w:t>025</w:t>
      </w:r>
      <w:r w:rsidRPr="008A24FF">
        <w:rPr>
          <w:rFonts w:asciiTheme="minorHAnsi" w:eastAsia="Times New Roman" w:hAnsiTheme="minorHAnsi" w:cstheme="minorHAnsi"/>
          <w:iCs/>
          <w:sz w:val="18"/>
          <w:szCs w:val="18"/>
          <w:lang w:eastAsia="pt-BR"/>
        </w:rPr>
        <w:t>/2016 e seus anexos.</w:t>
      </w:r>
    </w:p>
    <w:p w:rsidR="008A24FF" w:rsidRPr="002B7BE6" w:rsidRDefault="008A24FF" w:rsidP="008A24FF">
      <w:pPr>
        <w:jc w:val="both"/>
        <w:rPr>
          <w:rFonts w:asciiTheme="minorHAnsi" w:eastAsia="Times New Roman" w:hAnsiTheme="minorHAnsi" w:cstheme="minorHAnsi"/>
          <w:b/>
          <w:iCs/>
          <w:sz w:val="18"/>
          <w:szCs w:val="18"/>
          <w:lang w:eastAsia="pt-BR"/>
        </w:rPr>
      </w:pPr>
      <w:r w:rsidRPr="002B7BE6">
        <w:rPr>
          <w:rFonts w:asciiTheme="minorHAnsi" w:eastAsia="Times New Roman" w:hAnsiTheme="minorHAnsi" w:cstheme="minorHAnsi"/>
          <w:b/>
          <w:iCs/>
          <w:sz w:val="18"/>
          <w:szCs w:val="18"/>
          <w:lang w:eastAsia="pt-BR"/>
        </w:rPr>
        <w:t xml:space="preserve">CLÁUSULA SEGUNDA - DA VALIDADE DOS PREÇOS </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A presente Ata de Registro de Preços terá a validade de 12 (doze) meses, a partir da sua Publicação. </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8A24FF" w:rsidRPr="008A24FF" w:rsidRDefault="008A24FF" w:rsidP="008A24FF">
      <w:pPr>
        <w:jc w:val="both"/>
        <w:rPr>
          <w:rFonts w:asciiTheme="minorHAnsi" w:eastAsia="Times New Roman" w:hAnsiTheme="minorHAnsi" w:cstheme="minorHAnsi"/>
          <w:iCs/>
          <w:sz w:val="18"/>
          <w:szCs w:val="18"/>
          <w:lang w:eastAsia="pt-BR"/>
        </w:rPr>
      </w:pPr>
    </w:p>
    <w:p w:rsidR="002B7BE6" w:rsidRDefault="002B7BE6" w:rsidP="008A24FF">
      <w:pPr>
        <w:jc w:val="both"/>
        <w:rPr>
          <w:rFonts w:asciiTheme="minorHAnsi" w:eastAsia="Times New Roman" w:hAnsiTheme="minorHAnsi" w:cstheme="minorHAnsi"/>
          <w:iCs/>
          <w:sz w:val="18"/>
          <w:szCs w:val="18"/>
          <w:lang w:eastAsia="pt-BR"/>
        </w:rPr>
      </w:pPr>
    </w:p>
    <w:p w:rsidR="002B7BE6" w:rsidRDefault="002B7BE6" w:rsidP="008A24FF">
      <w:pPr>
        <w:jc w:val="both"/>
        <w:rPr>
          <w:rFonts w:asciiTheme="minorHAnsi" w:eastAsia="Times New Roman" w:hAnsiTheme="minorHAnsi" w:cstheme="minorHAnsi"/>
          <w:iCs/>
          <w:sz w:val="18"/>
          <w:szCs w:val="18"/>
          <w:lang w:eastAsia="pt-BR"/>
        </w:rPr>
      </w:pPr>
      <w:r w:rsidRPr="005540FD">
        <w:rPr>
          <w:rFonts w:ascii="Cambria" w:eastAsia="MS Mincho" w:hAnsi="Cambria"/>
          <w:noProof/>
          <w:szCs w:val="24"/>
          <w:lang w:eastAsia="pt-BR"/>
        </w:rPr>
        <w:lastRenderedPageBreak/>
        <w:drawing>
          <wp:inline distT="0" distB="0" distL="0" distR="0" wp14:anchorId="0A4A27DE" wp14:editId="59E8164F">
            <wp:extent cx="4972050" cy="942975"/>
            <wp:effectExtent l="0" t="0" r="0" b="9525"/>
            <wp:docPr id="2" name="Imagem 2" descr="Descrição: C:\Users\Niteroi\Desktop\Comunicação Interna\PAPELARIA PREFEITURA - LOGOMARCAS\05 ADMINISTRAÇÃO\ADMINISTRAÇÃO-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Niteroi\Desktop\Comunicação Interna\PAPELARIA PREFEITURA - LOGOMARCAS\05 ADMINISTRAÇÃO\ADMINISTRAÇÃO-01-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2050" cy="942975"/>
                    </a:xfrm>
                    <a:prstGeom prst="rect">
                      <a:avLst/>
                    </a:prstGeom>
                    <a:noFill/>
                    <a:ln>
                      <a:noFill/>
                    </a:ln>
                  </pic:spPr>
                </pic:pic>
              </a:graphicData>
            </a:graphic>
          </wp:inline>
        </w:drawing>
      </w:r>
    </w:p>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2B7BE6" w:rsidRPr="00A52BBD" w:rsidTr="00D75900">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2B7BE6" w:rsidRPr="00A52BBD" w:rsidRDefault="002B7BE6" w:rsidP="00D75900">
            <w:pPr>
              <w:pStyle w:val="Cabealho"/>
              <w:rPr>
                <w:rFonts w:ascii="Calibri" w:hAnsi="Calibri" w:cs="Calibri"/>
                <w:bCs/>
                <w:sz w:val="20"/>
              </w:rPr>
            </w:pPr>
            <w:r w:rsidRPr="00A52BBD">
              <w:rPr>
                <w:rFonts w:ascii="Calibri" w:hAnsi="Calibri" w:cs="Calibri"/>
                <w:b/>
                <w:bCs/>
                <w:sz w:val="20"/>
              </w:rPr>
              <w:t>PROCESSO Nº:</w:t>
            </w:r>
          </w:p>
        </w:tc>
        <w:tc>
          <w:tcPr>
            <w:tcW w:w="2214" w:type="dxa"/>
            <w:tcBorders>
              <w:top w:val="inset" w:sz="6" w:space="0" w:color="auto"/>
              <w:left w:val="inset" w:sz="24" w:space="0" w:color="auto"/>
              <w:bottom w:val="inset" w:sz="24" w:space="0" w:color="auto"/>
              <w:right w:val="inset" w:sz="6" w:space="0" w:color="auto"/>
            </w:tcBorders>
            <w:hideMark/>
          </w:tcPr>
          <w:p w:rsidR="002B7BE6" w:rsidRPr="00A52BBD" w:rsidRDefault="002B7BE6" w:rsidP="00D75900">
            <w:pPr>
              <w:pStyle w:val="Cabealho"/>
              <w:rPr>
                <w:rFonts w:ascii="Calibri" w:hAnsi="Calibri" w:cs="Calibri"/>
                <w:bCs/>
                <w:sz w:val="20"/>
              </w:rPr>
            </w:pPr>
            <w:r w:rsidRPr="00A52BBD">
              <w:rPr>
                <w:rFonts w:ascii="Calibri" w:hAnsi="Calibri" w:cs="Calibri"/>
                <w:b/>
                <w:bCs/>
                <w:sz w:val="20"/>
              </w:rPr>
              <w:t>DATA:</w:t>
            </w:r>
          </w:p>
        </w:tc>
        <w:tc>
          <w:tcPr>
            <w:tcW w:w="2214" w:type="dxa"/>
            <w:tcBorders>
              <w:top w:val="inset" w:sz="6" w:space="0" w:color="auto"/>
              <w:left w:val="inset" w:sz="24" w:space="0" w:color="auto"/>
              <w:bottom w:val="inset" w:sz="24" w:space="0" w:color="auto"/>
              <w:right w:val="inset" w:sz="6" w:space="0" w:color="auto"/>
            </w:tcBorders>
            <w:hideMark/>
          </w:tcPr>
          <w:p w:rsidR="002B7BE6" w:rsidRPr="00A52BBD" w:rsidRDefault="002B7BE6" w:rsidP="00D75900">
            <w:pPr>
              <w:pStyle w:val="Cabealho"/>
              <w:rPr>
                <w:rFonts w:ascii="Calibri" w:hAnsi="Calibri" w:cs="Calibri"/>
                <w:bCs/>
                <w:sz w:val="20"/>
              </w:rPr>
            </w:pPr>
            <w:r w:rsidRPr="00A52BBD">
              <w:rPr>
                <w:rFonts w:ascii="Calibri" w:hAnsi="Calibri" w:cs="Calibri"/>
                <w:b/>
                <w:bCs/>
                <w:sz w:val="20"/>
              </w:rPr>
              <w:t>RUBRICA:</w:t>
            </w:r>
          </w:p>
        </w:tc>
        <w:tc>
          <w:tcPr>
            <w:tcW w:w="2194" w:type="dxa"/>
            <w:tcBorders>
              <w:top w:val="inset" w:sz="6" w:space="0" w:color="auto"/>
              <w:left w:val="inset" w:sz="24" w:space="0" w:color="auto"/>
              <w:bottom w:val="inset" w:sz="24" w:space="0" w:color="auto"/>
              <w:right w:val="inset" w:sz="6" w:space="0" w:color="auto"/>
            </w:tcBorders>
            <w:hideMark/>
          </w:tcPr>
          <w:p w:rsidR="002B7BE6" w:rsidRPr="00A52BBD" w:rsidRDefault="002B7BE6" w:rsidP="00D75900">
            <w:pPr>
              <w:pStyle w:val="Cabealho"/>
              <w:rPr>
                <w:rFonts w:ascii="Calibri" w:hAnsi="Calibri" w:cs="Calibri"/>
                <w:bCs/>
                <w:sz w:val="20"/>
              </w:rPr>
            </w:pPr>
            <w:r w:rsidRPr="00A52BBD">
              <w:rPr>
                <w:rFonts w:ascii="Calibri" w:hAnsi="Calibri" w:cs="Calibri"/>
                <w:b/>
                <w:bCs/>
                <w:sz w:val="20"/>
              </w:rPr>
              <w:t>FOLHAS:</w:t>
            </w:r>
          </w:p>
        </w:tc>
      </w:tr>
      <w:tr w:rsidR="002B7BE6" w:rsidRPr="00A52BBD" w:rsidTr="00D75900">
        <w:trPr>
          <w:tblCellSpacing w:w="20" w:type="dxa"/>
        </w:trPr>
        <w:tc>
          <w:tcPr>
            <w:tcW w:w="2193" w:type="dxa"/>
            <w:tcBorders>
              <w:top w:val="inset" w:sz="6" w:space="0" w:color="auto"/>
              <w:left w:val="inset" w:sz="24" w:space="0" w:color="auto"/>
              <w:bottom w:val="inset" w:sz="24" w:space="0" w:color="auto"/>
              <w:right w:val="inset" w:sz="6" w:space="0" w:color="auto"/>
            </w:tcBorders>
          </w:tcPr>
          <w:p w:rsidR="002B7BE6" w:rsidRPr="00A52BBD" w:rsidRDefault="002B7BE6" w:rsidP="00D75900">
            <w:pPr>
              <w:pStyle w:val="Cabealho"/>
              <w:jc w:val="center"/>
              <w:rPr>
                <w:rFonts w:ascii="Calibri" w:hAnsi="Calibri" w:cs="Calibri"/>
                <w:b/>
                <w:bCs/>
                <w:sz w:val="20"/>
              </w:rPr>
            </w:pPr>
          </w:p>
          <w:p w:rsidR="002B7BE6" w:rsidRPr="00A52BBD" w:rsidRDefault="002B7BE6" w:rsidP="00D75900">
            <w:pPr>
              <w:pStyle w:val="Cabealho"/>
              <w:jc w:val="center"/>
              <w:rPr>
                <w:rFonts w:ascii="Calibri" w:hAnsi="Calibri" w:cs="Calibri"/>
                <w:b/>
                <w:bCs/>
                <w:sz w:val="20"/>
              </w:rPr>
            </w:pPr>
            <w:r w:rsidRPr="00A52BBD">
              <w:rPr>
                <w:rFonts w:ascii="Calibri" w:hAnsi="Calibri" w:cs="Calibri"/>
                <w:b/>
                <w:bCs/>
                <w:sz w:val="20"/>
              </w:rPr>
              <w:t>020/001030/2016</w:t>
            </w:r>
          </w:p>
          <w:p w:rsidR="002B7BE6" w:rsidRPr="00A52BBD" w:rsidRDefault="002B7BE6" w:rsidP="00D75900">
            <w:pPr>
              <w:pStyle w:val="Cabealho"/>
              <w:jc w:val="center"/>
              <w:rPr>
                <w:rFonts w:ascii="Calibri" w:hAnsi="Calibri" w:cs="Calibri"/>
                <w:b/>
                <w:bCs/>
                <w:sz w:val="20"/>
              </w:rPr>
            </w:pPr>
          </w:p>
        </w:tc>
        <w:tc>
          <w:tcPr>
            <w:tcW w:w="2214" w:type="dxa"/>
            <w:tcBorders>
              <w:top w:val="inset" w:sz="6" w:space="0" w:color="auto"/>
              <w:left w:val="inset" w:sz="24" w:space="0" w:color="auto"/>
              <w:bottom w:val="inset" w:sz="24" w:space="0" w:color="auto"/>
              <w:right w:val="inset" w:sz="6" w:space="0" w:color="auto"/>
            </w:tcBorders>
          </w:tcPr>
          <w:p w:rsidR="002B7BE6" w:rsidRPr="00A52BBD" w:rsidRDefault="002B7BE6" w:rsidP="00D75900">
            <w:pPr>
              <w:pStyle w:val="Cabealho"/>
              <w:jc w:val="center"/>
              <w:rPr>
                <w:rFonts w:ascii="Calibri" w:hAnsi="Calibri" w:cs="Calibri"/>
                <w:b/>
                <w:bCs/>
                <w:sz w:val="20"/>
              </w:rPr>
            </w:pPr>
          </w:p>
          <w:p w:rsidR="002B7BE6" w:rsidRPr="00A52BBD" w:rsidRDefault="002B7BE6" w:rsidP="00D75900">
            <w:pPr>
              <w:pStyle w:val="Cabealho"/>
              <w:jc w:val="center"/>
              <w:rPr>
                <w:rFonts w:ascii="Calibri" w:hAnsi="Calibri" w:cs="Calibri"/>
                <w:b/>
                <w:bCs/>
                <w:sz w:val="20"/>
              </w:rPr>
            </w:pPr>
            <w:r w:rsidRPr="00A52BBD">
              <w:rPr>
                <w:rFonts w:ascii="Calibri" w:hAnsi="Calibri" w:cs="Calibri"/>
                <w:b/>
                <w:bCs/>
                <w:sz w:val="20"/>
              </w:rPr>
              <w:t>12/04/2016</w:t>
            </w:r>
          </w:p>
        </w:tc>
        <w:tc>
          <w:tcPr>
            <w:tcW w:w="2214" w:type="dxa"/>
            <w:tcBorders>
              <w:top w:val="inset" w:sz="6" w:space="0" w:color="auto"/>
              <w:left w:val="inset" w:sz="24" w:space="0" w:color="auto"/>
              <w:bottom w:val="inset" w:sz="24" w:space="0" w:color="auto"/>
              <w:right w:val="inset" w:sz="6" w:space="0" w:color="auto"/>
            </w:tcBorders>
          </w:tcPr>
          <w:p w:rsidR="002B7BE6" w:rsidRPr="00A52BBD" w:rsidRDefault="002B7BE6" w:rsidP="00D75900">
            <w:pPr>
              <w:pStyle w:val="Cabealho"/>
              <w:jc w:val="center"/>
              <w:rPr>
                <w:rFonts w:ascii="Calibri" w:hAnsi="Calibri" w:cs="Calibri"/>
                <w:b/>
                <w:bCs/>
                <w:sz w:val="20"/>
              </w:rPr>
            </w:pPr>
          </w:p>
        </w:tc>
        <w:tc>
          <w:tcPr>
            <w:tcW w:w="2194" w:type="dxa"/>
            <w:tcBorders>
              <w:top w:val="inset" w:sz="6" w:space="0" w:color="auto"/>
              <w:left w:val="inset" w:sz="24" w:space="0" w:color="auto"/>
              <w:bottom w:val="inset" w:sz="24" w:space="0" w:color="auto"/>
              <w:right w:val="inset" w:sz="6" w:space="0" w:color="auto"/>
            </w:tcBorders>
          </w:tcPr>
          <w:p w:rsidR="002B7BE6" w:rsidRPr="00A52BBD" w:rsidRDefault="002B7BE6" w:rsidP="00D75900">
            <w:pPr>
              <w:pStyle w:val="Cabealho"/>
              <w:jc w:val="center"/>
              <w:rPr>
                <w:rFonts w:ascii="Calibri" w:hAnsi="Calibri" w:cs="Calibri"/>
                <w:b/>
                <w:bCs/>
                <w:sz w:val="20"/>
              </w:rPr>
            </w:pPr>
          </w:p>
          <w:p w:rsidR="002B7BE6" w:rsidRPr="00A52BBD" w:rsidRDefault="002B7BE6" w:rsidP="00D75900">
            <w:pPr>
              <w:pStyle w:val="Cabealho"/>
              <w:jc w:val="center"/>
              <w:rPr>
                <w:rFonts w:ascii="Calibri" w:hAnsi="Calibri" w:cs="Calibri"/>
                <w:b/>
                <w:bCs/>
                <w:sz w:val="20"/>
              </w:rPr>
            </w:pPr>
          </w:p>
        </w:tc>
      </w:tr>
    </w:tbl>
    <w:p w:rsidR="002B7BE6" w:rsidRDefault="002B7BE6" w:rsidP="008A24FF">
      <w:pPr>
        <w:jc w:val="both"/>
        <w:rPr>
          <w:rFonts w:asciiTheme="minorHAnsi" w:eastAsia="Times New Roman" w:hAnsiTheme="minorHAnsi" w:cstheme="minorHAnsi"/>
          <w:iCs/>
          <w:sz w:val="18"/>
          <w:szCs w:val="18"/>
          <w:lang w:eastAsia="pt-BR"/>
        </w:rPr>
      </w:pPr>
    </w:p>
    <w:p w:rsidR="008A24FF" w:rsidRPr="002B7BE6" w:rsidRDefault="008A24FF" w:rsidP="008A24FF">
      <w:pPr>
        <w:jc w:val="both"/>
        <w:rPr>
          <w:rFonts w:asciiTheme="minorHAnsi" w:eastAsia="Times New Roman" w:hAnsiTheme="minorHAnsi" w:cstheme="minorHAnsi"/>
          <w:b/>
          <w:iCs/>
          <w:sz w:val="18"/>
          <w:szCs w:val="18"/>
          <w:lang w:eastAsia="pt-BR"/>
        </w:rPr>
      </w:pPr>
      <w:r w:rsidRPr="002B7BE6">
        <w:rPr>
          <w:rFonts w:asciiTheme="minorHAnsi" w:eastAsia="Times New Roman" w:hAnsiTheme="minorHAnsi" w:cstheme="minorHAnsi"/>
          <w:b/>
          <w:iCs/>
          <w:sz w:val="18"/>
          <w:szCs w:val="18"/>
          <w:lang w:eastAsia="pt-BR"/>
        </w:rPr>
        <w:t xml:space="preserve">CLÁUSULA TERCEIRA - DA UTILIZAÇÃO DA ATA DE REGISTRO DE PREÇOS </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Serão usuários do Registro de Preços os órgãos participantes, quais sejam: SECRETARIAS MUNICIPAIS DIRETAS E ADMINISTRAÇÕES REGIONAIS.</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O preço ofertado pelas empresas signatárias da presente Ata de Registro de Preços é o especificado no Anexo V, de acordo com a respectiva classificação no Pregão Presencial nº </w:t>
      </w:r>
      <w:r w:rsidR="002B7BE6">
        <w:rPr>
          <w:rFonts w:asciiTheme="minorHAnsi" w:eastAsia="Times New Roman" w:hAnsiTheme="minorHAnsi" w:cstheme="minorHAnsi"/>
          <w:iCs/>
          <w:sz w:val="18"/>
          <w:szCs w:val="18"/>
          <w:lang w:eastAsia="pt-BR"/>
        </w:rPr>
        <w:t>025</w:t>
      </w:r>
      <w:r w:rsidRPr="008A24FF">
        <w:rPr>
          <w:rFonts w:asciiTheme="minorHAnsi" w:eastAsia="Times New Roman" w:hAnsiTheme="minorHAnsi" w:cstheme="minorHAnsi"/>
          <w:iCs/>
          <w:sz w:val="18"/>
          <w:szCs w:val="18"/>
          <w:lang w:eastAsia="pt-BR"/>
        </w:rPr>
        <w:t xml:space="preserve">/2016. </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Para cada insumo de que trata esta Ata, serão observadas, quanto ao preço, às cláusulas e condições constantes do Edital do Pregão Presencial nº </w:t>
      </w:r>
      <w:r w:rsidR="002B7BE6">
        <w:rPr>
          <w:rFonts w:asciiTheme="minorHAnsi" w:eastAsia="Times New Roman" w:hAnsiTheme="minorHAnsi" w:cstheme="minorHAnsi"/>
          <w:iCs/>
          <w:sz w:val="18"/>
          <w:szCs w:val="18"/>
          <w:lang w:eastAsia="pt-BR"/>
        </w:rPr>
        <w:t>025</w:t>
      </w:r>
      <w:r w:rsidRPr="008A24FF">
        <w:rPr>
          <w:rFonts w:asciiTheme="minorHAnsi" w:eastAsia="Times New Roman" w:hAnsiTheme="minorHAnsi" w:cstheme="minorHAnsi"/>
          <w:iCs/>
          <w:sz w:val="18"/>
          <w:szCs w:val="18"/>
          <w:lang w:eastAsia="pt-BR"/>
        </w:rPr>
        <w:t xml:space="preserve">/2016, que a precedeu e integra o presente instrumento de compromisso. </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O preço unitário a ser pago por insumo será o constante da proposta apresentada, no Pregão Presencial nº</w:t>
      </w:r>
      <w:r w:rsidR="002B7BE6">
        <w:rPr>
          <w:rFonts w:asciiTheme="minorHAnsi" w:eastAsia="Times New Roman" w:hAnsiTheme="minorHAnsi" w:cstheme="minorHAnsi"/>
          <w:iCs/>
          <w:sz w:val="18"/>
          <w:szCs w:val="18"/>
          <w:lang w:eastAsia="pt-BR"/>
        </w:rPr>
        <w:t xml:space="preserve"> 025</w:t>
      </w:r>
      <w:r w:rsidRPr="008A24FF">
        <w:rPr>
          <w:rFonts w:asciiTheme="minorHAnsi" w:eastAsia="Times New Roman" w:hAnsiTheme="minorHAnsi" w:cstheme="minorHAnsi"/>
          <w:iCs/>
          <w:sz w:val="18"/>
          <w:szCs w:val="18"/>
          <w:lang w:eastAsia="pt-BR"/>
        </w:rPr>
        <w:t xml:space="preserve">/2016, pelas empresas detentoras da presente Ata, as quais também a integram. </w:t>
      </w:r>
    </w:p>
    <w:p w:rsidR="008A24FF" w:rsidRPr="008A24FF" w:rsidRDefault="008A24FF" w:rsidP="008A24FF">
      <w:pPr>
        <w:jc w:val="both"/>
        <w:rPr>
          <w:rFonts w:asciiTheme="minorHAnsi" w:eastAsia="Times New Roman" w:hAnsiTheme="minorHAnsi" w:cstheme="minorHAnsi"/>
          <w:iCs/>
          <w:sz w:val="18"/>
          <w:szCs w:val="18"/>
          <w:lang w:eastAsia="pt-BR"/>
        </w:rPr>
      </w:pPr>
    </w:p>
    <w:p w:rsidR="008A24FF" w:rsidRPr="002B7BE6" w:rsidRDefault="008A24FF" w:rsidP="008A24FF">
      <w:pPr>
        <w:jc w:val="both"/>
        <w:rPr>
          <w:rFonts w:asciiTheme="minorHAnsi" w:eastAsia="Times New Roman" w:hAnsiTheme="minorHAnsi" w:cstheme="minorHAnsi"/>
          <w:b/>
          <w:iCs/>
          <w:sz w:val="18"/>
          <w:szCs w:val="18"/>
          <w:lang w:eastAsia="pt-BR"/>
        </w:rPr>
      </w:pPr>
      <w:r w:rsidRPr="002B7BE6">
        <w:rPr>
          <w:rFonts w:asciiTheme="minorHAnsi" w:eastAsia="Times New Roman" w:hAnsiTheme="minorHAnsi" w:cstheme="minorHAnsi"/>
          <w:b/>
          <w:iCs/>
          <w:sz w:val="18"/>
          <w:szCs w:val="18"/>
          <w:lang w:eastAsia="pt-BR"/>
        </w:rPr>
        <w:t xml:space="preserve">CLÁUSULA QUARTA - DO LOCAL E DA ENTREGA </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Os insumos deverão ser em cada Secretaria Direta e Administração Regional participante, conforme endereços constantes no Anexo I – Termo de Referência.</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Cumpre a empresa fabricante, importador</w:t>
      </w:r>
      <w:r w:rsidR="002B7BE6">
        <w:rPr>
          <w:rFonts w:asciiTheme="minorHAnsi" w:eastAsia="Times New Roman" w:hAnsiTheme="minorHAnsi" w:cstheme="minorHAnsi"/>
          <w:iCs/>
          <w:sz w:val="18"/>
          <w:szCs w:val="18"/>
          <w:lang w:eastAsia="pt-BR"/>
        </w:rPr>
        <w:t>a</w:t>
      </w:r>
      <w:r w:rsidRPr="008A24FF">
        <w:rPr>
          <w:rFonts w:asciiTheme="minorHAnsi" w:eastAsia="Times New Roman" w:hAnsiTheme="minorHAnsi" w:cstheme="minorHAnsi"/>
          <w:iCs/>
          <w:sz w:val="18"/>
          <w:szCs w:val="18"/>
          <w:lang w:eastAsia="pt-BR"/>
        </w:rPr>
        <w:t xml:space="preserve"> e distribuidor</w:t>
      </w:r>
      <w:r w:rsidR="002B7BE6">
        <w:rPr>
          <w:rFonts w:asciiTheme="minorHAnsi" w:eastAsia="Times New Roman" w:hAnsiTheme="minorHAnsi" w:cstheme="minorHAnsi"/>
          <w:iCs/>
          <w:sz w:val="18"/>
          <w:szCs w:val="18"/>
          <w:lang w:eastAsia="pt-BR"/>
        </w:rPr>
        <w:t>a</w:t>
      </w:r>
      <w:r w:rsidRPr="008A24FF">
        <w:rPr>
          <w:rFonts w:asciiTheme="minorHAnsi" w:eastAsia="Times New Roman" w:hAnsiTheme="minorHAnsi" w:cstheme="minorHAnsi"/>
          <w:iCs/>
          <w:sz w:val="18"/>
          <w:szCs w:val="18"/>
          <w:lang w:eastAsia="pt-BR"/>
        </w:rPr>
        <w:t>, a responsabilidade de receberem em devolução, insumos alterados, interditados, parcialmente utilizados ou impróprios para o uso, devendo as mesmas proceder a retirada dos quantitativos no prazo de 05 (cinco) dias a contar do recebimento da comunicação.</w:t>
      </w:r>
    </w:p>
    <w:p w:rsidR="008A24FF" w:rsidRPr="002B7BE6" w:rsidRDefault="008A24FF" w:rsidP="008A24FF">
      <w:pPr>
        <w:jc w:val="both"/>
        <w:rPr>
          <w:rFonts w:asciiTheme="minorHAnsi" w:eastAsia="Times New Roman" w:hAnsiTheme="minorHAnsi" w:cstheme="minorHAnsi"/>
          <w:iCs/>
          <w:sz w:val="18"/>
          <w:szCs w:val="18"/>
          <w:lang w:eastAsia="pt-BR"/>
        </w:rPr>
      </w:pPr>
      <w:r w:rsidRPr="002B7BE6">
        <w:rPr>
          <w:rFonts w:asciiTheme="minorHAnsi" w:eastAsia="Times New Roman" w:hAnsiTheme="minorHAnsi" w:cstheme="minorHAnsi"/>
          <w:iCs/>
          <w:sz w:val="18"/>
          <w:szCs w:val="18"/>
          <w:lang w:eastAsia="pt-BR"/>
        </w:rPr>
        <w:t>O prazo de garantia dos insumos será de: no mínimo 12 (doze) meses contados a partir da data de entrega.</w:t>
      </w:r>
    </w:p>
    <w:p w:rsidR="008A24FF" w:rsidRPr="008A24FF" w:rsidRDefault="008A24FF" w:rsidP="008A24FF">
      <w:pPr>
        <w:jc w:val="both"/>
        <w:rPr>
          <w:rFonts w:asciiTheme="minorHAnsi" w:eastAsia="Times New Roman" w:hAnsiTheme="minorHAnsi" w:cstheme="minorHAnsi"/>
          <w:iCs/>
          <w:sz w:val="18"/>
          <w:szCs w:val="18"/>
          <w:lang w:eastAsia="pt-BR"/>
        </w:rPr>
      </w:pPr>
    </w:p>
    <w:p w:rsidR="008A24FF" w:rsidRPr="002B7BE6" w:rsidRDefault="008A24FF" w:rsidP="008A24FF">
      <w:pPr>
        <w:jc w:val="both"/>
        <w:rPr>
          <w:rFonts w:asciiTheme="minorHAnsi" w:eastAsia="Times New Roman" w:hAnsiTheme="minorHAnsi" w:cstheme="minorHAnsi"/>
          <w:b/>
          <w:iCs/>
          <w:sz w:val="18"/>
          <w:szCs w:val="18"/>
          <w:lang w:eastAsia="pt-BR"/>
        </w:rPr>
      </w:pPr>
      <w:r w:rsidRPr="002B7BE6">
        <w:rPr>
          <w:rFonts w:asciiTheme="minorHAnsi" w:eastAsia="Times New Roman" w:hAnsiTheme="minorHAnsi" w:cstheme="minorHAnsi"/>
          <w:b/>
          <w:iCs/>
          <w:sz w:val="18"/>
          <w:szCs w:val="18"/>
          <w:lang w:eastAsia="pt-BR"/>
        </w:rPr>
        <w:t>CLÁUSULA QUINTA – DAS OBRIGAÇÕES DA EMPRESA FORNECEDORA</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a) cumprir integralmente as condições estabelecidas no edital do PREGÃO nº </w:t>
      </w:r>
      <w:r w:rsidR="002B7BE6">
        <w:rPr>
          <w:rFonts w:asciiTheme="minorHAnsi" w:eastAsia="Times New Roman" w:hAnsiTheme="minorHAnsi" w:cstheme="minorHAnsi"/>
          <w:iCs/>
          <w:sz w:val="18"/>
          <w:szCs w:val="18"/>
          <w:lang w:eastAsia="pt-BR"/>
        </w:rPr>
        <w:t>025</w:t>
      </w:r>
      <w:r w:rsidRPr="008A24FF">
        <w:rPr>
          <w:rFonts w:asciiTheme="minorHAnsi" w:eastAsia="Times New Roman" w:hAnsiTheme="minorHAnsi" w:cstheme="minorHAnsi"/>
          <w:iCs/>
          <w:sz w:val="18"/>
          <w:szCs w:val="18"/>
          <w:lang w:eastAsia="pt-BR"/>
        </w:rPr>
        <w:t>/2016.</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b) manter, durante o período de vigência desta Ata, as condições de habilitação e qualificação do certame licitatório.</w:t>
      </w:r>
    </w:p>
    <w:p w:rsidR="008A24FF" w:rsidRPr="008A24FF" w:rsidRDefault="008A24FF" w:rsidP="008A24FF">
      <w:pPr>
        <w:jc w:val="both"/>
        <w:rPr>
          <w:rFonts w:asciiTheme="minorHAnsi" w:eastAsia="Times New Roman" w:hAnsiTheme="minorHAnsi" w:cstheme="minorHAnsi"/>
          <w:iCs/>
          <w:sz w:val="18"/>
          <w:szCs w:val="18"/>
          <w:lang w:eastAsia="pt-BR"/>
        </w:rPr>
      </w:pPr>
      <w:proofErr w:type="gramStart"/>
      <w:r w:rsidRPr="008A24FF">
        <w:rPr>
          <w:rFonts w:asciiTheme="minorHAnsi" w:eastAsia="Times New Roman" w:hAnsiTheme="minorHAnsi" w:cstheme="minorHAnsi"/>
          <w:iCs/>
          <w:sz w:val="18"/>
          <w:szCs w:val="18"/>
          <w:lang w:eastAsia="pt-BR"/>
        </w:rPr>
        <w:t>c) Responsabilizar-se</w:t>
      </w:r>
      <w:proofErr w:type="gramEnd"/>
      <w:r w:rsidRPr="008A24FF">
        <w:rPr>
          <w:rFonts w:asciiTheme="minorHAnsi" w:eastAsia="Times New Roman" w:hAnsiTheme="minorHAnsi" w:cstheme="minorHAnsi"/>
          <w:iCs/>
          <w:sz w:val="18"/>
          <w:szCs w:val="18"/>
          <w:lang w:eastAsia="pt-BR"/>
        </w:rPr>
        <w:t xml:space="preserve"> pelos danos causados diretamente à Administração ou a terceiros, em decorrência de sua culpa ou dolo, na execução do contrato, na forma do que dispõe o art. 70 da lei 8.666/93.</w:t>
      </w:r>
    </w:p>
    <w:p w:rsidR="008A24FF" w:rsidRPr="008A24FF" w:rsidRDefault="008A24FF" w:rsidP="008A24FF">
      <w:pPr>
        <w:jc w:val="both"/>
        <w:rPr>
          <w:rFonts w:asciiTheme="minorHAnsi" w:eastAsia="Times New Roman" w:hAnsiTheme="minorHAnsi" w:cstheme="minorHAnsi"/>
          <w:iCs/>
          <w:sz w:val="18"/>
          <w:szCs w:val="18"/>
          <w:lang w:eastAsia="pt-BR"/>
        </w:rPr>
      </w:pPr>
    </w:p>
    <w:p w:rsidR="008A24FF" w:rsidRPr="002B7BE6" w:rsidRDefault="008A24FF" w:rsidP="008A24FF">
      <w:pPr>
        <w:jc w:val="both"/>
        <w:rPr>
          <w:rFonts w:asciiTheme="minorHAnsi" w:eastAsia="Times New Roman" w:hAnsiTheme="minorHAnsi" w:cstheme="minorHAnsi"/>
          <w:b/>
          <w:iCs/>
          <w:sz w:val="18"/>
          <w:szCs w:val="18"/>
          <w:lang w:eastAsia="pt-BR"/>
        </w:rPr>
      </w:pPr>
      <w:r w:rsidRPr="002B7BE6">
        <w:rPr>
          <w:rFonts w:asciiTheme="minorHAnsi" w:eastAsia="Times New Roman" w:hAnsiTheme="minorHAnsi" w:cstheme="minorHAnsi"/>
          <w:b/>
          <w:iCs/>
          <w:sz w:val="18"/>
          <w:szCs w:val="18"/>
          <w:lang w:eastAsia="pt-BR"/>
        </w:rPr>
        <w:t xml:space="preserve">CLÁUSULA SEXTA - DAS OBRIGAÇÕES DO ÓRGÃO </w:t>
      </w:r>
      <w:r w:rsidR="002B7BE6">
        <w:rPr>
          <w:rFonts w:asciiTheme="minorHAnsi" w:eastAsia="Times New Roman" w:hAnsiTheme="minorHAnsi" w:cstheme="minorHAnsi"/>
          <w:b/>
          <w:iCs/>
          <w:sz w:val="18"/>
          <w:szCs w:val="18"/>
          <w:lang w:eastAsia="pt-BR"/>
        </w:rPr>
        <w:t>GERENCIADOR E DOS PARTICIPANTES</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a) disponibilizar condições para o recebimento dos insumos e tudo o mais que seja necessário.</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b) efetuar os pagamentos às empresas fornecedoras, na forma estabelecida nesta Ata. </w:t>
      </w:r>
    </w:p>
    <w:p w:rsidR="008A24FF" w:rsidRDefault="008A24FF" w:rsidP="008A24FF">
      <w:pPr>
        <w:jc w:val="both"/>
        <w:rPr>
          <w:rFonts w:asciiTheme="minorHAnsi" w:eastAsia="Times New Roman" w:hAnsiTheme="minorHAnsi" w:cstheme="minorHAnsi"/>
          <w:iCs/>
          <w:sz w:val="18"/>
          <w:szCs w:val="18"/>
          <w:lang w:eastAsia="pt-BR"/>
        </w:rPr>
      </w:pPr>
    </w:p>
    <w:p w:rsidR="002B7BE6" w:rsidRDefault="002B7BE6" w:rsidP="008A24FF">
      <w:pPr>
        <w:jc w:val="both"/>
        <w:rPr>
          <w:rFonts w:asciiTheme="minorHAnsi" w:eastAsia="Times New Roman" w:hAnsiTheme="minorHAnsi" w:cstheme="minorHAnsi"/>
          <w:iCs/>
          <w:sz w:val="18"/>
          <w:szCs w:val="18"/>
          <w:lang w:eastAsia="pt-BR"/>
        </w:rPr>
      </w:pPr>
    </w:p>
    <w:p w:rsidR="002B7BE6" w:rsidRDefault="002B7BE6" w:rsidP="008A24FF">
      <w:pPr>
        <w:jc w:val="both"/>
        <w:rPr>
          <w:rFonts w:asciiTheme="minorHAnsi" w:eastAsia="Times New Roman" w:hAnsiTheme="minorHAnsi" w:cstheme="minorHAnsi"/>
          <w:iCs/>
          <w:sz w:val="18"/>
          <w:szCs w:val="18"/>
          <w:lang w:eastAsia="pt-BR"/>
        </w:rPr>
      </w:pPr>
      <w:r w:rsidRPr="005540FD">
        <w:rPr>
          <w:rFonts w:ascii="Cambria" w:eastAsia="MS Mincho" w:hAnsi="Cambria"/>
          <w:noProof/>
          <w:szCs w:val="24"/>
          <w:lang w:eastAsia="pt-BR"/>
        </w:rPr>
        <w:lastRenderedPageBreak/>
        <w:drawing>
          <wp:inline distT="0" distB="0" distL="0" distR="0" wp14:anchorId="0614E6A3" wp14:editId="6AE0A9E5">
            <wp:extent cx="4972050" cy="942975"/>
            <wp:effectExtent l="0" t="0" r="0" b="9525"/>
            <wp:docPr id="3" name="Imagem 3" descr="Descrição: C:\Users\Niteroi\Desktop\Comunicação Interna\PAPELARIA PREFEITURA - LOGOMARCAS\05 ADMINISTRAÇÃO\ADMINISTRAÇÃO-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Niteroi\Desktop\Comunicação Interna\PAPELARIA PREFEITURA - LOGOMARCAS\05 ADMINISTRAÇÃO\ADMINISTRAÇÃO-01-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2050" cy="942975"/>
                    </a:xfrm>
                    <a:prstGeom prst="rect">
                      <a:avLst/>
                    </a:prstGeom>
                    <a:noFill/>
                    <a:ln>
                      <a:noFill/>
                    </a:ln>
                  </pic:spPr>
                </pic:pic>
              </a:graphicData>
            </a:graphic>
          </wp:inline>
        </w:drawing>
      </w:r>
    </w:p>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2B7BE6" w:rsidRPr="00A52BBD" w:rsidTr="00D75900">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2B7BE6" w:rsidRPr="00A52BBD" w:rsidRDefault="002B7BE6" w:rsidP="00D75900">
            <w:pPr>
              <w:pStyle w:val="Cabealho"/>
              <w:rPr>
                <w:rFonts w:ascii="Calibri" w:hAnsi="Calibri" w:cs="Calibri"/>
                <w:bCs/>
                <w:sz w:val="20"/>
              </w:rPr>
            </w:pPr>
            <w:r w:rsidRPr="00A52BBD">
              <w:rPr>
                <w:rFonts w:ascii="Calibri" w:hAnsi="Calibri" w:cs="Calibri"/>
                <w:b/>
                <w:bCs/>
                <w:sz w:val="20"/>
              </w:rPr>
              <w:t>PROCESSO Nº:</w:t>
            </w:r>
          </w:p>
        </w:tc>
        <w:tc>
          <w:tcPr>
            <w:tcW w:w="2214" w:type="dxa"/>
            <w:tcBorders>
              <w:top w:val="inset" w:sz="6" w:space="0" w:color="auto"/>
              <w:left w:val="inset" w:sz="24" w:space="0" w:color="auto"/>
              <w:bottom w:val="inset" w:sz="24" w:space="0" w:color="auto"/>
              <w:right w:val="inset" w:sz="6" w:space="0" w:color="auto"/>
            </w:tcBorders>
            <w:hideMark/>
          </w:tcPr>
          <w:p w:rsidR="002B7BE6" w:rsidRPr="00A52BBD" w:rsidRDefault="002B7BE6" w:rsidP="00D75900">
            <w:pPr>
              <w:pStyle w:val="Cabealho"/>
              <w:rPr>
                <w:rFonts w:ascii="Calibri" w:hAnsi="Calibri" w:cs="Calibri"/>
                <w:bCs/>
                <w:sz w:val="20"/>
              </w:rPr>
            </w:pPr>
            <w:r w:rsidRPr="00A52BBD">
              <w:rPr>
                <w:rFonts w:ascii="Calibri" w:hAnsi="Calibri" w:cs="Calibri"/>
                <w:b/>
                <w:bCs/>
                <w:sz w:val="20"/>
              </w:rPr>
              <w:t>DATA:</w:t>
            </w:r>
          </w:p>
        </w:tc>
        <w:tc>
          <w:tcPr>
            <w:tcW w:w="2214" w:type="dxa"/>
            <w:tcBorders>
              <w:top w:val="inset" w:sz="6" w:space="0" w:color="auto"/>
              <w:left w:val="inset" w:sz="24" w:space="0" w:color="auto"/>
              <w:bottom w:val="inset" w:sz="24" w:space="0" w:color="auto"/>
              <w:right w:val="inset" w:sz="6" w:space="0" w:color="auto"/>
            </w:tcBorders>
            <w:hideMark/>
          </w:tcPr>
          <w:p w:rsidR="002B7BE6" w:rsidRPr="00A52BBD" w:rsidRDefault="002B7BE6" w:rsidP="00D75900">
            <w:pPr>
              <w:pStyle w:val="Cabealho"/>
              <w:rPr>
                <w:rFonts w:ascii="Calibri" w:hAnsi="Calibri" w:cs="Calibri"/>
                <w:bCs/>
                <w:sz w:val="20"/>
              </w:rPr>
            </w:pPr>
            <w:r w:rsidRPr="00A52BBD">
              <w:rPr>
                <w:rFonts w:ascii="Calibri" w:hAnsi="Calibri" w:cs="Calibri"/>
                <w:b/>
                <w:bCs/>
                <w:sz w:val="20"/>
              </w:rPr>
              <w:t>RUBRICA:</w:t>
            </w:r>
          </w:p>
        </w:tc>
        <w:tc>
          <w:tcPr>
            <w:tcW w:w="2194" w:type="dxa"/>
            <w:tcBorders>
              <w:top w:val="inset" w:sz="6" w:space="0" w:color="auto"/>
              <w:left w:val="inset" w:sz="24" w:space="0" w:color="auto"/>
              <w:bottom w:val="inset" w:sz="24" w:space="0" w:color="auto"/>
              <w:right w:val="inset" w:sz="6" w:space="0" w:color="auto"/>
            </w:tcBorders>
            <w:hideMark/>
          </w:tcPr>
          <w:p w:rsidR="002B7BE6" w:rsidRPr="00A52BBD" w:rsidRDefault="002B7BE6" w:rsidP="00D75900">
            <w:pPr>
              <w:pStyle w:val="Cabealho"/>
              <w:rPr>
                <w:rFonts w:ascii="Calibri" w:hAnsi="Calibri" w:cs="Calibri"/>
                <w:bCs/>
                <w:sz w:val="20"/>
              </w:rPr>
            </w:pPr>
            <w:r w:rsidRPr="00A52BBD">
              <w:rPr>
                <w:rFonts w:ascii="Calibri" w:hAnsi="Calibri" w:cs="Calibri"/>
                <w:b/>
                <w:bCs/>
                <w:sz w:val="20"/>
              </w:rPr>
              <w:t>FOLHAS:</w:t>
            </w:r>
          </w:p>
        </w:tc>
      </w:tr>
      <w:tr w:rsidR="002B7BE6" w:rsidRPr="00A52BBD" w:rsidTr="00D75900">
        <w:trPr>
          <w:tblCellSpacing w:w="20" w:type="dxa"/>
        </w:trPr>
        <w:tc>
          <w:tcPr>
            <w:tcW w:w="2193" w:type="dxa"/>
            <w:tcBorders>
              <w:top w:val="inset" w:sz="6" w:space="0" w:color="auto"/>
              <w:left w:val="inset" w:sz="24" w:space="0" w:color="auto"/>
              <w:bottom w:val="inset" w:sz="24" w:space="0" w:color="auto"/>
              <w:right w:val="inset" w:sz="6" w:space="0" w:color="auto"/>
            </w:tcBorders>
          </w:tcPr>
          <w:p w:rsidR="002B7BE6" w:rsidRPr="00A52BBD" w:rsidRDefault="002B7BE6" w:rsidP="00D75900">
            <w:pPr>
              <w:pStyle w:val="Cabealho"/>
              <w:jc w:val="center"/>
              <w:rPr>
                <w:rFonts w:ascii="Calibri" w:hAnsi="Calibri" w:cs="Calibri"/>
                <w:b/>
                <w:bCs/>
                <w:sz w:val="20"/>
              </w:rPr>
            </w:pPr>
          </w:p>
          <w:p w:rsidR="002B7BE6" w:rsidRPr="00A52BBD" w:rsidRDefault="002B7BE6" w:rsidP="00D75900">
            <w:pPr>
              <w:pStyle w:val="Cabealho"/>
              <w:jc w:val="center"/>
              <w:rPr>
                <w:rFonts w:ascii="Calibri" w:hAnsi="Calibri" w:cs="Calibri"/>
                <w:b/>
                <w:bCs/>
                <w:sz w:val="20"/>
              </w:rPr>
            </w:pPr>
            <w:r w:rsidRPr="00A52BBD">
              <w:rPr>
                <w:rFonts w:ascii="Calibri" w:hAnsi="Calibri" w:cs="Calibri"/>
                <w:b/>
                <w:bCs/>
                <w:sz w:val="20"/>
              </w:rPr>
              <w:t>020/001030/2016</w:t>
            </w:r>
          </w:p>
          <w:p w:rsidR="002B7BE6" w:rsidRPr="00A52BBD" w:rsidRDefault="002B7BE6" w:rsidP="00D75900">
            <w:pPr>
              <w:pStyle w:val="Cabealho"/>
              <w:jc w:val="center"/>
              <w:rPr>
                <w:rFonts w:ascii="Calibri" w:hAnsi="Calibri" w:cs="Calibri"/>
                <w:b/>
                <w:bCs/>
                <w:sz w:val="20"/>
              </w:rPr>
            </w:pPr>
          </w:p>
        </w:tc>
        <w:tc>
          <w:tcPr>
            <w:tcW w:w="2214" w:type="dxa"/>
            <w:tcBorders>
              <w:top w:val="inset" w:sz="6" w:space="0" w:color="auto"/>
              <w:left w:val="inset" w:sz="24" w:space="0" w:color="auto"/>
              <w:bottom w:val="inset" w:sz="24" w:space="0" w:color="auto"/>
              <w:right w:val="inset" w:sz="6" w:space="0" w:color="auto"/>
            </w:tcBorders>
          </w:tcPr>
          <w:p w:rsidR="002B7BE6" w:rsidRPr="00A52BBD" w:rsidRDefault="002B7BE6" w:rsidP="00D75900">
            <w:pPr>
              <w:pStyle w:val="Cabealho"/>
              <w:jc w:val="center"/>
              <w:rPr>
                <w:rFonts w:ascii="Calibri" w:hAnsi="Calibri" w:cs="Calibri"/>
                <w:b/>
                <w:bCs/>
                <w:sz w:val="20"/>
              </w:rPr>
            </w:pPr>
          </w:p>
          <w:p w:rsidR="002B7BE6" w:rsidRPr="00A52BBD" w:rsidRDefault="002B7BE6" w:rsidP="00D75900">
            <w:pPr>
              <w:pStyle w:val="Cabealho"/>
              <w:jc w:val="center"/>
              <w:rPr>
                <w:rFonts w:ascii="Calibri" w:hAnsi="Calibri" w:cs="Calibri"/>
                <w:b/>
                <w:bCs/>
                <w:sz w:val="20"/>
              </w:rPr>
            </w:pPr>
            <w:r w:rsidRPr="00A52BBD">
              <w:rPr>
                <w:rFonts w:ascii="Calibri" w:hAnsi="Calibri" w:cs="Calibri"/>
                <w:b/>
                <w:bCs/>
                <w:sz w:val="20"/>
              </w:rPr>
              <w:t>12/04/2016</w:t>
            </w:r>
          </w:p>
        </w:tc>
        <w:tc>
          <w:tcPr>
            <w:tcW w:w="2214" w:type="dxa"/>
            <w:tcBorders>
              <w:top w:val="inset" w:sz="6" w:space="0" w:color="auto"/>
              <w:left w:val="inset" w:sz="24" w:space="0" w:color="auto"/>
              <w:bottom w:val="inset" w:sz="24" w:space="0" w:color="auto"/>
              <w:right w:val="inset" w:sz="6" w:space="0" w:color="auto"/>
            </w:tcBorders>
          </w:tcPr>
          <w:p w:rsidR="002B7BE6" w:rsidRPr="00A52BBD" w:rsidRDefault="002B7BE6" w:rsidP="00D75900">
            <w:pPr>
              <w:pStyle w:val="Cabealho"/>
              <w:jc w:val="center"/>
              <w:rPr>
                <w:rFonts w:ascii="Calibri" w:hAnsi="Calibri" w:cs="Calibri"/>
                <w:b/>
                <w:bCs/>
                <w:sz w:val="20"/>
              </w:rPr>
            </w:pPr>
          </w:p>
        </w:tc>
        <w:tc>
          <w:tcPr>
            <w:tcW w:w="2194" w:type="dxa"/>
            <w:tcBorders>
              <w:top w:val="inset" w:sz="6" w:space="0" w:color="auto"/>
              <w:left w:val="inset" w:sz="24" w:space="0" w:color="auto"/>
              <w:bottom w:val="inset" w:sz="24" w:space="0" w:color="auto"/>
              <w:right w:val="inset" w:sz="6" w:space="0" w:color="auto"/>
            </w:tcBorders>
          </w:tcPr>
          <w:p w:rsidR="002B7BE6" w:rsidRPr="00A52BBD" w:rsidRDefault="002B7BE6" w:rsidP="00D75900">
            <w:pPr>
              <w:pStyle w:val="Cabealho"/>
              <w:jc w:val="center"/>
              <w:rPr>
                <w:rFonts w:ascii="Calibri" w:hAnsi="Calibri" w:cs="Calibri"/>
                <w:b/>
                <w:bCs/>
                <w:sz w:val="20"/>
              </w:rPr>
            </w:pPr>
          </w:p>
          <w:p w:rsidR="002B7BE6" w:rsidRPr="00A52BBD" w:rsidRDefault="002B7BE6" w:rsidP="00D75900">
            <w:pPr>
              <w:pStyle w:val="Cabealho"/>
              <w:jc w:val="center"/>
              <w:rPr>
                <w:rFonts w:ascii="Calibri" w:hAnsi="Calibri" w:cs="Calibri"/>
                <w:b/>
                <w:bCs/>
                <w:sz w:val="20"/>
              </w:rPr>
            </w:pPr>
          </w:p>
        </w:tc>
      </w:tr>
    </w:tbl>
    <w:p w:rsidR="00131C9B" w:rsidRDefault="00131C9B" w:rsidP="008A24FF">
      <w:pPr>
        <w:jc w:val="both"/>
        <w:rPr>
          <w:rFonts w:asciiTheme="minorHAnsi" w:eastAsia="Times New Roman" w:hAnsiTheme="minorHAnsi" w:cstheme="minorHAnsi"/>
          <w:b/>
          <w:iCs/>
          <w:sz w:val="18"/>
          <w:szCs w:val="18"/>
          <w:lang w:eastAsia="pt-BR"/>
        </w:rPr>
      </w:pPr>
    </w:p>
    <w:p w:rsidR="008A24FF" w:rsidRPr="002B7BE6" w:rsidRDefault="008A24FF" w:rsidP="008A24FF">
      <w:pPr>
        <w:jc w:val="both"/>
        <w:rPr>
          <w:rFonts w:asciiTheme="minorHAnsi" w:eastAsia="Times New Roman" w:hAnsiTheme="minorHAnsi" w:cstheme="minorHAnsi"/>
          <w:b/>
          <w:iCs/>
          <w:sz w:val="18"/>
          <w:szCs w:val="18"/>
          <w:lang w:eastAsia="pt-BR"/>
        </w:rPr>
      </w:pPr>
      <w:r w:rsidRPr="002B7BE6">
        <w:rPr>
          <w:rFonts w:asciiTheme="minorHAnsi" w:eastAsia="Times New Roman" w:hAnsiTheme="minorHAnsi" w:cstheme="minorHAnsi"/>
          <w:b/>
          <w:iCs/>
          <w:sz w:val="18"/>
          <w:szCs w:val="18"/>
          <w:lang w:eastAsia="pt-BR"/>
        </w:rPr>
        <w:t>CLÁUSULA SÉTIMA – DO PAGAMENTO</w:t>
      </w:r>
    </w:p>
    <w:p w:rsidR="008A24FF" w:rsidRPr="008A24FF" w:rsidRDefault="00131C9B" w:rsidP="008A24FF">
      <w:pPr>
        <w:jc w:val="both"/>
        <w:rPr>
          <w:rFonts w:asciiTheme="minorHAnsi" w:eastAsia="Times New Roman" w:hAnsiTheme="minorHAnsi" w:cstheme="minorHAnsi"/>
          <w:iCs/>
          <w:sz w:val="18"/>
          <w:szCs w:val="18"/>
          <w:lang w:eastAsia="pt-BR"/>
        </w:rPr>
      </w:pPr>
      <w:proofErr w:type="gramStart"/>
      <w:r>
        <w:rPr>
          <w:rFonts w:asciiTheme="minorHAnsi" w:eastAsia="Times New Roman" w:hAnsiTheme="minorHAnsi" w:cstheme="minorHAnsi"/>
          <w:iCs/>
          <w:sz w:val="18"/>
          <w:szCs w:val="18"/>
          <w:lang w:eastAsia="pt-BR"/>
        </w:rPr>
        <w:t xml:space="preserve">a) </w:t>
      </w:r>
      <w:r w:rsidR="008A24FF" w:rsidRPr="008A24FF">
        <w:rPr>
          <w:rFonts w:asciiTheme="minorHAnsi" w:eastAsia="Times New Roman" w:hAnsiTheme="minorHAnsi" w:cstheme="minorHAnsi"/>
          <w:iCs/>
          <w:sz w:val="18"/>
          <w:szCs w:val="18"/>
          <w:lang w:eastAsia="pt-BR"/>
        </w:rPr>
        <w:t>Os</w:t>
      </w:r>
      <w:proofErr w:type="gramEnd"/>
      <w:r w:rsidR="008A24FF" w:rsidRPr="008A24FF">
        <w:rPr>
          <w:rFonts w:asciiTheme="minorHAnsi" w:eastAsia="Times New Roman" w:hAnsiTheme="minorHAnsi" w:cstheme="minorHAnsi"/>
          <w:iCs/>
          <w:sz w:val="18"/>
          <w:szCs w:val="18"/>
          <w:lang w:eastAsia="pt-BR"/>
        </w:rPr>
        <w:t xml:space="preserve"> pagamentos decorrentes do fornecimento do objeto do presente pregão, ocorrerão por conta dos recursos da seguinte dotação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681"/>
        <w:gridCol w:w="2268"/>
        <w:gridCol w:w="1978"/>
      </w:tblGrid>
      <w:tr w:rsidR="00131C9B" w:rsidRPr="00E966D8" w:rsidTr="00E966D8">
        <w:trPr>
          <w:trHeight w:val="518"/>
        </w:trPr>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SECRETARIAS/ADM.REGIONAIS</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FONTE</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PROGRAMA DE TRABALHO</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NATUREZA DE DESPESA</w:t>
            </w:r>
          </w:p>
        </w:tc>
      </w:tr>
      <w:tr w:rsidR="00131C9B" w:rsidRPr="00E966D8" w:rsidTr="00E966D8">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SECRETARIA EXECUTIVA - SEXEC</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1001;04.122.0001.2758</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r w:rsidR="00131C9B" w:rsidRPr="00E966D8" w:rsidTr="00E966D8">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ADMINISTRAÇÃO REGIONAL DO BARRETO</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2801.04.122.0001.2322</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r w:rsidR="00131C9B" w:rsidRPr="00E966D8" w:rsidTr="00E966D8">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ADMINISTRAÇÃO REGIONAL DO FONSECA</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3101.04.122.0001.2744</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r w:rsidR="00131C9B" w:rsidRPr="00E966D8" w:rsidTr="00E966D8">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ADMINISTRAÇÃO REGIONAL DE ICARAÍ</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3201.04.122.0001.2745</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r w:rsidR="00131C9B" w:rsidRPr="00E966D8" w:rsidTr="00E966D8">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ADMINISTRAÇÃO REGIONAL DO INGÁ E CENTRO</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3301.04.122.0001.2746</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r w:rsidR="00131C9B" w:rsidRPr="00E966D8" w:rsidTr="00E966D8">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ADMINISTRAÇÃO REGIONAL DE JURUJUBA</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5901.04.122.0001.2755</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r w:rsidR="00131C9B" w:rsidRPr="00E966D8" w:rsidTr="00E966D8">
        <w:trPr>
          <w:trHeight w:val="498"/>
        </w:trPr>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ADMINISTRAÇÃO REGIONAL DO LARGO DA BATALHA</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3401.04.122.0001.2797</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r w:rsidR="00131C9B" w:rsidRPr="00E966D8" w:rsidTr="00E966D8">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ADMINISTRAÇÃO REGIONAL DO PONTO CEM RÉIS E ADJACÊNCIAS</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4501.04.122.0001.2754</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r w:rsidR="00131C9B" w:rsidRPr="00E966D8" w:rsidTr="00E966D8">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ADMINISTRAÇÃO REGIONAL DO RIO DO OURO</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3901.04.122.0001.2751</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r w:rsidR="00131C9B" w:rsidRPr="00E966D8" w:rsidTr="00E966D8">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ADMINISTRAÇÃO REGIONAL DE TENENTE JARDIM</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6001.04.122.0001.2756</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r w:rsidR="00131C9B" w:rsidRPr="00E966D8" w:rsidTr="00E966D8">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SECRETARIA MUNICIPAL DE CONSERVAÇÃO E SERVIÇOS PÚBLICOS - SECONSER</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2600.04.122.0001.2774</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r w:rsidR="00131C9B" w:rsidRPr="00E966D8" w:rsidTr="00E966D8">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SECRETARIA ASSISTÊNCIA SOCIAL E DIREITOS HUMANOS - SASDH</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1601.08.122.0001.2763</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r w:rsidR="00131C9B" w:rsidRPr="00E966D8" w:rsidTr="00E966D8">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SECRETARIA MUNICIPAL DE ORDEM PÚBLICA - SEOP</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1901.06.122.0001.2767</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r w:rsidR="00131C9B" w:rsidRPr="00E966D8" w:rsidTr="00E966D8">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SECRETARIA MUNICIPAL DE FAZENDA</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2100.04.122.0001.2771</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r w:rsidR="00131C9B" w:rsidRPr="00E966D8" w:rsidTr="00E966D8">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SECRETARIA MUNICIPAL DE EDUCAÇÃO, CIÊNCIA E TECNOLOGIA - SMECT</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2043.12.122.0001.2739</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r w:rsidR="00131C9B" w:rsidRPr="00E966D8" w:rsidTr="00E966D8">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SECRETARIA MUNICIPAL DE DESENVOLVIMENTO ECONÔMICO</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520.104.122.0001.2790</w:t>
            </w:r>
          </w:p>
        </w:tc>
        <w:tc>
          <w:tcPr>
            <w:tcW w:w="197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r w:rsidR="00131C9B" w:rsidRPr="00E966D8" w:rsidTr="00E966D8">
        <w:tc>
          <w:tcPr>
            <w:tcW w:w="3567"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SECRETARIA MUNICIPAL DE DEFESA DO CONSUMIDOR</w:t>
            </w:r>
          </w:p>
        </w:tc>
        <w:tc>
          <w:tcPr>
            <w:tcW w:w="681"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100</w:t>
            </w:r>
          </w:p>
        </w:tc>
        <w:tc>
          <w:tcPr>
            <w:tcW w:w="2268" w:type="dxa"/>
            <w:shd w:val="clear" w:color="auto" w:fill="auto"/>
          </w:tcPr>
          <w:p w:rsidR="00131C9B" w:rsidRPr="00E966D8" w:rsidRDefault="00131C9B" w:rsidP="00D75900">
            <w:pPr>
              <w:jc w:val="both"/>
              <w:rPr>
                <w:rFonts w:asciiTheme="minorHAnsi" w:hAnsiTheme="minorHAnsi" w:cs="Calibri"/>
                <w:sz w:val="16"/>
                <w:szCs w:val="16"/>
              </w:rPr>
            </w:pPr>
            <w:r w:rsidRPr="00E966D8">
              <w:rPr>
                <w:rFonts w:asciiTheme="minorHAnsi" w:hAnsiTheme="minorHAnsi" w:cs="Calibri"/>
                <w:sz w:val="16"/>
                <w:szCs w:val="16"/>
              </w:rPr>
              <w:t>6701.23.692.0001.2810</w:t>
            </w:r>
          </w:p>
        </w:tc>
        <w:tc>
          <w:tcPr>
            <w:tcW w:w="1978" w:type="dxa"/>
            <w:shd w:val="clear" w:color="auto" w:fill="auto"/>
          </w:tcPr>
          <w:p w:rsidR="00131C9B" w:rsidRPr="00E966D8" w:rsidRDefault="00E966D8" w:rsidP="00D75900">
            <w:pPr>
              <w:jc w:val="both"/>
              <w:rPr>
                <w:rFonts w:asciiTheme="minorHAnsi" w:hAnsiTheme="minorHAnsi" w:cs="Calibri"/>
                <w:sz w:val="16"/>
                <w:szCs w:val="16"/>
              </w:rPr>
            </w:pPr>
            <w:r w:rsidRPr="00E966D8">
              <w:rPr>
                <w:rFonts w:asciiTheme="minorHAnsi" w:hAnsiTheme="minorHAnsi" w:cs="Calibri"/>
                <w:sz w:val="16"/>
                <w:szCs w:val="16"/>
              </w:rPr>
              <w:t>33.90.30</w:t>
            </w:r>
          </w:p>
        </w:tc>
      </w:tr>
    </w:tbl>
    <w:p w:rsidR="008A24FF" w:rsidRPr="008A24FF" w:rsidRDefault="008A24FF" w:rsidP="008A24FF">
      <w:pPr>
        <w:jc w:val="both"/>
        <w:rPr>
          <w:rFonts w:asciiTheme="minorHAnsi" w:eastAsia="Times New Roman" w:hAnsiTheme="minorHAnsi" w:cstheme="minorHAnsi"/>
          <w:iCs/>
          <w:sz w:val="18"/>
          <w:szCs w:val="18"/>
          <w:lang w:eastAsia="pt-BR"/>
        </w:rPr>
      </w:pPr>
    </w:p>
    <w:p w:rsidR="00E966D8" w:rsidRDefault="00E966D8" w:rsidP="008A24FF">
      <w:pPr>
        <w:jc w:val="both"/>
        <w:rPr>
          <w:rFonts w:asciiTheme="minorHAnsi" w:eastAsia="Times New Roman" w:hAnsiTheme="minorHAnsi" w:cstheme="minorHAnsi"/>
          <w:iCs/>
          <w:sz w:val="18"/>
          <w:szCs w:val="18"/>
          <w:lang w:eastAsia="pt-BR"/>
        </w:rPr>
      </w:pPr>
    </w:p>
    <w:p w:rsidR="00E966D8" w:rsidRDefault="00E966D8" w:rsidP="008A24FF">
      <w:pPr>
        <w:jc w:val="both"/>
        <w:rPr>
          <w:rFonts w:asciiTheme="minorHAnsi" w:eastAsia="Times New Roman" w:hAnsiTheme="minorHAnsi" w:cstheme="minorHAnsi"/>
          <w:iCs/>
          <w:sz w:val="18"/>
          <w:szCs w:val="18"/>
          <w:lang w:eastAsia="pt-BR"/>
        </w:rPr>
      </w:pPr>
      <w:r w:rsidRPr="005540FD">
        <w:rPr>
          <w:rFonts w:ascii="Cambria" w:eastAsia="MS Mincho" w:hAnsi="Cambria"/>
          <w:noProof/>
          <w:szCs w:val="24"/>
          <w:lang w:eastAsia="pt-BR"/>
        </w:rPr>
        <w:lastRenderedPageBreak/>
        <w:drawing>
          <wp:inline distT="0" distB="0" distL="0" distR="0" wp14:anchorId="7E80FDDC" wp14:editId="3597E339">
            <wp:extent cx="4972050" cy="942975"/>
            <wp:effectExtent l="0" t="0" r="0" b="9525"/>
            <wp:docPr id="4" name="Imagem 4" descr="Descrição: C:\Users\Niteroi\Desktop\Comunicação Interna\PAPELARIA PREFEITURA - LOGOMARCAS\05 ADMINISTRAÇÃO\ADMINISTRAÇÃO-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Niteroi\Desktop\Comunicação Interna\PAPELARIA PREFEITURA - LOGOMARCAS\05 ADMINISTRAÇÃO\ADMINISTRAÇÃO-01-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2050" cy="942975"/>
                    </a:xfrm>
                    <a:prstGeom prst="rect">
                      <a:avLst/>
                    </a:prstGeom>
                    <a:noFill/>
                    <a:ln>
                      <a:noFill/>
                    </a:ln>
                  </pic:spPr>
                </pic:pic>
              </a:graphicData>
            </a:graphic>
          </wp:inline>
        </w:drawing>
      </w:r>
    </w:p>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E966D8" w:rsidRPr="00A52BBD" w:rsidTr="00D75900">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E966D8" w:rsidRPr="00A52BBD" w:rsidRDefault="00E966D8" w:rsidP="00D75900">
            <w:pPr>
              <w:pStyle w:val="Cabealho"/>
              <w:rPr>
                <w:rFonts w:ascii="Calibri" w:hAnsi="Calibri" w:cs="Calibri"/>
                <w:bCs/>
                <w:sz w:val="20"/>
              </w:rPr>
            </w:pPr>
            <w:r w:rsidRPr="00A52BBD">
              <w:rPr>
                <w:rFonts w:ascii="Calibri" w:hAnsi="Calibri" w:cs="Calibri"/>
                <w:b/>
                <w:bCs/>
                <w:sz w:val="20"/>
              </w:rPr>
              <w:t>PROCESSO Nº:</w:t>
            </w:r>
          </w:p>
        </w:tc>
        <w:tc>
          <w:tcPr>
            <w:tcW w:w="2214" w:type="dxa"/>
            <w:tcBorders>
              <w:top w:val="inset" w:sz="6" w:space="0" w:color="auto"/>
              <w:left w:val="inset" w:sz="24" w:space="0" w:color="auto"/>
              <w:bottom w:val="inset" w:sz="24" w:space="0" w:color="auto"/>
              <w:right w:val="inset" w:sz="6" w:space="0" w:color="auto"/>
            </w:tcBorders>
            <w:hideMark/>
          </w:tcPr>
          <w:p w:rsidR="00E966D8" w:rsidRPr="00A52BBD" w:rsidRDefault="00E966D8" w:rsidP="00D75900">
            <w:pPr>
              <w:pStyle w:val="Cabealho"/>
              <w:rPr>
                <w:rFonts w:ascii="Calibri" w:hAnsi="Calibri" w:cs="Calibri"/>
                <w:bCs/>
                <w:sz w:val="20"/>
              </w:rPr>
            </w:pPr>
            <w:r w:rsidRPr="00A52BBD">
              <w:rPr>
                <w:rFonts w:ascii="Calibri" w:hAnsi="Calibri" w:cs="Calibri"/>
                <w:b/>
                <w:bCs/>
                <w:sz w:val="20"/>
              </w:rPr>
              <w:t>DATA:</w:t>
            </w:r>
          </w:p>
        </w:tc>
        <w:tc>
          <w:tcPr>
            <w:tcW w:w="2214" w:type="dxa"/>
            <w:tcBorders>
              <w:top w:val="inset" w:sz="6" w:space="0" w:color="auto"/>
              <w:left w:val="inset" w:sz="24" w:space="0" w:color="auto"/>
              <w:bottom w:val="inset" w:sz="24" w:space="0" w:color="auto"/>
              <w:right w:val="inset" w:sz="6" w:space="0" w:color="auto"/>
            </w:tcBorders>
            <w:hideMark/>
          </w:tcPr>
          <w:p w:rsidR="00E966D8" w:rsidRPr="00A52BBD" w:rsidRDefault="00E966D8" w:rsidP="00D75900">
            <w:pPr>
              <w:pStyle w:val="Cabealho"/>
              <w:rPr>
                <w:rFonts w:ascii="Calibri" w:hAnsi="Calibri" w:cs="Calibri"/>
                <w:bCs/>
                <w:sz w:val="20"/>
              </w:rPr>
            </w:pPr>
            <w:r w:rsidRPr="00A52BBD">
              <w:rPr>
                <w:rFonts w:ascii="Calibri" w:hAnsi="Calibri" w:cs="Calibri"/>
                <w:b/>
                <w:bCs/>
                <w:sz w:val="20"/>
              </w:rPr>
              <w:t>RUBRICA:</w:t>
            </w:r>
          </w:p>
        </w:tc>
        <w:tc>
          <w:tcPr>
            <w:tcW w:w="2194" w:type="dxa"/>
            <w:tcBorders>
              <w:top w:val="inset" w:sz="6" w:space="0" w:color="auto"/>
              <w:left w:val="inset" w:sz="24" w:space="0" w:color="auto"/>
              <w:bottom w:val="inset" w:sz="24" w:space="0" w:color="auto"/>
              <w:right w:val="inset" w:sz="6" w:space="0" w:color="auto"/>
            </w:tcBorders>
            <w:hideMark/>
          </w:tcPr>
          <w:p w:rsidR="00E966D8" w:rsidRPr="00A52BBD" w:rsidRDefault="00E966D8" w:rsidP="00D75900">
            <w:pPr>
              <w:pStyle w:val="Cabealho"/>
              <w:rPr>
                <w:rFonts w:ascii="Calibri" w:hAnsi="Calibri" w:cs="Calibri"/>
                <w:bCs/>
                <w:sz w:val="20"/>
              </w:rPr>
            </w:pPr>
            <w:r w:rsidRPr="00A52BBD">
              <w:rPr>
                <w:rFonts w:ascii="Calibri" w:hAnsi="Calibri" w:cs="Calibri"/>
                <w:b/>
                <w:bCs/>
                <w:sz w:val="20"/>
              </w:rPr>
              <w:t>FOLHAS:</w:t>
            </w:r>
          </w:p>
        </w:tc>
      </w:tr>
      <w:tr w:rsidR="00E966D8" w:rsidRPr="00A52BBD" w:rsidTr="00D75900">
        <w:trPr>
          <w:tblCellSpacing w:w="20" w:type="dxa"/>
        </w:trPr>
        <w:tc>
          <w:tcPr>
            <w:tcW w:w="2193" w:type="dxa"/>
            <w:tcBorders>
              <w:top w:val="inset" w:sz="6" w:space="0" w:color="auto"/>
              <w:left w:val="inset" w:sz="24" w:space="0" w:color="auto"/>
              <w:bottom w:val="inset" w:sz="24" w:space="0" w:color="auto"/>
              <w:right w:val="inset" w:sz="6" w:space="0" w:color="auto"/>
            </w:tcBorders>
          </w:tcPr>
          <w:p w:rsidR="00E966D8" w:rsidRPr="00A52BBD" w:rsidRDefault="00E966D8" w:rsidP="00D75900">
            <w:pPr>
              <w:pStyle w:val="Cabealho"/>
              <w:jc w:val="center"/>
              <w:rPr>
                <w:rFonts w:ascii="Calibri" w:hAnsi="Calibri" w:cs="Calibri"/>
                <w:b/>
                <w:bCs/>
                <w:sz w:val="20"/>
              </w:rPr>
            </w:pPr>
          </w:p>
          <w:p w:rsidR="00E966D8" w:rsidRPr="00A52BBD" w:rsidRDefault="00E966D8" w:rsidP="00D75900">
            <w:pPr>
              <w:pStyle w:val="Cabealho"/>
              <w:jc w:val="center"/>
              <w:rPr>
                <w:rFonts w:ascii="Calibri" w:hAnsi="Calibri" w:cs="Calibri"/>
                <w:b/>
                <w:bCs/>
                <w:sz w:val="20"/>
              </w:rPr>
            </w:pPr>
            <w:r w:rsidRPr="00A52BBD">
              <w:rPr>
                <w:rFonts w:ascii="Calibri" w:hAnsi="Calibri" w:cs="Calibri"/>
                <w:b/>
                <w:bCs/>
                <w:sz w:val="20"/>
              </w:rPr>
              <w:t>020/001030/2016</w:t>
            </w:r>
          </w:p>
          <w:p w:rsidR="00E966D8" w:rsidRPr="00A52BBD" w:rsidRDefault="00E966D8" w:rsidP="00D75900">
            <w:pPr>
              <w:pStyle w:val="Cabealho"/>
              <w:jc w:val="center"/>
              <w:rPr>
                <w:rFonts w:ascii="Calibri" w:hAnsi="Calibri" w:cs="Calibri"/>
                <w:b/>
                <w:bCs/>
                <w:sz w:val="20"/>
              </w:rPr>
            </w:pPr>
          </w:p>
        </w:tc>
        <w:tc>
          <w:tcPr>
            <w:tcW w:w="2214" w:type="dxa"/>
            <w:tcBorders>
              <w:top w:val="inset" w:sz="6" w:space="0" w:color="auto"/>
              <w:left w:val="inset" w:sz="24" w:space="0" w:color="auto"/>
              <w:bottom w:val="inset" w:sz="24" w:space="0" w:color="auto"/>
              <w:right w:val="inset" w:sz="6" w:space="0" w:color="auto"/>
            </w:tcBorders>
          </w:tcPr>
          <w:p w:rsidR="00E966D8" w:rsidRPr="00A52BBD" w:rsidRDefault="00E966D8" w:rsidP="00D75900">
            <w:pPr>
              <w:pStyle w:val="Cabealho"/>
              <w:jc w:val="center"/>
              <w:rPr>
                <w:rFonts w:ascii="Calibri" w:hAnsi="Calibri" w:cs="Calibri"/>
                <w:b/>
                <w:bCs/>
                <w:sz w:val="20"/>
              </w:rPr>
            </w:pPr>
          </w:p>
          <w:p w:rsidR="00E966D8" w:rsidRPr="00A52BBD" w:rsidRDefault="00E966D8" w:rsidP="00D75900">
            <w:pPr>
              <w:pStyle w:val="Cabealho"/>
              <w:jc w:val="center"/>
              <w:rPr>
                <w:rFonts w:ascii="Calibri" w:hAnsi="Calibri" w:cs="Calibri"/>
                <w:b/>
                <w:bCs/>
                <w:sz w:val="20"/>
              </w:rPr>
            </w:pPr>
            <w:r w:rsidRPr="00A52BBD">
              <w:rPr>
                <w:rFonts w:ascii="Calibri" w:hAnsi="Calibri" w:cs="Calibri"/>
                <w:b/>
                <w:bCs/>
                <w:sz w:val="20"/>
              </w:rPr>
              <w:t>12/04/2016</w:t>
            </w:r>
          </w:p>
        </w:tc>
        <w:tc>
          <w:tcPr>
            <w:tcW w:w="2214" w:type="dxa"/>
            <w:tcBorders>
              <w:top w:val="inset" w:sz="6" w:space="0" w:color="auto"/>
              <w:left w:val="inset" w:sz="24" w:space="0" w:color="auto"/>
              <w:bottom w:val="inset" w:sz="24" w:space="0" w:color="auto"/>
              <w:right w:val="inset" w:sz="6" w:space="0" w:color="auto"/>
            </w:tcBorders>
          </w:tcPr>
          <w:p w:rsidR="00E966D8" w:rsidRPr="00A52BBD" w:rsidRDefault="00E966D8" w:rsidP="00D75900">
            <w:pPr>
              <w:pStyle w:val="Cabealho"/>
              <w:jc w:val="center"/>
              <w:rPr>
                <w:rFonts w:ascii="Calibri" w:hAnsi="Calibri" w:cs="Calibri"/>
                <w:b/>
                <w:bCs/>
                <w:sz w:val="20"/>
              </w:rPr>
            </w:pPr>
          </w:p>
        </w:tc>
        <w:tc>
          <w:tcPr>
            <w:tcW w:w="2194" w:type="dxa"/>
            <w:tcBorders>
              <w:top w:val="inset" w:sz="6" w:space="0" w:color="auto"/>
              <w:left w:val="inset" w:sz="24" w:space="0" w:color="auto"/>
              <w:bottom w:val="inset" w:sz="24" w:space="0" w:color="auto"/>
              <w:right w:val="inset" w:sz="6" w:space="0" w:color="auto"/>
            </w:tcBorders>
          </w:tcPr>
          <w:p w:rsidR="00E966D8" w:rsidRPr="00A52BBD" w:rsidRDefault="00E966D8" w:rsidP="00D75900">
            <w:pPr>
              <w:pStyle w:val="Cabealho"/>
              <w:jc w:val="center"/>
              <w:rPr>
                <w:rFonts w:ascii="Calibri" w:hAnsi="Calibri" w:cs="Calibri"/>
                <w:b/>
                <w:bCs/>
                <w:sz w:val="20"/>
              </w:rPr>
            </w:pPr>
          </w:p>
          <w:p w:rsidR="00E966D8" w:rsidRPr="00A52BBD" w:rsidRDefault="00E966D8" w:rsidP="00D75900">
            <w:pPr>
              <w:pStyle w:val="Cabealho"/>
              <w:jc w:val="center"/>
              <w:rPr>
                <w:rFonts w:ascii="Calibri" w:hAnsi="Calibri" w:cs="Calibri"/>
                <w:b/>
                <w:bCs/>
                <w:sz w:val="20"/>
              </w:rPr>
            </w:pPr>
          </w:p>
        </w:tc>
      </w:tr>
    </w:tbl>
    <w:p w:rsidR="00E966D8" w:rsidRDefault="00E966D8" w:rsidP="008A24FF">
      <w:pPr>
        <w:jc w:val="both"/>
        <w:rPr>
          <w:rFonts w:asciiTheme="minorHAnsi" w:eastAsia="Times New Roman" w:hAnsiTheme="minorHAnsi" w:cstheme="minorHAnsi"/>
          <w:iCs/>
          <w:sz w:val="18"/>
          <w:szCs w:val="18"/>
          <w:lang w:eastAsia="pt-BR"/>
        </w:rPr>
      </w:pPr>
    </w:p>
    <w:p w:rsidR="008A24FF" w:rsidRPr="008A24FF" w:rsidRDefault="008A24FF" w:rsidP="008A24FF">
      <w:pPr>
        <w:jc w:val="both"/>
        <w:rPr>
          <w:rFonts w:asciiTheme="minorHAnsi" w:eastAsia="Times New Roman" w:hAnsiTheme="minorHAnsi" w:cstheme="minorHAnsi"/>
          <w:iCs/>
          <w:sz w:val="18"/>
          <w:szCs w:val="18"/>
          <w:lang w:eastAsia="pt-BR"/>
        </w:rPr>
      </w:pPr>
      <w:proofErr w:type="gramStart"/>
      <w:r w:rsidRPr="008A24FF">
        <w:rPr>
          <w:rFonts w:asciiTheme="minorHAnsi" w:eastAsia="Times New Roman" w:hAnsiTheme="minorHAnsi" w:cstheme="minorHAnsi"/>
          <w:iCs/>
          <w:sz w:val="18"/>
          <w:szCs w:val="18"/>
          <w:lang w:eastAsia="pt-BR"/>
        </w:rPr>
        <w:t>b)</w:t>
      </w:r>
      <w:r w:rsidRPr="008A24FF">
        <w:rPr>
          <w:rFonts w:asciiTheme="minorHAnsi" w:eastAsia="Times New Roman" w:hAnsiTheme="minorHAnsi" w:cstheme="minorHAnsi"/>
          <w:iCs/>
          <w:sz w:val="18"/>
          <w:szCs w:val="18"/>
          <w:lang w:eastAsia="pt-BR"/>
        </w:rPr>
        <w:tab/>
        <w:t>As</w:t>
      </w:r>
      <w:proofErr w:type="gramEnd"/>
      <w:r w:rsidRPr="008A24FF">
        <w:rPr>
          <w:rFonts w:asciiTheme="minorHAnsi" w:eastAsia="Times New Roman" w:hAnsiTheme="minorHAnsi" w:cstheme="minorHAnsi"/>
          <w:iCs/>
          <w:sz w:val="18"/>
          <w:szCs w:val="18"/>
          <w:lang w:eastAsia="pt-BR"/>
        </w:rPr>
        <w:t xml:space="preserve"> despesas relativas aos exercícios </w:t>
      </w:r>
      <w:proofErr w:type="spellStart"/>
      <w:r w:rsidRPr="008A24FF">
        <w:rPr>
          <w:rFonts w:asciiTheme="minorHAnsi" w:eastAsia="Times New Roman" w:hAnsiTheme="minorHAnsi" w:cstheme="minorHAnsi"/>
          <w:iCs/>
          <w:sz w:val="18"/>
          <w:szCs w:val="18"/>
          <w:lang w:eastAsia="pt-BR"/>
        </w:rPr>
        <w:t>subseqüentes</w:t>
      </w:r>
      <w:proofErr w:type="spellEnd"/>
      <w:r w:rsidRPr="008A24FF">
        <w:rPr>
          <w:rFonts w:asciiTheme="minorHAnsi" w:eastAsia="Times New Roman" w:hAnsiTheme="minorHAnsi" w:cstheme="minorHAnsi"/>
          <w:iCs/>
          <w:sz w:val="18"/>
          <w:szCs w:val="18"/>
          <w:lang w:eastAsia="pt-BR"/>
        </w:rPr>
        <w:t xml:space="preserve"> correrão por conta das dotações orçamentárias respectivas, devendo ser empenhadas no início de cada exercício. </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c)</w:t>
      </w:r>
      <w:r w:rsidRPr="008A24FF">
        <w:rPr>
          <w:rFonts w:asciiTheme="minorHAnsi" w:eastAsia="Times New Roman" w:hAnsiTheme="minorHAnsi" w:cstheme="minorHAnsi"/>
          <w:iCs/>
          <w:sz w:val="18"/>
          <w:szCs w:val="18"/>
          <w:lang w:eastAsia="pt-BR"/>
        </w:rPr>
        <w:tab/>
        <w:t xml:space="preserve">O pagamento será efetuado no prazo máximo de 30 (trinta) dias úteis, em parcela única ou parcelado, conforme cronograma de execução do </w:t>
      </w:r>
      <w:proofErr w:type="gramStart"/>
      <w:r w:rsidRPr="008A24FF">
        <w:rPr>
          <w:rFonts w:asciiTheme="minorHAnsi" w:eastAsia="Times New Roman" w:hAnsiTheme="minorHAnsi" w:cstheme="minorHAnsi"/>
          <w:iCs/>
          <w:sz w:val="18"/>
          <w:szCs w:val="18"/>
          <w:lang w:eastAsia="pt-BR"/>
        </w:rPr>
        <w:t>contrato,  mediante</w:t>
      </w:r>
      <w:proofErr w:type="gramEnd"/>
      <w:r w:rsidRPr="008A24FF">
        <w:rPr>
          <w:rFonts w:asciiTheme="minorHAnsi" w:eastAsia="Times New Roman" w:hAnsiTheme="minorHAnsi" w:cstheme="minorHAnsi"/>
          <w:iCs/>
          <w:sz w:val="18"/>
          <w:szCs w:val="18"/>
          <w:lang w:eastAsia="pt-BR"/>
        </w:rPr>
        <w:t xml:space="preserve"> credito em </w:t>
      </w:r>
      <w:proofErr w:type="spellStart"/>
      <w:r w:rsidRPr="008A24FF">
        <w:rPr>
          <w:rFonts w:asciiTheme="minorHAnsi" w:eastAsia="Times New Roman" w:hAnsiTheme="minorHAnsi" w:cstheme="minorHAnsi"/>
          <w:iCs/>
          <w:sz w:val="18"/>
          <w:szCs w:val="18"/>
          <w:lang w:eastAsia="pt-BR"/>
        </w:rPr>
        <w:t>conta-corrente</w:t>
      </w:r>
      <w:proofErr w:type="spellEnd"/>
      <w:r w:rsidRPr="008A24FF">
        <w:rPr>
          <w:rFonts w:asciiTheme="minorHAnsi" w:eastAsia="Times New Roman" w:hAnsiTheme="minorHAnsi" w:cstheme="minorHAnsi"/>
          <w:iCs/>
          <w:sz w:val="18"/>
          <w:szCs w:val="18"/>
          <w:lang w:eastAsia="pt-BR"/>
        </w:rPr>
        <w:t xml:space="preserve"> da contratada, em instituição financeira contratada pelo CONTRATANTE,  contados do primeiro dia útil do envio via fax ou e-mail do respectivo Certificado de Aceitação referente ao recebimento definitivo.</w:t>
      </w:r>
    </w:p>
    <w:p w:rsidR="008A24FF" w:rsidRPr="008A24FF" w:rsidRDefault="008A24FF" w:rsidP="008A24FF">
      <w:pPr>
        <w:jc w:val="both"/>
        <w:rPr>
          <w:rFonts w:asciiTheme="minorHAnsi" w:eastAsia="Times New Roman" w:hAnsiTheme="minorHAnsi" w:cstheme="minorHAnsi"/>
          <w:iCs/>
          <w:sz w:val="18"/>
          <w:szCs w:val="18"/>
          <w:lang w:eastAsia="pt-BR"/>
        </w:rPr>
      </w:pPr>
      <w:proofErr w:type="gramStart"/>
      <w:r w:rsidRPr="008A24FF">
        <w:rPr>
          <w:rFonts w:asciiTheme="minorHAnsi" w:eastAsia="Times New Roman" w:hAnsiTheme="minorHAnsi" w:cstheme="minorHAnsi"/>
          <w:iCs/>
          <w:sz w:val="18"/>
          <w:szCs w:val="18"/>
          <w:lang w:eastAsia="pt-BR"/>
        </w:rPr>
        <w:t>d)</w:t>
      </w:r>
      <w:r w:rsidRPr="008A24FF">
        <w:rPr>
          <w:rFonts w:asciiTheme="minorHAnsi" w:eastAsia="Times New Roman" w:hAnsiTheme="minorHAnsi" w:cstheme="minorHAnsi"/>
          <w:iCs/>
          <w:sz w:val="18"/>
          <w:szCs w:val="18"/>
          <w:lang w:eastAsia="pt-BR"/>
        </w:rPr>
        <w:tab/>
        <w:t>No</w:t>
      </w:r>
      <w:proofErr w:type="gramEnd"/>
      <w:r w:rsidRPr="008A24FF">
        <w:rPr>
          <w:rFonts w:asciiTheme="minorHAnsi" w:eastAsia="Times New Roman" w:hAnsiTheme="minorHAnsi" w:cstheme="minorHAnsi"/>
          <w:iCs/>
          <w:sz w:val="18"/>
          <w:szCs w:val="18"/>
          <w:lang w:eastAsia="pt-BR"/>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e) </w:t>
      </w:r>
      <w:proofErr w:type="gramStart"/>
      <w:r w:rsidRPr="008A24FF">
        <w:rPr>
          <w:rFonts w:asciiTheme="minorHAnsi" w:eastAsia="Times New Roman" w:hAnsiTheme="minorHAnsi" w:cstheme="minorHAnsi"/>
          <w:iCs/>
          <w:sz w:val="18"/>
          <w:szCs w:val="18"/>
          <w:lang w:eastAsia="pt-BR"/>
        </w:rPr>
        <w:t xml:space="preserve"> As</w:t>
      </w:r>
      <w:proofErr w:type="gramEnd"/>
      <w:r w:rsidRPr="008A24FF">
        <w:rPr>
          <w:rFonts w:asciiTheme="minorHAnsi" w:eastAsia="Times New Roman" w:hAnsiTheme="minorHAnsi" w:cstheme="minorHAnsi"/>
          <w:iCs/>
          <w:sz w:val="18"/>
          <w:szCs w:val="18"/>
          <w:lang w:eastAsia="pt-BR"/>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w:t>
      </w:r>
      <w:proofErr w:type="gramStart"/>
      <w:r w:rsidRPr="008A24FF">
        <w:rPr>
          <w:rFonts w:asciiTheme="minorHAnsi" w:eastAsia="Times New Roman" w:hAnsiTheme="minorHAnsi" w:cstheme="minorHAnsi"/>
          <w:iCs/>
          <w:sz w:val="18"/>
          <w:szCs w:val="18"/>
          <w:lang w:eastAsia="pt-BR"/>
        </w:rPr>
        <w:t>outro  meio</w:t>
      </w:r>
      <w:proofErr w:type="gramEnd"/>
      <w:r w:rsidRPr="008A24FF">
        <w:rPr>
          <w:rFonts w:asciiTheme="minorHAnsi" w:eastAsia="Times New Roman" w:hAnsiTheme="minorHAnsi" w:cstheme="minorHAnsi"/>
          <w:iCs/>
          <w:sz w:val="18"/>
          <w:szCs w:val="18"/>
          <w:lang w:eastAsia="pt-BR"/>
        </w:rPr>
        <w:t xml:space="preserve">. Para acesso ao Sistema </w:t>
      </w:r>
      <w:proofErr w:type="spellStart"/>
      <w:r w:rsidRPr="008A24FF">
        <w:rPr>
          <w:rFonts w:asciiTheme="minorHAnsi" w:eastAsia="Times New Roman" w:hAnsiTheme="minorHAnsi" w:cstheme="minorHAnsi"/>
          <w:iCs/>
          <w:sz w:val="18"/>
          <w:szCs w:val="18"/>
          <w:lang w:eastAsia="pt-BR"/>
        </w:rPr>
        <w:t>WebISSr</w:t>
      </w:r>
      <w:proofErr w:type="spellEnd"/>
      <w:r w:rsidRPr="008A24FF">
        <w:rPr>
          <w:rFonts w:asciiTheme="minorHAnsi" w:eastAsia="Times New Roman" w:hAnsiTheme="minorHAnsi" w:cstheme="minorHAnsi"/>
          <w:iCs/>
          <w:sz w:val="18"/>
          <w:szCs w:val="18"/>
          <w:lang w:eastAsia="pt-BR"/>
        </w:rPr>
        <w:t>, basta clicar no ´ícone abaixo ou através do endereço www.webiss.com.br/</w:t>
      </w:r>
      <w:proofErr w:type="spellStart"/>
      <w:r w:rsidRPr="008A24FF">
        <w:rPr>
          <w:rFonts w:asciiTheme="minorHAnsi" w:eastAsia="Times New Roman" w:hAnsiTheme="minorHAnsi" w:cstheme="minorHAnsi"/>
          <w:iCs/>
          <w:sz w:val="18"/>
          <w:szCs w:val="18"/>
          <w:lang w:eastAsia="pt-BR"/>
        </w:rPr>
        <w:t>rjniteroi</w:t>
      </w:r>
      <w:proofErr w:type="spellEnd"/>
      <w:r w:rsidRPr="008A24FF">
        <w:rPr>
          <w:rFonts w:asciiTheme="minorHAnsi" w:eastAsia="Times New Roman" w:hAnsiTheme="minorHAnsi" w:cstheme="minorHAnsi"/>
          <w:iCs/>
          <w:sz w:val="18"/>
          <w:szCs w:val="18"/>
          <w:lang w:eastAsia="pt-BR"/>
        </w:rPr>
        <w:t>, devendo constar na Nota Fiscal o mesmo CNPJ da Proposta de Preço, pois a divergência impossibilitará a apropriação e o pagamento.</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 g) </w:t>
      </w:r>
      <w:proofErr w:type="gramStart"/>
      <w:r w:rsidRPr="008A24FF">
        <w:rPr>
          <w:rFonts w:asciiTheme="minorHAnsi" w:eastAsia="Times New Roman" w:hAnsiTheme="minorHAnsi" w:cstheme="minorHAnsi"/>
          <w:iCs/>
          <w:sz w:val="18"/>
          <w:szCs w:val="18"/>
          <w:lang w:eastAsia="pt-BR"/>
        </w:rPr>
        <w:t xml:space="preserve"> Nenhum</w:t>
      </w:r>
      <w:proofErr w:type="gramEnd"/>
      <w:r w:rsidRPr="008A24FF">
        <w:rPr>
          <w:rFonts w:asciiTheme="minorHAnsi" w:eastAsia="Times New Roman" w:hAnsiTheme="minorHAnsi" w:cstheme="minorHAnsi"/>
          <w:iCs/>
          <w:sz w:val="18"/>
          <w:szCs w:val="18"/>
          <w:lang w:eastAsia="pt-BR"/>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h)    </w:t>
      </w:r>
      <w:proofErr w:type="gramStart"/>
      <w:r w:rsidRPr="008A24FF">
        <w:rPr>
          <w:rFonts w:asciiTheme="minorHAnsi" w:eastAsia="Times New Roman" w:hAnsiTheme="minorHAnsi" w:cstheme="minorHAnsi"/>
          <w:iCs/>
          <w:sz w:val="18"/>
          <w:szCs w:val="18"/>
          <w:lang w:eastAsia="pt-BR"/>
        </w:rPr>
        <w:t>A(</w:t>
      </w:r>
      <w:proofErr w:type="gramEnd"/>
      <w:r w:rsidRPr="008A24FF">
        <w:rPr>
          <w:rFonts w:asciiTheme="minorHAnsi" w:eastAsia="Times New Roman" w:hAnsiTheme="minorHAnsi" w:cstheme="minorHAnsi"/>
          <w:iCs/>
          <w:sz w:val="18"/>
          <w:szCs w:val="18"/>
          <w:lang w:eastAsia="pt-BR"/>
        </w:rPr>
        <w:t>s) Nota(s) Fiscal(</w:t>
      </w:r>
      <w:proofErr w:type="spellStart"/>
      <w:r w:rsidRPr="008A24FF">
        <w:rPr>
          <w:rFonts w:asciiTheme="minorHAnsi" w:eastAsia="Times New Roman" w:hAnsiTheme="minorHAnsi" w:cstheme="minorHAnsi"/>
          <w:iCs/>
          <w:sz w:val="18"/>
          <w:szCs w:val="18"/>
          <w:lang w:eastAsia="pt-BR"/>
        </w:rPr>
        <w:t>is</w:t>
      </w:r>
      <w:proofErr w:type="spellEnd"/>
      <w:r w:rsidRPr="008A24FF">
        <w:rPr>
          <w:rFonts w:asciiTheme="minorHAnsi" w:eastAsia="Times New Roman" w:hAnsiTheme="minorHAnsi" w:cstheme="minorHAnsi"/>
          <w:iCs/>
          <w:sz w:val="18"/>
          <w:szCs w:val="18"/>
          <w:lang w:eastAsia="pt-BR"/>
        </w:rPr>
        <w:t>) deverá(</w:t>
      </w:r>
      <w:proofErr w:type="spellStart"/>
      <w:r w:rsidRPr="008A24FF">
        <w:rPr>
          <w:rFonts w:asciiTheme="minorHAnsi" w:eastAsia="Times New Roman" w:hAnsiTheme="minorHAnsi" w:cstheme="minorHAnsi"/>
          <w:iCs/>
          <w:sz w:val="18"/>
          <w:szCs w:val="18"/>
          <w:lang w:eastAsia="pt-BR"/>
        </w:rPr>
        <w:t>ão</w:t>
      </w:r>
      <w:proofErr w:type="spellEnd"/>
      <w:r w:rsidRPr="008A24FF">
        <w:rPr>
          <w:rFonts w:asciiTheme="minorHAnsi" w:eastAsia="Times New Roman" w:hAnsiTheme="minorHAnsi" w:cstheme="minorHAnsi"/>
          <w:iCs/>
          <w:sz w:val="18"/>
          <w:szCs w:val="18"/>
          <w:lang w:eastAsia="pt-BR"/>
        </w:rPr>
        <w:t xml:space="preserve">) ser emitida(s) em favor do Município de Niterói, CNPJ: 28.521.748/0001-59, Inscrição Estadual:  Isento, endereço:   Rua Visconde de </w:t>
      </w:r>
      <w:proofErr w:type="spellStart"/>
      <w:r w:rsidRPr="008A24FF">
        <w:rPr>
          <w:rFonts w:asciiTheme="minorHAnsi" w:eastAsia="Times New Roman" w:hAnsiTheme="minorHAnsi" w:cstheme="minorHAnsi"/>
          <w:iCs/>
          <w:sz w:val="18"/>
          <w:szCs w:val="18"/>
          <w:lang w:eastAsia="pt-BR"/>
        </w:rPr>
        <w:t>Sepetiba</w:t>
      </w:r>
      <w:proofErr w:type="spellEnd"/>
      <w:r w:rsidRPr="008A24FF">
        <w:rPr>
          <w:rFonts w:asciiTheme="minorHAnsi" w:eastAsia="Times New Roman" w:hAnsiTheme="minorHAnsi" w:cstheme="minorHAnsi"/>
          <w:iCs/>
          <w:sz w:val="18"/>
          <w:szCs w:val="18"/>
          <w:lang w:eastAsia="pt-BR"/>
        </w:rPr>
        <w:t>, 987/5º andar, Centro – Niterói-RJ. Telefone: (21) 2620-0403.</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i) </w:t>
      </w:r>
      <w:proofErr w:type="gramStart"/>
      <w:r w:rsidRPr="008A24FF">
        <w:rPr>
          <w:rFonts w:asciiTheme="minorHAnsi" w:eastAsia="Times New Roman" w:hAnsiTheme="minorHAnsi" w:cstheme="minorHAnsi"/>
          <w:iCs/>
          <w:sz w:val="18"/>
          <w:szCs w:val="18"/>
          <w:lang w:eastAsia="pt-BR"/>
        </w:rPr>
        <w:t xml:space="preserve"> No</w:t>
      </w:r>
      <w:proofErr w:type="gramEnd"/>
      <w:r w:rsidRPr="008A24FF">
        <w:rPr>
          <w:rFonts w:asciiTheme="minorHAnsi" w:eastAsia="Times New Roman" w:hAnsiTheme="minorHAnsi" w:cstheme="minorHAnsi"/>
          <w:iCs/>
          <w:sz w:val="18"/>
          <w:szCs w:val="18"/>
          <w:lang w:eastAsia="pt-BR"/>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E966D8" w:rsidRDefault="00E966D8" w:rsidP="008A24FF">
      <w:pPr>
        <w:jc w:val="both"/>
        <w:rPr>
          <w:rFonts w:asciiTheme="minorHAnsi" w:eastAsia="Times New Roman" w:hAnsiTheme="minorHAnsi" w:cstheme="minorHAnsi"/>
          <w:iCs/>
          <w:sz w:val="18"/>
          <w:szCs w:val="18"/>
          <w:lang w:eastAsia="pt-BR"/>
        </w:rPr>
      </w:pPr>
    </w:p>
    <w:p w:rsidR="00E966D8" w:rsidRDefault="00E966D8" w:rsidP="008A24FF">
      <w:pPr>
        <w:jc w:val="both"/>
        <w:rPr>
          <w:rFonts w:asciiTheme="minorHAnsi" w:eastAsia="Times New Roman" w:hAnsiTheme="minorHAnsi" w:cstheme="minorHAnsi"/>
          <w:iCs/>
          <w:sz w:val="18"/>
          <w:szCs w:val="18"/>
          <w:lang w:eastAsia="pt-BR"/>
        </w:rPr>
      </w:pPr>
    </w:p>
    <w:p w:rsidR="00E966D8" w:rsidRDefault="00E966D8" w:rsidP="008A24FF">
      <w:pPr>
        <w:jc w:val="both"/>
        <w:rPr>
          <w:rFonts w:asciiTheme="minorHAnsi" w:eastAsia="Times New Roman" w:hAnsiTheme="minorHAnsi" w:cstheme="minorHAnsi"/>
          <w:iCs/>
          <w:sz w:val="18"/>
          <w:szCs w:val="18"/>
          <w:lang w:eastAsia="pt-BR"/>
        </w:rPr>
      </w:pPr>
      <w:r w:rsidRPr="005540FD">
        <w:rPr>
          <w:rFonts w:ascii="Cambria" w:eastAsia="MS Mincho" w:hAnsi="Cambria"/>
          <w:noProof/>
          <w:szCs w:val="24"/>
          <w:lang w:eastAsia="pt-BR"/>
        </w:rPr>
        <w:lastRenderedPageBreak/>
        <w:drawing>
          <wp:inline distT="0" distB="0" distL="0" distR="0" wp14:anchorId="11FB0D20" wp14:editId="67333AF2">
            <wp:extent cx="4972050" cy="942975"/>
            <wp:effectExtent l="0" t="0" r="0" b="9525"/>
            <wp:docPr id="5" name="Imagem 5" descr="Descrição: C:\Users\Niteroi\Desktop\Comunicação Interna\PAPELARIA PREFEITURA - LOGOMARCAS\05 ADMINISTRAÇÃO\ADMINISTRAÇÃO-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Niteroi\Desktop\Comunicação Interna\PAPELARIA PREFEITURA - LOGOMARCAS\05 ADMINISTRAÇÃO\ADMINISTRAÇÃO-01-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2050" cy="942975"/>
                    </a:xfrm>
                    <a:prstGeom prst="rect">
                      <a:avLst/>
                    </a:prstGeom>
                    <a:noFill/>
                    <a:ln>
                      <a:noFill/>
                    </a:ln>
                  </pic:spPr>
                </pic:pic>
              </a:graphicData>
            </a:graphic>
          </wp:inline>
        </w:drawing>
      </w:r>
    </w:p>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E966D8" w:rsidRPr="00A52BBD" w:rsidTr="00D75900">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E966D8" w:rsidRPr="00A52BBD" w:rsidRDefault="00E966D8" w:rsidP="00D75900">
            <w:pPr>
              <w:pStyle w:val="Cabealho"/>
              <w:rPr>
                <w:rFonts w:ascii="Calibri" w:hAnsi="Calibri" w:cs="Calibri"/>
                <w:bCs/>
                <w:sz w:val="20"/>
              </w:rPr>
            </w:pPr>
            <w:r w:rsidRPr="00A52BBD">
              <w:rPr>
                <w:rFonts w:ascii="Calibri" w:hAnsi="Calibri" w:cs="Calibri"/>
                <w:b/>
                <w:bCs/>
                <w:sz w:val="20"/>
              </w:rPr>
              <w:t>PROCESSO Nº:</w:t>
            </w:r>
          </w:p>
        </w:tc>
        <w:tc>
          <w:tcPr>
            <w:tcW w:w="2214" w:type="dxa"/>
            <w:tcBorders>
              <w:top w:val="inset" w:sz="6" w:space="0" w:color="auto"/>
              <w:left w:val="inset" w:sz="24" w:space="0" w:color="auto"/>
              <w:bottom w:val="inset" w:sz="24" w:space="0" w:color="auto"/>
              <w:right w:val="inset" w:sz="6" w:space="0" w:color="auto"/>
            </w:tcBorders>
            <w:hideMark/>
          </w:tcPr>
          <w:p w:rsidR="00E966D8" w:rsidRPr="00A52BBD" w:rsidRDefault="00E966D8" w:rsidP="00D75900">
            <w:pPr>
              <w:pStyle w:val="Cabealho"/>
              <w:rPr>
                <w:rFonts w:ascii="Calibri" w:hAnsi="Calibri" w:cs="Calibri"/>
                <w:bCs/>
                <w:sz w:val="20"/>
              </w:rPr>
            </w:pPr>
            <w:r w:rsidRPr="00A52BBD">
              <w:rPr>
                <w:rFonts w:ascii="Calibri" w:hAnsi="Calibri" w:cs="Calibri"/>
                <w:b/>
                <w:bCs/>
                <w:sz w:val="20"/>
              </w:rPr>
              <w:t>DATA:</w:t>
            </w:r>
          </w:p>
        </w:tc>
        <w:tc>
          <w:tcPr>
            <w:tcW w:w="2214" w:type="dxa"/>
            <w:tcBorders>
              <w:top w:val="inset" w:sz="6" w:space="0" w:color="auto"/>
              <w:left w:val="inset" w:sz="24" w:space="0" w:color="auto"/>
              <w:bottom w:val="inset" w:sz="24" w:space="0" w:color="auto"/>
              <w:right w:val="inset" w:sz="6" w:space="0" w:color="auto"/>
            </w:tcBorders>
            <w:hideMark/>
          </w:tcPr>
          <w:p w:rsidR="00E966D8" w:rsidRPr="00A52BBD" w:rsidRDefault="00E966D8" w:rsidP="00D75900">
            <w:pPr>
              <w:pStyle w:val="Cabealho"/>
              <w:rPr>
                <w:rFonts w:ascii="Calibri" w:hAnsi="Calibri" w:cs="Calibri"/>
                <w:bCs/>
                <w:sz w:val="20"/>
              </w:rPr>
            </w:pPr>
            <w:r w:rsidRPr="00A52BBD">
              <w:rPr>
                <w:rFonts w:ascii="Calibri" w:hAnsi="Calibri" w:cs="Calibri"/>
                <w:b/>
                <w:bCs/>
                <w:sz w:val="20"/>
              </w:rPr>
              <w:t>RUBRICA:</w:t>
            </w:r>
          </w:p>
        </w:tc>
        <w:tc>
          <w:tcPr>
            <w:tcW w:w="2194" w:type="dxa"/>
            <w:tcBorders>
              <w:top w:val="inset" w:sz="6" w:space="0" w:color="auto"/>
              <w:left w:val="inset" w:sz="24" w:space="0" w:color="auto"/>
              <w:bottom w:val="inset" w:sz="24" w:space="0" w:color="auto"/>
              <w:right w:val="inset" w:sz="6" w:space="0" w:color="auto"/>
            </w:tcBorders>
            <w:hideMark/>
          </w:tcPr>
          <w:p w:rsidR="00E966D8" w:rsidRPr="00A52BBD" w:rsidRDefault="00E966D8" w:rsidP="00D75900">
            <w:pPr>
              <w:pStyle w:val="Cabealho"/>
              <w:rPr>
                <w:rFonts w:ascii="Calibri" w:hAnsi="Calibri" w:cs="Calibri"/>
                <w:bCs/>
                <w:sz w:val="20"/>
              </w:rPr>
            </w:pPr>
            <w:r w:rsidRPr="00A52BBD">
              <w:rPr>
                <w:rFonts w:ascii="Calibri" w:hAnsi="Calibri" w:cs="Calibri"/>
                <w:b/>
                <w:bCs/>
                <w:sz w:val="20"/>
              </w:rPr>
              <w:t>FOLHAS:</w:t>
            </w:r>
          </w:p>
        </w:tc>
      </w:tr>
      <w:tr w:rsidR="00E966D8" w:rsidRPr="00A52BBD" w:rsidTr="00D75900">
        <w:trPr>
          <w:tblCellSpacing w:w="20" w:type="dxa"/>
        </w:trPr>
        <w:tc>
          <w:tcPr>
            <w:tcW w:w="2193" w:type="dxa"/>
            <w:tcBorders>
              <w:top w:val="inset" w:sz="6" w:space="0" w:color="auto"/>
              <w:left w:val="inset" w:sz="24" w:space="0" w:color="auto"/>
              <w:bottom w:val="inset" w:sz="24" w:space="0" w:color="auto"/>
              <w:right w:val="inset" w:sz="6" w:space="0" w:color="auto"/>
            </w:tcBorders>
          </w:tcPr>
          <w:p w:rsidR="00E966D8" w:rsidRPr="00A52BBD" w:rsidRDefault="00E966D8" w:rsidP="00D75900">
            <w:pPr>
              <w:pStyle w:val="Cabealho"/>
              <w:jc w:val="center"/>
              <w:rPr>
                <w:rFonts w:ascii="Calibri" w:hAnsi="Calibri" w:cs="Calibri"/>
                <w:b/>
                <w:bCs/>
                <w:sz w:val="20"/>
              </w:rPr>
            </w:pPr>
          </w:p>
          <w:p w:rsidR="00E966D8" w:rsidRPr="00A52BBD" w:rsidRDefault="00E966D8" w:rsidP="00D75900">
            <w:pPr>
              <w:pStyle w:val="Cabealho"/>
              <w:jc w:val="center"/>
              <w:rPr>
                <w:rFonts w:ascii="Calibri" w:hAnsi="Calibri" w:cs="Calibri"/>
                <w:b/>
                <w:bCs/>
                <w:sz w:val="20"/>
              </w:rPr>
            </w:pPr>
            <w:r w:rsidRPr="00A52BBD">
              <w:rPr>
                <w:rFonts w:ascii="Calibri" w:hAnsi="Calibri" w:cs="Calibri"/>
                <w:b/>
                <w:bCs/>
                <w:sz w:val="20"/>
              </w:rPr>
              <w:t>020/001030/2016</w:t>
            </w:r>
          </w:p>
          <w:p w:rsidR="00E966D8" w:rsidRPr="00A52BBD" w:rsidRDefault="00E966D8" w:rsidP="00D75900">
            <w:pPr>
              <w:pStyle w:val="Cabealho"/>
              <w:jc w:val="center"/>
              <w:rPr>
                <w:rFonts w:ascii="Calibri" w:hAnsi="Calibri" w:cs="Calibri"/>
                <w:b/>
                <w:bCs/>
                <w:sz w:val="20"/>
              </w:rPr>
            </w:pPr>
          </w:p>
        </w:tc>
        <w:tc>
          <w:tcPr>
            <w:tcW w:w="2214" w:type="dxa"/>
            <w:tcBorders>
              <w:top w:val="inset" w:sz="6" w:space="0" w:color="auto"/>
              <w:left w:val="inset" w:sz="24" w:space="0" w:color="auto"/>
              <w:bottom w:val="inset" w:sz="24" w:space="0" w:color="auto"/>
              <w:right w:val="inset" w:sz="6" w:space="0" w:color="auto"/>
            </w:tcBorders>
          </w:tcPr>
          <w:p w:rsidR="00E966D8" w:rsidRPr="00A52BBD" w:rsidRDefault="00E966D8" w:rsidP="00D75900">
            <w:pPr>
              <w:pStyle w:val="Cabealho"/>
              <w:jc w:val="center"/>
              <w:rPr>
                <w:rFonts w:ascii="Calibri" w:hAnsi="Calibri" w:cs="Calibri"/>
                <w:b/>
                <w:bCs/>
                <w:sz w:val="20"/>
              </w:rPr>
            </w:pPr>
          </w:p>
          <w:p w:rsidR="00E966D8" w:rsidRPr="00A52BBD" w:rsidRDefault="00E966D8" w:rsidP="00D75900">
            <w:pPr>
              <w:pStyle w:val="Cabealho"/>
              <w:jc w:val="center"/>
              <w:rPr>
                <w:rFonts w:ascii="Calibri" w:hAnsi="Calibri" w:cs="Calibri"/>
                <w:b/>
                <w:bCs/>
                <w:sz w:val="20"/>
              </w:rPr>
            </w:pPr>
            <w:r w:rsidRPr="00A52BBD">
              <w:rPr>
                <w:rFonts w:ascii="Calibri" w:hAnsi="Calibri" w:cs="Calibri"/>
                <w:b/>
                <w:bCs/>
                <w:sz w:val="20"/>
              </w:rPr>
              <w:t>12/04/2016</w:t>
            </w:r>
          </w:p>
        </w:tc>
        <w:tc>
          <w:tcPr>
            <w:tcW w:w="2214" w:type="dxa"/>
            <w:tcBorders>
              <w:top w:val="inset" w:sz="6" w:space="0" w:color="auto"/>
              <w:left w:val="inset" w:sz="24" w:space="0" w:color="auto"/>
              <w:bottom w:val="inset" w:sz="24" w:space="0" w:color="auto"/>
              <w:right w:val="inset" w:sz="6" w:space="0" w:color="auto"/>
            </w:tcBorders>
          </w:tcPr>
          <w:p w:rsidR="00E966D8" w:rsidRPr="00A52BBD" w:rsidRDefault="00E966D8" w:rsidP="00D75900">
            <w:pPr>
              <w:pStyle w:val="Cabealho"/>
              <w:jc w:val="center"/>
              <w:rPr>
                <w:rFonts w:ascii="Calibri" w:hAnsi="Calibri" w:cs="Calibri"/>
                <w:b/>
                <w:bCs/>
                <w:sz w:val="20"/>
              </w:rPr>
            </w:pPr>
          </w:p>
        </w:tc>
        <w:tc>
          <w:tcPr>
            <w:tcW w:w="2194" w:type="dxa"/>
            <w:tcBorders>
              <w:top w:val="inset" w:sz="6" w:space="0" w:color="auto"/>
              <w:left w:val="inset" w:sz="24" w:space="0" w:color="auto"/>
              <w:bottom w:val="inset" w:sz="24" w:space="0" w:color="auto"/>
              <w:right w:val="inset" w:sz="6" w:space="0" w:color="auto"/>
            </w:tcBorders>
          </w:tcPr>
          <w:p w:rsidR="00E966D8" w:rsidRPr="00A52BBD" w:rsidRDefault="00E966D8" w:rsidP="00D75900">
            <w:pPr>
              <w:pStyle w:val="Cabealho"/>
              <w:jc w:val="center"/>
              <w:rPr>
                <w:rFonts w:ascii="Calibri" w:hAnsi="Calibri" w:cs="Calibri"/>
                <w:b/>
                <w:bCs/>
                <w:sz w:val="20"/>
              </w:rPr>
            </w:pPr>
          </w:p>
          <w:p w:rsidR="00E966D8" w:rsidRPr="00A52BBD" w:rsidRDefault="00E966D8" w:rsidP="00D75900">
            <w:pPr>
              <w:pStyle w:val="Cabealho"/>
              <w:jc w:val="center"/>
              <w:rPr>
                <w:rFonts w:ascii="Calibri" w:hAnsi="Calibri" w:cs="Calibri"/>
                <w:b/>
                <w:bCs/>
                <w:sz w:val="20"/>
              </w:rPr>
            </w:pPr>
          </w:p>
        </w:tc>
      </w:tr>
    </w:tbl>
    <w:p w:rsidR="00E966D8" w:rsidRDefault="00E966D8" w:rsidP="008A24FF">
      <w:pPr>
        <w:jc w:val="both"/>
        <w:rPr>
          <w:rFonts w:asciiTheme="minorHAnsi" w:eastAsia="Times New Roman" w:hAnsiTheme="minorHAnsi" w:cstheme="minorHAnsi"/>
          <w:iCs/>
          <w:sz w:val="18"/>
          <w:szCs w:val="18"/>
          <w:lang w:eastAsia="pt-BR"/>
        </w:rPr>
      </w:pP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k) </w:t>
      </w:r>
      <w:proofErr w:type="gramStart"/>
      <w:r w:rsidRPr="008A24FF">
        <w:rPr>
          <w:rFonts w:asciiTheme="minorHAnsi" w:eastAsia="Times New Roman" w:hAnsiTheme="minorHAnsi" w:cstheme="minorHAnsi"/>
          <w:iCs/>
          <w:sz w:val="18"/>
          <w:szCs w:val="18"/>
          <w:lang w:eastAsia="pt-BR"/>
        </w:rPr>
        <w:t xml:space="preserve">  Já</w:t>
      </w:r>
      <w:proofErr w:type="gramEnd"/>
      <w:r w:rsidRPr="008A24FF">
        <w:rPr>
          <w:rFonts w:asciiTheme="minorHAnsi" w:eastAsia="Times New Roman" w:hAnsiTheme="minorHAnsi" w:cstheme="minorHAnsi"/>
          <w:iCs/>
          <w:sz w:val="18"/>
          <w:szCs w:val="18"/>
          <w:lang w:eastAsia="pt-BR"/>
        </w:rPr>
        <w:t xml:space="preserve"> estarão retido na fonte os impostos: IR, PIS, COFINS, CSLL, consoante as Instruções Normativas SRF nº 480/04 da Secretaria da Receita Federal e suas alterações.</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l)   Caso se faça necessária a reapresentação de qualquer nota fiscal por culpa da LICITANTE VENCEDORA, o prazo de 30 (trinta) dias para pagamento ficará suspenso, prosseguindo a sua contagem a partir da data da respectiva representação.</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m)  Os pagamentos eventualmente realizados com atraso, desde que não decorram de ato ou fato atribuível à LICITANTE VENCEDORA incidência de atualização financeira pelo Índice Geral de Preço do Mercado - </w:t>
      </w:r>
      <w:proofErr w:type="gramStart"/>
      <w:r w:rsidRPr="008A24FF">
        <w:rPr>
          <w:rFonts w:asciiTheme="minorHAnsi" w:eastAsia="Times New Roman" w:hAnsiTheme="minorHAnsi" w:cstheme="minorHAnsi"/>
          <w:iCs/>
          <w:sz w:val="18"/>
          <w:szCs w:val="18"/>
          <w:lang w:eastAsia="pt-BR"/>
        </w:rPr>
        <w:t>IGPM  e</w:t>
      </w:r>
      <w:proofErr w:type="gramEnd"/>
      <w:r w:rsidRPr="008A24FF">
        <w:rPr>
          <w:rFonts w:asciiTheme="minorHAnsi" w:eastAsia="Times New Roman" w:hAnsiTheme="minorHAnsi" w:cstheme="minorHAnsi"/>
          <w:iCs/>
          <w:sz w:val="18"/>
          <w:szCs w:val="18"/>
          <w:lang w:eastAsia="pt-BR"/>
        </w:rPr>
        <w:t xml:space="preserve"> juros moratórios de 0,5% ao mês, calculado pro rata die, e aqueles pagos em prazo inferior ao estabelecido neste edital serão feitos mediante desconto de 0,5% ao mês pro rata die.</w:t>
      </w:r>
    </w:p>
    <w:p w:rsidR="008A24FF" w:rsidRPr="008A24FF" w:rsidRDefault="008A24FF" w:rsidP="008A24FF">
      <w:pPr>
        <w:jc w:val="both"/>
        <w:rPr>
          <w:rFonts w:asciiTheme="minorHAnsi" w:eastAsia="Times New Roman" w:hAnsiTheme="minorHAnsi" w:cstheme="minorHAnsi"/>
          <w:iCs/>
          <w:sz w:val="18"/>
          <w:szCs w:val="18"/>
          <w:lang w:eastAsia="pt-BR"/>
        </w:rPr>
      </w:pPr>
    </w:p>
    <w:p w:rsidR="008A24FF" w:rsidRPr="00E966D8" w:rsidRDefault="008A24FF" w:rsidP="008A24FF">
      <w:pPr>
        <w:jc w:val="both"/>
        <w:rPr>
          <w:rFonts w:asciiTheme="minorHAnsi" w:eastAsia="Times New Roman" w:hAnsiTheme="minorHAnsi" w:cstheme="minorHAnsi"/>
          <w:b/>
          <w:iCs/>
          <w:sz w:val="18"/>
          <w:szCs w:val="18"/>
          <w:lang w:eastAsia="pt-BR"/>
        </w:rPr>
      </w:pPr>
      <w:r w:rsidRPr="00E966D8">
        <w:rPr>
          <w:rFonts w:asciiTheme="minorHAnsi" w:eastAsia="Times New Roman" w:hAnsiTheme="minorHAnsi" w:cstheme="minorHAnsi"/>
          <w:b/>
          <w:iCs/>
          <w:sz w:val="18"/>
          <w:szCs w:val="18"/>
          <w:lang w:eastAsia="pt-BR"/>
        </w:rPr>
        <w:t xml:space="preserve">CLÁUSULA OITAVA - DAS CONDIÇÕES DE FORNECIMENTO </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A entrega dos insumos estará condicionada ao disposto no item DO PRAZO DA ENTREGA do edital do PREGÃO nº </w:t>
      </w:r>
      <w:r w:rsidR="00C278D6">
        <w:rPr>
          <w:rFonts w:asciiTheme="minorHAnsi" w:eastAsia="Times New Roman" w:hAnsiTheme="minorHAnsi" w:cstheme="minorHAnsi"/>
          <w:iCs/>
          <w:sz w:val="18"/>
          <w:szCs w:val="18"/>
          <w:lang w:eastAsia="pt-BR"/>
        </w:rPr>
        <w:t>025</w:t>
      </w:r>
      <w:r w:rsidRPr="008A24FF">
        <w:rPr>
          <w:rFonts w:asciiTheme="minorHAnsi" w:eastAsia="Times New Roman" w:hAnsiTheme="minorHAnsi" w:cstheme="minorHAnsi"/>
          <w:iCs/>
          <w:sz w:val="18"/>
          <w:szCs w:val="18"/>
          <w:lang w:eastAsia="pt-BR"/>
        </w:rPr>
        <w:t>/2016.</w:t>
      </w:r>
    </w:p>
    <w:p w:rsidR="008A24FF" w:rsidRPr="008A24FF" w:rsidRDefault="008A24FF" w:rsidP="008A24FF">
      <w:pPr>
        <w:jc w:val="both"/>
        <w:rPr>
          <w:rFonts w:asciiTheme="minorHAnsi" w:eastAsia="Times New Roman" w:hAnsiTheme="minorHAnsi" w:cstheme="minorHAnsi"/>
          <w:iCs/>
          <w:sz w:val="18"/>
          <w:szCs w:val="18"/>
          <w:lang w:eastAsia="pt-BR"/>
        </w:rPr>
      </w:pPr>
    </w:p>
    <w:p w:rsidR="008A24FF" w:rsidRPr="00C278D6" w:rsidRDefault="008A24FF" w:rsidP="008A24FF">
      <w:pPr>
        <w:jc w:val="both"/>
        <w:rPr>
          <w:rFonts w:asciiTheme="minorHAnsi" w:eastAsia="Times New Roman" w:hAnsiTheme="minorHAnsi" w:cstheme="minorHAnsi"/>
          <w:b/>
          <w:iCs/>
          <w:sz w:val="18"/>
          <w:szCs w:val="18"/>
          <w:lang w:eastAsia="pt-BR"/>
        </w:rPr>
      </w:pPr>
      <w:r w:rsidRPr="00C278D6">
        <w:rPr>
          <w:rFonts w:asciiTheme="minorHAnsi" w:eastAsia="Times New Roman" w:hAnsiTheme="minorHAnsi" w:cstheme="minorHAnsi"/>
          <w:b/>
          <w:iCs/>
          <w:sz w:val="18"/>
          <w:szCs w:val="18"/>
          <w:lang w:eastAsia="pt-BR"/>
        </w:rPr>
        <w:t xml:space="preserve">CLÁUSULA NONA - DAS PENALIDADES </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Os adjudicatários inadimplentes estarão sujeitos às penalidades previstas no art.87 da Lei Federal nº 8666/93, Decreto Municipal nº 9614/05 e da Lei Municipal 1.494 de 27/3/96, assegurado o contraditório e a ampla defesa.</w:t>
      </w:r>
    </w:p>
    <w:p w:rsidR="008A24FF" w:rsidRPr="008A24FF" w:rsidRDefault="008A24FF" w:rsidP="008A24FF">
      <w:pPr>
        <w:jc w:val="both"/>
        <w:rPr>
          <w:rFonts w:asciiTheme="minorHAnsi" w:eastAsia="Times New Roman" w:hAnsiTheme="minorHAnsi" w:cstheme="minorHAnsi"/>
          <w:iCs/>
          <w:sz w:val="18"/>
          <w:szCs w:val="18"/>
          <w:lang w:eastAsia="pt-BR"/>
        </w:rPr>
      </w:pPr>
    </w:p>
    <w:p w:rsidR="008A24FF" w:rsidRPr="00C278D6" w:rsidRDefault="008A24FF" w:rsidP="008A24FF">
      <w:pPr>
        <w:jc w:val="both"/>
        <w:rPr>
          <w:rFonts w:asciiTheme="minorHAnsi" w:eastAsia="Times New Roman" w:hAnsiTheme="minorHAnsi" w:cstheme="minorHAnsi"/>
          <w:b/>
          <w:iCs/>
          <w:sz w:val="18"/>
          <w:szCs w:val="18"/>
          <w:lang w:eastAsia="pt-BR"/>
        </w:rPr>
      </w:pPr>
      <w:r w:rsidRPr="00C278D6">
        <w:rPr>
          <w:rFonts w:asciiTheme="minorHAnsi" w:eastAsia="Times New Roman" w:hAnsiTheme="minorHAnsi" w:cstheme="minorHAnsi"/>
          <w:b/>
          <w:iCs/>
          <w:sz w:val="18"/>
          <w:szCs w:val="18"/>
          <w:lang w:eastAsia="pt-BR"/>
        </w:rPr>
        <w:t>CLÁUSULA DÉCIMA - DA ALTERAÇÃO DE PREÇOS</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Durante a vigência desta Ata de Registro de Preços, os preços registrados serão fixos e irreajustáveis, exceto nas hipóteses previstas no art. 12 do Decreto Municipal nº 10005/06.</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A Ata de Registro de Preços poderá sofrer alterações, obedecidas as disposições contidas no art. 65 da Lei 8666/93.</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DD4676" w:rsidRDefault="00DD4676" w:rsidP="008A24FF">
      <w:pPr>
        <w:jc w:val="both"/>
        <w:rPr>
          <w:rFonts w:asciiTheme="minorHAnsi" w:eastAsia="Times New Roman" w:hAnsiTheme="minorHAnsi" w:cstheme="minorHAnsi"/>
          <w:iCs/>
          <w:sz w:val="18"/>
          <w:szCs w:val="18"/>
          <w:lang w:eastAsia="pt-BR"/>
        </w:rPr>
      </w:pPr>
    </w:p>
    <w:p w:rsidR="00DD4676" w:rsidRDefault="00DD4676" w:rsidP="008A24FF">
      <w:pPr>
        <w:jc w:val="both"/>
        <w:rPr>
          <w:rFonts w:asciiTheme="minorHAnsi" w:eastAsia="Times New Roman" w:hAnsiTheme="minorHAnsi" w:cstheme="minorHAnsi"/>
          <w:iCs/>
          <w:sz w:val="18"/>
          <w:szCs w:val="18"/>
          <w:lang w:eastAsia="pt-BR"/>
        </w:rPr>
      </w:pPr>
    </w:p>
    <w:p w:rsidR="00DD4676" w:rsidRDefault="00DD4676" w:rsidP="008A24FF">
      <w:pPr>
        <w:jc w:val="both"/>
        <w:rPr>
          <w:rFonts w:asciiTheme="minorHAnsi" w:eastAsia="Times New Roman" w:hAnsiTheme="minorHAnsi" w:cstheme="minorHAnsi"/>
          <w:iCs/>
          <w:sz w:val="18"/>
          <w:szCs w:val="18"/>
          <w:lang w:eastAsia="pt-BR"/>
        </w:rPr>
      </w:pPr>
    </w:p>
    <w:p w:rsidR="00DD4676" w:rsidRPr="008A24FF" w:rsidRDefault="00DD4676" w:rsidP="008A24FF">
      <w:pPr>
        <w:jc w:val="both"/>
        <w:rPr>
          <w:rFonts w:asciiTheme="minorHAnsi" w:eastAsia="Times New Roman" w:hAnsiTheme="minorHAnsi" w:cstheme="minorHAnsi"/>
          <w:iCs/>
          <w:sz w:val="18"/>
          <w:szCs w:val="18"/>
          <w:lang w:eastAsia="pt-BR"/>
        </w:rPr>
      </w:pPr>
    </w:p>
    <w:p w:rsidR="00C278D6" w:rsidRDefault="00C278D6" w:rsidP="008A24FF">
      <w:pPr>
        <w:jc w:val="both"/>
        <w:rPr>
          <w:rFonts w:asciiTheme="minorHAnsi" w:eastAsia="Times New Roman" w:hAnsiTheme="minorHAnsi" w:cstheme="minorHAnsi"/>
          <w:iCs/>
          <w:sz w:val="18"/>
          <w:szCs w:val="18"/>
          <w:lang w:eastAsia="pt-BR"/>
        </w:rPr>
      </w:pPr>
      <w:r w:rsidRPr="005540FD">
        <w:rPr>
          <w:rFonts w:ascii="Cambria" w:eastAsia="MS Mincho" w:hAnsi="Cambria"/>
          <w:noProof/>
          <w:szCs w:val="24"/>
          <w:lang w:eastAsia="pt-BR"/>
        </w:rPr>
        <w:drawing>
          <wp:inline distT="0" distB="0" distL="0" distR="0" wp14:anchorId="11FB0D20" wp14:editId="67333AF2">
            <wp:extent cx="4972050" cy="942975"/>
            <wp:effectExtent l="0" t="0" r="0" b="9525"/>
            <wp:docPr id="6" name="Imagem 6" descr="Descrição: C:\Users\Niteroi\Desktop\Comunicação Interna\PAPELARIA PREFEITURA - LOGOMARCAS\05 ADMINISTRAÇÃO\ADMINISTRAÇÃO-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Niteroi\Desktop\Comunicação Interna\PAPELARIA PREFEITURA - LOGOMARCAS\05 ADMINISTRAÇÃO\ADMINISTRAÇÃO-01-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2050" cy="942975"/>
                    </a:xfrm>
                    <a:prstGeom prst="rect">
                      <a:avLst/>
                    </a:prstGeom>
                    <a:noFill/>
                    <a:ln>
                      <a:noFill/>
                    </a:ln>
                  </pic:spPr>
                </pic:pic>
              </a:graphicData>
            </a:graphic>
          </wp:inline>
        </w:drawing>
      </w:r>
    </w:p>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C278D6" w:rsidRPr="00A52BBD" w:rsidTr="00D75900">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C278D6" w:rsidRPr="00A52BBD" w:rsidRDefault="00C278D6" w:rsidP="00D75900">
            <w:pPr>
              <w:pStyle w:val="Cabealho"/>
              <w:rPr>
                <w:rFonts w:ascii="Calibri" w:hAnsi="Calibri" w:cs="Calibri"/>
                <w:bCs/>
                <w:sz w:val="20"/>
              </w:rPr>
            </w:pPr>
            <w:r w:rsidRPr="00A52BBD">
              <w:rPr>
                <w:rFonts w:ascii="Calibri" w:hAnsi="Calibri" w:cs="Calibri"/>
                <w:b/>
                <w:bCs/>
                <w:sz w:val="20"/>
              </w:rPr>
              <w:t>PROCESSO Nº:</w:t>
            </w:r>
          </w:p>
        </w:tc>
        <w:tc>
          <w:tcPr>
            <w:tcW w:w="2214" w:type="dxa"/>
            <w:tcBorders>
              <w:top w:val="inset" w:sz="6" w:space="0" w:color="auto"/>
              <w:left w:val="inset" w:sz="24" w:space="0" w:color="auto"/>
              <w:bottom w:val="inset" w:sz="24" w:space="0" w:color="auto"/>
              <w:right w:val="inset" w:sz="6" w:space="0" w:color="auto"/>
            </w:tcBorders>
            <w:hideMark/>
          </w:tcPr>
          <w:p w:rsidR="00C278D6" w:rsidRPr="00A52BBD" w:rsidRDefault="00C278D6" w:rsidP="00D75900">
            <w:pPr>
              <w:pStyle w:val="Cabealho"/>
              <w:rPr>
                <w:rFonts w:ascii="Calibri" w:hAnsi="Calibri" w:cs="Calibri"/>
                <w:bCs/>
                <w:sz w:val="20"/>
              </w:rPr>
            </w:pPr>
            <w:r w:rsidRPr="00A52BBD">
              <w:rPr>
                <w:rFonts w:ascii="Calibri" w:hAnsi="Calibri" w:cs="Calibri"/>
                <w:b/>
                <w:bCs/>
                <w:sz w:val="20"/>
              </w:rPr>
              <w:t>DATA:</w:t>
            </w:r>
          </w:p>
        </w:tc>
        <w:tc>
          <w:tcPr>
            <w:tcW w:w="2214" w:type="dxa"/>
            <w:tcBorders>
              <w:top w:val="inset" w:sz="6" w:space="0" w:color="auto"/>
              <w:left w:val="inset" w:sz="24" w:space="0" w:color="auto"/>
              <w:bottom w:val="inset" w:sz="24" w:space="0" w:color="auto"/>
              <w:right w:val="inset" w:sz="6" w:space="0" w:color="auto"/>
            </w:tcBorders>
            <w:hideMark/>
          </w:tcPr>
          <w:p w:rsidR="00C278D6" w:rsidRPr="00A52BBD" w:rsidRDefault="00C278D6" w:rsidP="00D75900">
            <w:pPr>
              <w:pStyle w:val="Cabealho"/>
              <w:rPr>
                <w:rFonts w:ascii="Calibri" w:hAnsi="Calibri" w:cs="Calibri"/>
                <w:bCs/>
                <w:sz w:val="20"/>
              </w:rPr>
            </w:pPr>
            <w:r w:rsidRPr="00A52BBD">
              <w:rPr>
                <w:rFonts w:ascii="Calibri" w:hAnsi="Calibri" w:cs="Calibri"/>
                <w:b/>
                <w:bCs/>
                <w:sz w:val="20"/>
              </w:rPr>
              <w:t>RUBRICA:</w:t>
            </w:r>
          </w:p>
        </w:tc>
        <w:tc>
          <w:tcPr>
            <w:tcW w:w="2194" w:type="dxa"/>
            <w:tcBorders>
              <w:top w:val="inset" w:sz="6" w:space="0" w:color="auto"/>
              <w:left w:val="inset" w:sz="24" w:space="0" w:color="auto"/>
              <w:bottom w:val="inset" w:sz="24" w:space="0" w:color="auto"/>
              <w:right w:val="inset" w:sz="6" w:space="0" w:color="auto"/>
            </w:tcBorders>
            <w:hideMark/>
          </w:tcPr>
          <w:p w:rsidR="00C278D6" w:rsidRPr="00A52BBD" w:rsidRDefault="00C278D6" w:rsidP="00D75900">
            <w:pPr>
              <w:pStyle w:val="Cabealho"/>
              <w:rPr>
                <w:rFonts w:ascii="Calibri" w:hAnsi="Calibri" w:cs="Calibri"/>
                <w:bCs/>
                <w:sz w:val="20"/>
              </w:rPr>
            </w:pPr>
            <w:r w:rsidRPr="00A52BBD">
              <w:rPr>
                <w:rFonts w:ascii="Calibri" w:hAnsi="Calibri" w:cs="Calibri"/>
                <w:b/>
                <w:bCs/>
                <w:sz w:val="20"/>
              </w:rPr>
              <w:t>FOLHAS:</w:t>
            </w:r>
          </w:p>
        </w:tc>
      </w:tr>
      <w:tr w:rsidR="00C278D6" w:rsidRPr="00A52BBD" w:rsidTr="00D75900">
        <w:trPr>
          <w:tblCellSpacing w:w="20" w:type="dxa"/>
        </w:trPr>
        <w:tc>
          <w:tcPr>
            <w:tcW w:w="2193" w:type="dxa"/>
            <w:tcBorders>
              <w:top w:val="inset" w:sz="6" w:space="0" w:color="auto"/>
              <w:left w:val="inset" w:sz="24" w:space="0" w:color="auto"/>
              <w:bottom w:val="inset" w:sz="24" w:space="0" w:color="auto"/>
              <w:right w:val="inset" w:sz="6" w:space="0" w:color="auto"/>
            </w:tcBorders>
          </w:tcPr>
          <w:p w:rsidR="00C278D6" w:rsidRPr="00A52BBD" w:rsidRDefault="00C278D6" w:rsidP="00D75900">
            <w:pPr>
              <w:pStyle w:val="Cabealho"/>
              <w:jc w:val="center"/>
              <w:rPr>
                <w:rFonts w:ascii="Calibri" w:hAnsi="Calibri" w:cs="Calibri"/>
                <w:b/>
                <w:bCs/>
                <w:sz w:val="20"/>
              </w:rPr>
            </w:pPr>
          </w:p>
          <w:p w:rsidR="00C278D6" w:rsidRPr="00A52BBD" w:rsidRDefault="00C278D6" w:rsidP="00D75900">
            <w:pPr>
              <w:pStyle w:val="Cabealho"/>
              <w:jc w:val="center"/>
              <w:rPr>
                <w:rFonts w:ascii="Calibri" w:hAnsi="Calibri" w:cs="Calibri"/>
                <w:b/>
                <w:bCs/>
                <w:sz w:val="20"/>
              </w:rPr>
            </w:pPr>
            <w:r w:rsidRPr="00A52BBD">
              <w:rPr>
                <w:rFonts w:ascii="Calibri" w:hAnsi="Calibri" w:cs="Calibri"/>
                <w:b/>
                <w:bCs/>
                <w:sz w:val="20"/>
              </w:rPr>
              <w:t>020/001030/2016</w:t>
            </w:r>
          </w:p>
          <w:p w:rsidR="00C278D6" w:rsidRPr="00A52BBD" w:rsidRDefault="00C278D6" w:rsidP="00D75900">
            <w:pPr>
              <w:pStyle w:val="Cabealho"/>
              <w:jc w:val="center"/>
              <w:rPr>
                <w:rFonts w:ascii="Calibri" w:hAnsi="Calibri" w:cs="Calibri"/>
                <w:b/>
                <w:bCs/>
                <w:sz w:val="20"/>
              </w:rPr>
            </w:pPr>
          </w:p>
        </w:tc>
        <w:tc>
          <w:tcPr>
            <w:tcW w:w="2214" w:type="dxa"/>
            <w:tcBorders>
              <w:top w:val="inset" w:sz="6" w:space="0" w:color="auto"/>
              <w:left w:val="inset" w:sz="24" w:space="0" w:color="auto"/>
              <w:bottom w:val="inset" w:sz="24" w:space="0" w:color="auto"/>
              <w:right w:val="inset" w:sz="6" w:space="0" w:color="auto"/>
            </w:tcBorders>
          </w:tcPr>
          <w:p w:rsidR="00C278D6" w:rsidRPr="00A52BBD" w:rsidRDefault="00C278D6" w:rsidP="00D75900">
            <w:pPr>
              <w:pStyle w:val="Cabealho"/>
              <w:jc w:val="center"/>
              <w:rPr>
                <w:rFonts w:ascii="Calibri" w:hAnsi="Calibri" w:cs="Calibri"/>
                <w:b/>
                <w:bCs/>
                <w:sz w:val="20"/>
              </w:rPr>
            </w:pPr>
          </w:p>
          <w:p w:rsidR="00C278D6" w:rsidRPr="00A52BBD" w:rsidRDefault="00C278D6" w:rsidP="00D75900">
            <w:pPr>
              <w:pStyle w:val="Cabealho"/>
              <w:jc w:val="center"/>
              <w:rPr>
                <w:rFonts w:ascii="Calibri" w:hAnsi="Calibri" w:cs="Calibri"/>
                <w:b/>
                <w:bCs/>
                <w:sz w:val="20"/>
              </w:rPr>
            </w:pPr>
            <w:r w:rsidRPr="00A52BBD">
              <w:rPr>
                <w:rFonts w:ascii="Calibri" w:hAnsi="Calibri" w:cs="Calibri"/>
                <w:b/>
                <w:bCs/>
                <w:sz w:val="20"/>
              </w:rPr>
              <w:t>12/04/2016</w:t>
            </w:r>
          </w:p>
        </w:tc>
        <w:tc>
          <w:tcPr>
            <w:tcW w:w="2214" w:type="dxa"/>
            <w:tcBorders>
              <w:top w:val="inset" w:sz="6" w:space="0" w:color="auto"/>
              <w:left w:val="inset" w:sz="24" w:space="0" w:color="auto"/>
              <w:bottom w:val="inset" w:sz="24" w:space="0" w:color="auto"/>
              <w:right w:val="inset" w:sz="6" w:space="0" w:color="auto"/>
            </w:tcBorders>
          </w:tcPr>
          <w:p w:rsidR="00C278D6" w:rsidRPr="00A52BBD" w:rsidRDefault="00C278D6" w:rsidP="00D75900">
            <w:pPr>
              <w:pStyle w:val="Cabealho"/>
              <w:jc w:val="center"/>
              <w:rPr>
                <w:rFonts w:ascii="Calibri" w:hAnsi="Calibri" w:cs="Calibri"/>
                <w:b/>
                <w:bCs/>
                <w:sz w:val="20"/>
              </w:rPr>
            </w:pPr>
          </w:p>
        </w:tc>
        <w:tc>
          <w:tcPr>
            <w:tcW w:w="2194" w:type="dxa"/>
            <w:tcBorders>
              <w:top w:val="inset" w:sz="6" w:space="0" w:color="auto"/>
              <w:left w:val="inset" w:sz="24" w:space="0" w:color="auto"/>
              <w:bottom w:val="inset" w:sz="24" w:space="0" w:color="auto"/>
              <w:right w:val="inset" w:sz="6" w:space="0" w:color="auto"/>
            </w:tcBorders>
          </w:tcPr>
          <w:p w:rsidR="00C278D6" w:rsidRPr="00A52BBD" w:rsidRDefault="00C278D6" w:rsidP="00D75900">
            <w:pPr>
              <w:pStyle w:val="Cabealho"/>
              <w:jc w:val="center"/>
              <w:rPr>
                <w:rFonts w:ascii="Calibri" w:hAnsi="Calibri" w:cs="Calibri"/>
                <w:b/>
                <w:bCs/>
                <w:sz w:val="20"/>
              </w:rPr>
            </w:pPr>
          </w:p>
          <w:p w:rsidR="00C278D6" w:rsidRPr="00A52BBD" w:rsidRDefault="00C278D6" w:rsidP="00D75900">
            <w:pPr>
              <w:pStyle w:val="Cabealho"/>
              <w:jc w:val="center"/>
              <w:rPr>
                <w:rFonts w:ascii="Calibri" w:hAnsi="Calibri" w:cs="Calibri"/>
                <w:b/>
                <w:bCs/>
                <w:sz w:val="20"/>
              </w:rPr>
            </w:pPr>
          </w:p>
        </w:tc>
      </w:tr>
    </w:tbl>
    <w:p w:rsidR="00C278D6" w:rsidRDefault="00C278D6" w:rsidP="008A24FF">
      <w:pPr>
        <w:jc w:val="both"/>
        <w:rPr>
          <w:rFonts w:asciiTheme="minorHAnsi" w:eastAsia="Times New Roman" w:hAnsiTheme="minorHAnsi" w:cstheme="minorHAnsi"/>
          <w:iCs/>
          <w:sz w:val="18"/>
          <w:szCs w:val="18"/>
          <w:lang w:eastAsia="pt-BR"/>
        </w:rPr>
      </w:pPr>
    </w:p>
    <w:p w:rsidR="008A24FF" w:rsidRPr="008A24FF" w:rsidRDefault="00DD4676" w:rsidP="008A24FF">
      <w:pPr>
        <w:jc w:val="both"/>
        <w:rPr>
          <w:rFonts w:asciiTheme="minorHAnsi" w:eastAsia="Times New Roman" w:hAnsiTheme="minorHAnsi" w:cstheme="minorHAnsi"/>
          <w:iCs/>
          <w:sz w:val="18"/>
          <w:szCs w:val="18"/>
          <w:lang w:eastAsia="pt-BR"/>
        </w:rPr>
      </w:pPr>
      <w:r w:rsidRPr="00DD4676">
        <w:rPr>
          <w:rFonts w:asciiTheme="minorHAnsi" w:eastAsia="Times New Roman" w:hAnsiTheme="minorHAnsi" w:cstheme="minorHAnsi"/>
          <w:iCs/>
          <w:sz w:val="18"/>
          <w:szCs w:val="18"/>
          <w:lang w:eastAsia="pt-BR"/>
        </w:rPr>
        <w:t xml:space="preserve">Quando o preço de mercado tornar-se superior aos preços registrados e o fornecedor, mediante requerimento devidamente comprovado, não puder cumprir o compromisso, o Órgão Gerenciador poderá: liberar o fornecedor do compromisso   </w:t>
      </w:r>
      <w:proofErr w:type="gramStart"/>
      <w:r w:rsidRPr="00DD4676">
        <w:rPr>
          <w:rFonts w:asciiTheme="minorHAnsi" w:eastAsia="Times New Roman" w:hAnsiTheme="minorHAnsi" w:cstheme="minorHAnsi"/>
          <w:iCs/>
          <w:sz w:val="18"/>
          <w:szCs w:val="18"/>
          <w:lang w:eastAsia="pt-BR"/>
        </w:rPr>
        <w:t>assumido</w:t>
      </w:r>
      <w:r>
        <w:rPr>
          <w:rFonts w:asciiTheme="minorHAnsi" w:eastAsia="Times New Roman" w:hAnsiTheme="minorHAnsi" w:cstheme="minorHAnsi"/>
          <w:iCs/>
          <w:sz w:val="18"/>
          <w:szCs w:val="18"/>
          <w:lang w:eastAsia="pt-BR"/>
        </w:rPr>
        <w:t>,</w:t>
      </w:r>
      <w:r w:rsidRPr="00DD4676">
        <w:rPr>
          <w:rFonts w:asciiTheme="minorHAnsi" w:eastAsia="Times New Roman" w:hAnsiTheme="minorHAnsi" w:cstheme="minorHAnsi"/>
          <w:iCs/>
          <w:sz w:val="18"/>
          <w:szCs w:val="18"/>
          <w:lang w:eastAsia="pt-BR"/>
        </w:rPr>
        <w:t xml:space="preserve">  sem</w:t>
      </w:r>
      <w:proofErr w:type="gramEnd"/>
      <w:r w:rsidRPr="00DD4676">
        <w:rPr>
          <w:rFonts w:asciiTheme="minorHAnsi" w:eastAsia="Times New Roman" w:hAnsiTheme="minorHAnsi" w:cstheme="minorHAnsi"/>
          <w:iCs/>
          <w:sz w:val="18"/>
          <w:szCs w:val="18"/>
          <w:lang w:eastAsia="pt-BR"/>
        </w:rPr>
        <w:t xml:space="preserve">  aplicação  das  penalidades   cabíveis,  confirmando  a   veracidade   dos   motivos   e</w:t>
      </w:r>
      <w:r>
        <w:rPr>
          <w:rFonts w:asciiTheme="minorHAnsi" w:eastAsia="Times New Roman" w:hAnsiTheme="minorHAnsi" w:cstheme="minorHAnsi"/>
          <w:iCs/>
          <w:sz w:val="18"/>
          <w:szCs w:val="18"/>
          <w:lang w:eastAsia="pt-BR"/>
        </w:rPr>
        <w:t xml:space="preserve"> </w:t>
      </w:r>
      <w:r w:rsidR="008A24FF" w:rsidRPr="008A24FF">
        <w:rPr>
          <w:rFonts w:asciiTheme="minorHAnsi" w:eastAsia="Times New Roman" w:hAnsiTheme="minorHAnsi" w:cstheme="minorHAnsi"/>
          <w:iCs/>
          <w:sz w:val="18"/>
          <w:szCs w:val="18"/>
          <w:lang w:eastAsia="pt-BR"/>
        </w:rPr>
        <w:t>comprovantes apresentados, desde que a comunicação ocorra antes do pedido de fornecimento; convocar os demais fornecedores visando igual oportunidade de negociação.</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Não havendo êxito nas negociações, o Órgão Gerenciador deverá proceder à revogação da Ata de Registro de Preços, adotando as medidas cabíveis para obtenção da contratação mais vantajosa.</w:t>
      </w:r>
    </w:p>
    <w:p w:rsidR="008A24FF" w:rsidRPr="008A24FF" w:rsidRDefault="008A24FF" w:rsidP="008A24FF">
      <w:pPr>
        <w:jc w:val="both"/>
        <w:rPr>
          <w:rFonts w:asciiTheme="minorHAnsi" w:eastAsia="Times New Roman" w:hAnsiTheme="minorHAnsi" w:cstheme="minorHAnsi"/>
          <w:iCs/>
          <w:sz w:val="18"/>
          <w:szCs w:val="18"/>
          <w:lang w:eastAsia="pt-BR"/>
        </w:rPr>
      </w:pPr>
    </w:p>
    <w:p w:rsidR="008A24FF" w:rsidRPr="0057575C" w:rsidRDefault="008A24FF" w:rsidP="008A24FF">
      <w:pPr>
        <w:jc w:val="both"/>
        <w:rPr>
          <w:rFonts w:asciiTheme="minorHAnsi" w:eastAsia="Times New Roman" w:hAnsiTheme="minorHAnsi" w:cstheme="minorHAnsi"/>
          <w:b/>
          <w:iCs/>
          <w:sz w:val="18"/>
          <w:szCs w:val="18"/>
          <w:lang w:eastAsia="pt-BR"/>
        </w:rPr>
      </w:pPr>
      <w:r w:rsidRPr="0057575C">
        <w:rPr>
          <w:rFonts w:asciiTheme="minorHAnsi" w:eastAsia="Times New Roman" w:hAnsiTheme="minorHAnsi" w:cstheme="minorHAnsi"/>
          <w:b/>
          <w:iCs/>
          <w:sz w:val="18"/>
          <w:szCs w:val="18"/>
          <w:lang w:eastAsia="pt-BR"/>
        </w:rPr>
        <w:t>CLÁUSULA DÉCIMA PRIMEIRA - DA PUBLICAÇÃO</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A publicação dos preços registrados será efetuada no Diário Oficial do Município, trimestralmente, em cumprimento ao disposto no art. 15, § 2º da Lei 8666/93.</w:t>
      </w:r>
    </w:p>
    <w:p w:rsidR="008A24FF" w:rsidRPr="008A24FF" w:rsidRDefault="008A24FF" w:rsidP="008A24FF">
      <w:pPr>
        <w:jc w:val="both"/>
        <w:rPr>
          <w:rFonts w:asciiTheme="minorHAnsi" w:eastAsia="Times New Roman" w:hAnsiTheme="minorHAnsi" w:cstheme="minorHAnsi"/>
          <w:iCs/>
          <w:sz w:val="18"/>
          <w:szCs w:val="18"/>
          <w:lang w:eastAsia="pt-BR"/>
        </w:rPr>
      </w:pPr>
    </w:p>
    <w:p w:rsidR="008A24FF" w:rsidRPr="0057575C" w:rsidRDefault="008A24FF" w:rsidP="008A24FF">
      <w:pPr>
        <w:jc w:val="both"/>
        <w:rPr>
          <w:rFonts w:asciiTheme="minorHAnsi" w:eastAsia="Times New Roman" w:hAnsiTheme="minorHAnsi" w:cstheme="minorHAnsi"/>
          <w:b/>
          <w:iCs/>
          <w:sz w:val="18"/>
          <w:szCs w:val="18"/>
          <w:lang w:eastAsia="pt-BR"/>
        </w:rPr>
      </w:pPr>
      <w:r w:rsidRPr="0057575C">
        <w:rPr>
          <w:rFonts w:asciiTheme="minorHAnsi" w:eastAsia="Times New Roman" w:hAnsiTheme="minorHAnsi" w:cstheme="minorHAnsi"/>
          <w:b/>
          <w:iCs/>
          <w:sz w:val="18"/>
          <w:szCs w:val="18"/>
          <w:lang w:eastAsia="pt-BR"/>
        </w:rPr>
        <w:t>CLÁUSULA DÉCIMA SEGUNDA –DO FORO</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Fica eleito desde já o foro da Justiça da Comarca de Niterói para dirimir questões oriundas desta Ata, renunciando as partes a qualquer outro por privilegiado que seja.</w:t>
      </w:r>
    </w:p>
    <w:p w:rsidR="008A24FF" w:rsidRPr="008A24FF" w:rsidRDefault="008A24FF" w:rsidP="008A24FF">
      <w:pPr>
        <w:jc w:val="both"/>
        <w:rPr>
          <w:rFonts w:asciiTheme="minorHAnsi" w:eastAsia="Times New Roman" w:hAnsiTheme="minorHAnsi" w:cstheme="minorHAnsi"/>
          <w:iCs/>
          <w:sz w:val="18"/>
          <w:szCs w:val="18"/>
          <w:lang w:eastAsia="pt-BR"/>
        </w:rPr>
      </w:pPr>
    </w:p>
    <w:p w:rsidR="008A24FF" w:rsidRPr="0057575C" w:rsidRDefault="008A24FF" w:rsidP="008A24FF">
      <w:pPr>
        <w:jc w:val="both"/>
        <w:rPr>
          <w:rFonts w:asciiTheme="minorHAnsi" w:eastAsia="Times New Roman" w:hAnsiTheme="minorHAnsi" w:cstheme="minorHAnsi"/>
          <w:b/>
          <w:iCs/>
          <w:sz w:val="18"/>
          <w:szCs w:val="18"/>
          <w:lang w:eastAsia="pt-BR"/>
        </w:rPr>
      </w:pPr>
      <w:r w:rsidRPr="0057575C">
        <w:rPr>
          <w:rFonts w:asciiTheme="minorHAnsi" w:eastAsia="Times New Roman" w:hAnsiTheme="minorHAnsi" w:cstheme="minorHAnsi"/>
          <w:b/>
          <w:iCs/>
          <w:sz w:val="18"/>
          <w:szCs w:val="18"/>
          <w:lang w:eastAsia="pt-BR"/>
        </w:rPr>
        <w:t xml:space="preserve">CLÁUSULA DÉCIMA TERCEIRA - DAS DISPOSIÇÕES FINAIS </w:t>
      </w:r>
    </w:p>
    <w:p w:rsidR="008A24FF" w:rsidRP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 xml:space="preserve">Integram esta Ata, o Edital do Pregão Presencial nº </w:t>
      </w:r>
      <w:r w:rsidR="0057575C">
        <w:rPr>
          <w:rFonts w:asciiTheme="minorHAnsi" w:eastAsia="Times New Roman" w:hAnsiTheme="minorHAnsi" w:cstheme="minorHAnsi"/>
          <w:iCs/>
          <w:sz w:val="18"/>
          <w:szCs w:val="18"/>
          <w:lang w:eastAsia="pt-BR"/>
        </w:rPr>
        <w:t>025</w:t>
      </w:r>
      <w:r w:rsidRPr="008A24FF">
        <w:rPr>
          <w:rFonts w:asciiTheme="minorHAnsi" w:eastAsia="Times New Roman" w:hAnsiTheme="minorHAnsi" w:cstheme="minorHAnsi"/>
          <w:iCs/>
          <w:sz w:val="18"/>
          <w:szCs w:val="18"/>
          <w:lang w:eastAsia="pt-BR"/>
        </w:rPr>
        <w:t>/2016 e as propostas das empresas constantes do anexo V.</w:t>
      </w:r>
    </w:p>
    <w:p w:rsidR="008A24FF" w:rsidRDefault="008A24FF" w:rsidP="008A24FF">
      <w:pPr>
        <w:jc w:val="both"/>
        <w:rPr>
          <w:rFonts w:asciiTheme="minorHAnsi" w:eastAsia="Times New Roman" w:hAnsiTheme="minorHAnsi" w:cstheme="minorHAnsi"/>
          <w:iCs/>
          <w:sz w:val="18"/>
          <w:szCs w:val="18"/>
          <w:lang w:eastAsia="pt-BR"/>
        </w:rPr>
      </w:pPr>
      <w:r w:rsidRPr="008A24FF">
        <w:rPr>
          <w:rFonts w:asciiTheme="minorHAnsi" w:eastAsia="Times New Roman" w:hAnsiTheme="minorHAnsi" w:cstheme="minorHAnsi"/>
          <w:iCs/>
          <w:sz w:val="18"/>
          <w:szCs w:val="18"/>
          <w:lang w:eastAsia="pt-BR"/>
        </w:rPr>
        <w:t>Os casos omissos serão resolvidos com observância das disposições constantes na Lei 8666/93, decretos Municipais nº 9614/05 e 10005/06.</w:t>
      </w:r>
    </w:p>
    <w:p w:rsidR="00DD4676" w:rsidRDefault="00DD4676" w:rsidP="008A24FF">
      <w:pPr>
        <w:jc w:val="both"/>
        <w:rPr>
          <w:rFonts w:asciiTheme="minorHAnsi" w:eastAsia="Times New Roman" w:hAnsiTheme="minorHAnsi" w:cstheme="minorHAnsi"/>
          <w:iCs/>
          <w:sz w:val="18"/>
          <w:szCs w:val="18"/>
          <w:lang w:eastAsia="pt-BR"/>
        </w:rPr>
      </w:pPr>
    </w:p>
    <w:p w:rsidR="00DD4676" w:rsidRDefault="00DD4676" w:rsidP="008A24FF">
      <w:pPr>
        <w:jc w:val="both"/>
        <w:rPr>
          <w:rFonts w:asciiTheme="minorHAnsi" w:eastAsia="Times New Roman" w:hAnsiTheme="minorHAnsi" w:cstheme="minorHAnsi"/>
          <w:iCs/>
          <w:sz w:val="18"/>
          <w:szCs w:val="18"/>
          <w:lang w:eastAsia="pt-BR"/>
        </w:rPr>
      </w:pPr>
    </w:p>
    <w:p w:rsidR="00DD4676" w:rsidRDefault="00DD4676" w:rsidP="008A24FF">
      <w:pPr>
        <w:jc w:val="both"/>
        <w:rPr>
          <w:rFonts w:asciiTheme="minorHAnsi" w:eastAsia="Times New Roman" w:hAnsiTheme="minorHAnsi" w:cstheme="minorHAnsi"/>
          <w:iCs/>
          <w:sz w:val="18"/>
          <w:szCs w:val="18"/>
          <w:lang w:eastAsia="pt-BR"/>
        </w:rPr>
      </w:pPr>
    </w:p>
    <w:p w:rsidR="00DD4676" w:rsidRDefault="00DD4676" w:rsidP="008A24FF">
      <w:pPr>
        <w:jc w:val="both"/>
        <w:rPr>
          <w:rFonts w:asciiTheme="minorHAnsi" w:eastAsia="Times New Roman" w:hAnsiTheme="minorHAnsi" w:cstheme="minorHAnsi"/>
          <w:iCs/>
          <w:sz w:val="18"/>
          <w:szCs w:val="18"/>
          <w:lang w:eastAsia="pt-BR"/>
        </w:rPr>
      </w:pPr>
    </w:p>
    <w:p w:rsidR="00DD4676" w:rsidRDefault="00DD4676" w:rsidP="008A24FF">
      <w:pPr>
        <w:jc w:val="both"/>
        <w:rPr>
          <w:rFonts w:asciiTheme="minorHAnsi" w:eastAsia="Times New Roman" w:hAnsiTheme="minorHAnsi" w:cstheme="minorHAnsi"/>
          <w:iCs/>
          <w:sz w:val="18"/>
          <w:szCs w:val="18"/>
          <w:lang w:eastAsia="pt-BR"/>
        </w:rPr>
      </w:pPr>
    </w:p>
    <w:p w:rsidR="00DD4676" w:rsidRDefault="00DD4676" w:rsidP="008A24FF">
      <w:pPr>
        <w:jc w:val="both"/>
        <w:rPr>
          <w:rFonts w:asciiTheme="minorHAnsi" w:eastAsia="Times New Roman" w:hAnsiTheme="minorHAnsi" w:cstheme="minorHAnsi"/>
          <w:iCs/>
          <w:sz w:val="18"/>
          <w:szCs w:val="18"/>
          <w:lang w:eastAsia="pt-BR"/>
        </w:rPr>
      </w:pPr>
    </w:p>
    <w:p w:rsidR="00DD4676" w:rsidRDefault="00DD4676" w:rsidP="008A24FF">
      <w:pPr>
        <w:jc w:val="both"/>
        <w:rPr>
          <w:rFonts w:asciiTheme="minorHAnsi" w:eastAsia="Times New Roman" w:hAnsiTheme="minorHAnsi" w:cstheme="minorHAnsi"/>
          <w:iCs/>
          <w:sz w:val="18"/>
          <w:szCs w:val="18"/>
          <w:lang w:eastAsia="pt-BR"/>
        </w:rPr>
      </w:pPr>
    </w:p>
    <w:p w:rsidR="00DD4676" w:rsidRDefault="00DD4676" w:rsidP="008A24FF">
      <w:pPr>
        <w:jc w:val="both"/>
        <w:rPr>
          <w:rFonts w:asciiTheme="minorHAnsi" w:eastAsia="Times New Roman" w:hAnsiTheme="minorHAnsi" w:cstheme="minorHAnsi"/>
          <w:iCs/>
          <w:sz w:val="18"/>
          <w:szCs w:val="18"/>
          <w:lang w:eastAsia="pt-BR"/>
        </w:rPr>
      </w:pPr>
      <w:r w:rsidRPr="005540FD">
        <w:rPr>
          <w:rFonts w:ascii="Cambria" w:eastAsia="MS Mincho" w:hAnsi="Cambria"/>
          <w:noProof/>
          <w:szCs w:val="24"/>
          <w:lang w:eastAsia="pt-BR"/>
        </w:rPr>
        <w:lastRenderedPageBreak/>
        <w:drawing>
          <wp:inline distT="0" distB="0" distL="0" distR="0" wp14:anchorId="3983E9D8" wp14:editId="14AECD20">
            <wp:extent cx="4972050" cy="942975"/>
            <wp:effectExtent l="0" t="0" r="0" b="9525"/>
            <wp:docPr id="7" name="Imagem 7" descr="Descrição: C:\Users\Niteroi\Desktop\Comunicação Interna\PAPELARIA PREFEITURA - LOGOMARCAS\05 ADMINISTRAÇÃO\ADMINISTRAÇÃO-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Niteroi\Desktop\Comunicação Interna\PAPELARIA PREFEITURA - LOGOMARCAS\05 ADMINISTRAÇÃO\ADMINISTRAÇÃO-01-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2050" cy="942975"/>
                    </a:xfrm>
                    <a:prstGeom prst="rect">
                      <a:avLst/>
                    </a:prstGeom>
                    <a:noFill/>
                    <a:ln>
                      <a:noFill/>
                    </a:ln>
                  </pic:spPr>
                </pic:pic>
              </a:graphicData>
            </a:graphic>
          </wp:inline>
        </w:drawing>
      </w:r>
    </w:p>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DD4676" w:rsidRPr="00A52BBD" w:rsidTr="00006FB2">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DD4676" w:rsidRPr="00A52BBD" w:rsidRDefault="00DD4676" w:rsidP="00006FB2">
            <w:pPr>
              <w:pStyle w:val="Cabealho"/>
              <w:rPr>
                <w:rFonts w:ascii="Calibri" w:hAnsi="Calibri" w:cs="Calibri"/>
                <w:bCs/>
                <w:sz w:val="20"/>
              </w:rPr>
            </w:pPr>
            <w:r w:rsidRPr="00A52BBD">
              <w:rPr>
                <w:rFonts w:ascii="Calibri" w:hAnsi="Calibri" w:cs="Calibri"/>
                <w:b/>
                <w:bCs/>
                <w:sz w:val="20"/>
              </w:rPr>
              <w:t>PROCESSO Nº:</w:t>
            </w:r>
          </w:p>
        </w:tc>
        <w:tc>
          <w:tcPr>
            <w:tcW w:w="2214" w:type="dxa"/>
            <w:tcBorders>
              <w:top w:val="inset" w:sz="6" w:space="0" w:color="auto"/>
              <w:left w:val="inset" w:sz="24" w:space="0" w:color="auto"/>
              <w:bottom w:val="inset" w:sz="24" w:space="0" w:color="auto"/>
              <w:right w:val="inset" w:sz="6" w:space="0" w:color="auto"/>
            </w:tcBorders>
            <w:hideMark/>
          </w:tcPr>
          <w:p w:rsidR="00DD4676" w:rsidRPr="00A52BBD" w:rsidRDefault="00DD4676" w:rsidP="00006FB2">
            <w:pPr>
              <w:pStyle w:val="Cabealho"/>
              <w:rPr>
                <w:rFonts w:ascii="Calibri" w:hAnsi="Calibri" w:cs="Calibri"/>
                <w:bCs/>
                <w:sz w:val="20"/>
              </w:rPr>
            </w:pPr>
            <w:r w:rsidRPr="00A52BBD">
              <w:rPr>
                <w:rFonts w:ascii="Calibri" w:hAnsi="Calibri" w:cs="Calibri"/>
                <w:b/>
                <w:bCs/>
                <w:sz w:val="20"/>
              </w:rPr>
              <w:t>DATA:</w:t>
            </w:r>
          </w:p>
        </w:tc>
        <w:tc>
          <w:tcPr>
            <w:tcW w:w="2214" w:type="dxa"/>
            <w:tcBorders>
              <w:top w:val="inset" w:sz="6" w:space="0" w:color="auto"/>
              <w:left w:val="inset" w:sz="24" w:space="0" w:color="auto"/>
              <w:bottom w:val="inset" w:sz="24" w:space="0" w:color="auto"/>
              <w:right w:val="inset" w:sz="6" w:space="0" w:color="auto"/>
            </w:tcBorders>
            <w:hideMark/>
          </w:tcPr>
          <w:p w:rsidR="00DD4676" w:rsidRPr="00A52BBD" w:rsidRDefault="00DD4676" w:rsidP="00006FB2">
            <w:pPr>
              <w:pStyle w:val="Cabealho"/>
              <w:rPr>
                <w:rFonts w:ascii="Calibri" w:hAnsi="Calibri" w:cs="Calibri"/>
                <w:bCs/>
                <w:sz w:val="20"/>
              </w:rPr>
            </w:pPr>
            <w:r w:rsidRPr="00A52BBD">
              <w:rPr>
                <w:rFonts w:ascii="Calibri" w:hAnsi="Calibri" w:cs="Calibri"/>
                <w:b/>
                <w:bCs/>
                <w:sz w:val="20"/>
              </w:rPr>
              <w:t>RUBRICA:</w:t>
            </w:r>
          </w:p>
        </w:tc>
        <w:tc>
          <w:tcPr>
            <w:tcW w:w="2194" w:type="dxa"/>
            <w:tcBorders>
              <w:top w:val="inset" w:sz="6" w:space="0" w:color="auto"/>
              <w:left w:val="inset" w:sz="24" w:space="0" w:color="auto"/>
              <w:bottom w:val="inset" w:sz="24" w:space="0" w:color="auto"/>
              <w:right w:val="inset" w:sz="6" w:space="0" w:color="auto"/>
            </w:tcBorders>
            <w:hideMark/>
          </w:tcPr>
          <w:p w:rsidR="00DD4676" w:rsidRPr="00A52BBD" w:rsidRDefault="00DD4676" w:rsidP="00006FB2">
            <w:pPr>
              <w:pStyle w:val="Cabealho"/>
              <w:rPr>
                <w:rFonts w:ascii="Calibri" w:hAnsi="Calibri" w:cs="Calibri"/>
                <w:bCs/>
                <w:sz w:val="20"/>
              </w:rPr>
            </w:pPr>
            <w:r w:rsidRPr="00A52BBD">
              <w:rPr>
                <w:rFonts w:ascii="Calibri" w:hAnsi="Calibri" w:cs="Calibri"/>
                <w:b/>
                <w:bCs/>
                <w:sz w:val="20"/>
              </w:rPr>
              <w:t>FOLHAS:</w:t>
            </w:r>
          </w:p>
        </w:tc>
      </w:tr>
      <w:tr w:rsidR="00DD4676" w:rsidRPr="00A52BBD" w:rsidTr="00006FB2">
        <w:trPr>
          <w:tblCellSpacing w:w="20" w:type="dxa"/>
        </w:trPr>
        <w:tc>
          <w:tcPr>
            <w:tcW w:w="2193" w:type="dxa"/>
            <w:tcBorders>
              <w:top w:val="inset" w:sz="6" w:space="0" w:color="auto"/>
              <w:left w:val="inset" w:sz="24" w:space="0" w:color="auto"/>
              <w:bottom w:val="inset" w:sz="24" w:space="0" w:color="auto"/>
              <w:right w:val="inset" w:sz="6" w:space="0" w:color="auto"/>
            </w:tcBorders>
          </w:tcPr>
          <w:p w:rsidR="00DD4676" w:rsidRPr="00A52BBD" w:rsidRDefault="00DD4676" w:rsidP="00006FB2">
            <w:pPr>
              <w:pStyle w:val="Cabealho"/>
              <w:jc w:val="center"/>
              <w:rPr>
                <w:rFonts w:ascii="Calibri" w:hAnsi="Calibri" w:cs="Calibri"/>
                <w:b/>
                <w:bCs/>
                <w:sz w:val="20"/>
              </w:rPr>
            </w:pPr>
          </w:p>
          <w:p w:rsidR="00DD4676" w:rsidRPr="00A52BBD" w:rsidRDefault="00DD4676" w:rsidP="00006FB2">
            <w:pPr>
              <w:pStyle w:val="Cabealho"/>
              <w:jc w:val="center"/>
              <w:rPr>
                <w:rFonts w:ascii="Calibri" w:hAnsi="Calibri" w:cs="Calibri"/>
                <w:b/>
                <w:bCs/>
                <w:sz w:val="20"/>
              </w:rPr>
            </w:pPr>
            <w:r w:rsidRPr="00A52BBD">
              <w:rPr>
                <w:rFonts w:ascii="Calibri" w:hAnsi="Calibri" w:cs="Calibri"/>
                <w:b/>
                <w:bCs/>
                <w:sz w:val="20"/>
              </w:rPr>
              <w:t>020/001030/2016</w:t>
            </w:r>
          </w:p>
          <w:p w:rsidR="00DD4676" w:rsidRPr="00A52BBD" w:rsidRDefault="00DD4676" w:rsidP="00006FB2">
            <w:pPr>
              <w:pStyle w:val="Cabealho"/>
              <w:jc w:val="center"/>
              <w:rPr>
                <w:rFonts w:ascii="Calibri" w:hAnsi="Calibri" w:cs="Calibri"/>
                <w:b/>
                <w:bCs/>
                <w:sz w:val="20"/>
              </w:rPr>
            </w:pPr>
          </w:p>
        </w:tc>
        <w:tc>
          <w:tcPr>
            <w:tcW w:w="2214" w:type="dxa"/>
            <w:tcBorders>
              <w:top w:val="inset" w:sz="6" w:space="0" w:color="auto"/>
              <w:left w:val="inset" w:sz="24" w:space="0" w:color="auto"/>
              <w:bottom w:val="inset" w:sz="24" w:space="0" w:color="auto"/>
              <w:right w:val="inset" w:sz="6" w:space="0" w:color="auto"/>
            </w:tcBorders>
          </w:tcPr>
          <w:p w:rsidR="00DD4676" w:rsidRPr="00A52BBD" w:rsidRDefault="00DD4676" w:rsidP="00006FB2">
            <w:pPr>
              <w:pStyle w:val="Cabealho"/>
              <w:jc w:val="center"/>
              <w:rPr>
                <w:rFonts w:ascii="Calibri" w:hAnsi="Calibri" w:cs="Calibri"/>
                <w:b/>
                <w:bCs/>
                <w:sz w:val="20"/>
              </w:rPr>
            </w:pPr>
          </w:p>
          <w:p w:rsidR="00DD4676" w:rsidRPr="00A52BBD" w:rsidRDefault="00DD4676" w:rsidP="00006FB2">
            <w:pPr>
              <w:pStyle w:val="Cabealho"/>
              <w:jc w:val="center"/>
              <w:rPr>
                <w:rFonts w:ascii="Calibri" w:hAnsi="Calibri" w:cs="Calibri"/>
                <w:b/>
                <w:bCs/>
                <w:sz w:val="20"/>
              </w:rPr>
            </w:pPr>
            <w:r w:rsidRPr="00A52BBD">
              <w:rPr>
                <w:rFonts w:ascii="Calibri" w:hAnsi="Calibri" w:cs="Calibri"/>
                <w:b/>
                <w:bCs/>
                <w:sz w:val="20"/>
              </w:rPr>
              <w:t>12/04/2016</w:t>
            </w:r>
          </w:p>
        </w:tc>
        <w:tc>
          <w:tcPr>
            <w:tcW w:w="2214" w:type="dxa"/>
            <w:tcBorders>
              <w:top w:val="inset" w:sz="6" w:space="0" w:color="auto"/>
              <w:left w:val="inset" w:sz="24" w:space="0" w:color="auto"/>
              <w:bottom w:val="inset" w:sz="24" w:space="0" w:color="auto"/>
              <w:right w:val="inset" w:sz="6" w:space="0" w:color="auto"/>
            </w:tcBorders>
          </w:tcPr>
          <w:p w:rsidR="00DD4676" w:rsidRPr="00A52BBD" w:rsidRDefault="00DD4676" w:rsidP="00006FB2">
            <w:pPr>
              <w:pStyle w:val="Cabealho"/>
              <w:jc w:val="center"/>
              <w:rPr>
                <w:rFonts w:ascii="Calibri" w:hAnsi="Calibri" w:cs="Calibri"/>
                <w:b/>
                <w:bCs/>
                <w:sz w:val="20"/>
              </w:rPr>
            </w:pPr>
          </w:p>
        </w:tc>
        <w:tc>
          <w:tcPr>
            <w:tcW w:w="2194" w:type="dxa"/>
            <w:tcBorders>
              <w:top w:val="inset" w:sz="6" w:space="0" w:color="auto"/>
              <w:left w:val="inset" w:sz="24" w:space="0" w:color="auto"/>
              <w:bottom w:val="inset" w:sz="24" w:space="0" w:color="auto"/>
              <w:right w:val="inset" w:sz="6" w:space="0" w:color="auto"/>
            </w:tcBorders>
          </w:tcPr>
          <w:p w:rsidR="00DD4676" w:rsidRPr="00A52BBD" w:rsidRDefault="00DD4676" w:rsidP="00006FB2">
            <w:pPr>
              <w:pStyle w:val="Cabealho"/>
              <w:jc w:val="center"/>
              <w:rPr>
                <w:rFonts w:ascii="Calibri" w:hAnsi="Calibri" w:cs="Calibri"/>
                <w:b/>
                <w:bCs/>
                <w:sz w:val="20"/>
              </w:rPr>
            </w:pPr>
          </w:p>
          <w:p w:rsidR="00DD4676" w:rsidRPr="00A52BBD" w:rsidRDefault="00DD4676" w:rsidP="00006FB2">
            <w:pPr>
              <w:pStyle w:val="Cabealho"/>
              <w:jc w:val="center"/>
              <w:rPr>
                <w:rFonts w:ascii="Calibri" w:hAnsi="Calibri" w:cs="Calibri"/>
                <w:b/>
                <w:bCs/>
                <w:sz w:val="20"/>
              </w:rPr>
            </w:pPr>
          </w:p>
        </w:tc>
      </w:tr>
    </w:tbl>
    <w:p w:rsidR="00281BE1" w:rsidRPr="002270ED" w:rsidRDefault="00281BE1" w:rsidP="00934F67">
      <w:pPr>
        <w:jc w:val="center"/>
        <w:rPr>
          <w:rFonts w:asciiTheme="minorHAnsi" w:eastAsia="Times New Roman" w:hAnsiTheme="minorHAnsi" w:cstheme="minorHAnsi"/>
          <w:b/>
          <w:iCs/>
          <w:sz w:val="18"/>
          <w:szCs w:val="18"/>
          <w:u w:val="single"/>
          <w:lang w:eastAsia="pt-BR"/>
        </w:rPr>
      </w:pPr>
      <w:r w:rsidRPr="002270ED">
        <w:rPr>
          <w:rFonts w:asciiTheme="minorHAnsi" w:eastAsia="Times New Roman" w:hAnsiTheme="minorHAnsi" w:cstheme="minorHAnsi"/>
          <w:b/>
          <w:iCs/>
          <w:sz w:val="18"/>
          <w:szCs w:val="18"/>
          <w:u w:val="single"/>
          <w:lang w:eastAsia="pt-BR"/>
        </w:rPr>
        <w:t>EMPRESA VENCEDORA</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392"/>
        <w:gridCol w:w="1002"/>
        <w:gridCol w:w="861"/>
        <w:gridCol w:w="1359"/>
        <w:gridCol w:w="1359"/>
        <w:gridCol w:w="1117"/>
        <w:gridCol w:w="71"/>
        <w:gridCol w:w="1657"/>
      </w:tblGrid>
      <w:tr w:rsidR="00281BE1" w:rsidRPr="00F203B8" w:rsidTr="00F203B8">
        <w:trPr>
          <w:gridBefore w:val="1"/>
          <w:gridAfter w:val="2"/>
          <w:wBefore w:w="1388" w:type="dxa"/>
          <w:wAfter w:w="1728" w:type="dxa"/>
          <w:trHeight w:val="247"/>
        </w:trPr>
        <w:tc>
          <w:tcPr>
            <w:tcW w:w="7090" w:type="dxa"/>
            <w:gridSpan w:val="6"/>
            <w:shd w:val="clear" w:color="auto" w:fill="D6E3BC"/>
          </w:tcPr>
          <w:p w:rsidR="00281BE1" w:rsidRPr="00F203B8" w:rsidRDefault="00281BE1" w:rsidP="0057575C">
            <w:pPr>
              <w:jc w:val="both"/>
              <w:rPr>
                <w:rFonts w:asciiTheme="minorHAnsi" w:eastAsia="Times New Roman" w:hAnsiTheme="minorHAnsi" w:cstheme="minorHAnsi"/>
                <w:b/>
                <w:bCs/>
                <w:sz w:val="16"/>
                <w:szCs w:val="16"/>
                <w:lang w:eastAsia="pt-BR"/>
              </w:rPr>
            </w:pPr>
            <w:r w:rsidRPr="00F203B8">
              <w:rPr>
                <w:rFonts w:asciiTheme="minorHAnsi" w:eastAsia="Times New Roman" w:hAnsiTheme="minorHAnsi" w:cstheme="minorHAnsi"/>
                <w:b/>
                <w:bCs/>
                <w:sz w:val="16"/>
                <w:szCs w:val="16"/>
                <w:lang w:eastAsia="pt-BR"/>
              </w:rPr>
              <w:t xml:space="preserve">EMPRESA: </w:t>
            </w:r>
            <w:r w:rsidR="0057575C" w:rsidRPr="00F203B8">
              <w:rPr>
                <w:rFonts w:asciiTheme="minorHAnsi" w:eastAsia="Times New Roman" w:hAnsiTheme="minorHAnsi" w:cstheme="minorHAnsi"/>
                <w:b/>
                <w:bCs/>
                <w:sz w:val="16"/>
                <w:szCs w:val="16"/>
                <w:lang w:eastAsia="pt-BR"/>
              </w:rPr>
              <w:t>WR MONTE SIÃO DISTRIBUIDORA DE ALIMENTOS LTDA - ME</w:t>
            </w:r>
          </w:p>
        </w:tc>
      </w:tr>
      <w:tr w:rsidR="00281BE1" w:rsidRPr="00F203B8" w:rsidTr="00F203B8">
        <w:trPr>
          <w:gridBefore w:val="1"/>
          <w:gridAfter w:val="2"/>
          <w:wBefore w:w="1388" w:type="dxa"/>
          <w:wAfter w:w="1728" w:type="dxa"/>
        </w:trPr>
        <w:tc>
          <w:tcPr>
            <w:tcW w:w="7090" w:type="dxa"/>
            <w:gridSpan w:val="6"/>
            <w:shd w:val="clear" w:color="auto" w:fill="D6E3BC"/>
          </w:tcPr>
          <w:p w:rsidR="00281BE1" w:rsidRPr="00F203B8" w:rsidRDefault="00281BE1" w:rsidP="0057575C">
            <w:pPr>
              <w:jc w:val="both"/>
              <w:rPr>
                <w:rFonts w:asciiTheme="minorHAnsi" w:eastAsia="Times New Roman" w:hAnsiTheme="minorHAnsi" w:cstheme="minorHAnsi"/>
                <w:b/>
                <w:bCs/>
                <w:sz w:val="16"/>
                <w:szCs w:val="16"/>
                <w:lang w:eastAsia="pt-BR"/>
              </w:rPr>
            </w:pPr>
            <w:r w:rsidRPr="00F203B8">
              <w:rPr>
                <w:rFonts w:asciiTheme="minorHAnsi" w:eastAsia="Times New Roman" w:hAnsiTheme="minorHAnsi" w:cstheme="minorHAnsi"/>
                <w:b/>
                <w:bCs/>
                <w:sz w:val="16"/>
                <w:szCs w:val="16"/>
                <w:lang w:eastAsia="pt-BR"/>
              </w:rPr>
              <w:t xml:space="preserve">CNPJ: </w:t>
            </w:r>
            <w:r w:rsidR="0057575C" w:rsidRPr="00F203B8">
              <w:rPr>
                <w:rFonts w:asciiTheme="minorHAnsi" w:eastAsia="Times New Roman" w:hAnsiTheme="minorHAnsi" w:cstheme="minorHAnsi"/>
                <w:b/>
                <w:bCs/>
                <w:sz w:val="16"/>
                <w:szCs w:val="16"/>
                <w:lang w:eastAsia="pt-BR"/>
              </w:rPr>
              <w:t>06</w:t>
            </w:r>
            <w:r w:rsidRPr="00F203B8">
              <w:rPr>
                <w:rFonts w:asciiTheme="minorHAnsi" w:eastAsia="Times New Roman" w:hAnsiTheme="minorHAnsi" w:cstheme="minorHAnsi"/>
                <w:b/>
                <w:bCs/>
                <w:sz w:val="16"/>
                <w:szCs w:val="16"/>
                <w:lang w:eastAsia="pt-BR"/>
              </w:rPr>
              <w:t>.</w:t>
            </w:r>
            <w:r w:rsidR="0057575C" w:rsidRPr="00F203B8">
              <w:rPr>
                <w:rFonts w:asciiTheme="minorHAnsi" w:eastAsia="Times New Roman" w:hAnsiTheme="minorHAnsi" w:cstheme="minorHAnsi"/>
                <w:b/>
                <w:bCs/>
                <w:sz w:val="16"/>
                <w:szCs w:val="16"/>
                <w:lang w:eastAsia="pt-BR"/>
              </w:rPr>
              <w:t>974</w:t>
            </w:r>
            <w:r w:rsidRPr="00F203B8">
              <w:rPr>
                <w:rFonts w:asciiTheme="minorHAnsi" w:eastAsia="Times New Roman" w:hAnsiTheme="minorHAnsi" w:cstheme="minorHAnsi"/>
                <w:b/>
                <w:bCs/>
                <w:sz w:val="16"/>
                <w:szCs w:val="16"/>
                <w:lang w:eastAsia="pt-BR"/>
              </w:rPr>
              <w:t>.</w:t>
            </w:r>
            <w:r w:rsidR="0057575C" w:rsidRPr="00F203B8">
              <w:rPr>
                <w:rFonts w:asciiTheme="minorHAnsi" w:eastAsia="Times New Roman" w:hAnsiTheme="minorHAnsi" w:cstheme="minorHAnsi"/>
                <w:b/>
                <w:bCs/>
                <w:sz w:val="16"/>
                <w:szCs w:val="16"/>
                <w:lang w:eastAsia="pt-BR"/>
              </w:rPr>
              <w:t>302</w:t>
            </w:r>
            <w:r w:rsidRPr="00F203B8">
              <w:rPr>
                <w:rFonts w:asciiTheme="minorHAnsi" w:eastAsia="Times New Roman" w:hAnsiTheme="minorHAnsi" w:cstheme="minorHAnsi"/>
                <w:b/>
                <w:bCs/>
                <w:sz w:val="16"/>
                <w:szCs w:val="16"/>
                <w:lang w:eastAsia="pt-BR"/>
              </w:rPr>
              <w:t>/0001-</w:t>
            </w:r>
            <w:r w:rsidR="0057575C" w:rsidRPr="00F203B8">
              <w:rPr>
                <w:rFonts w:asciiTheme="minorHAnsi" w:eastAsia="Times New Roman" w:hAnsiTheme="minorHAnsi" w:cstheme="minorHAnsi"/>
                <w:b/>
                <w:bCs/>
                <w:sz w:val="16"/>
                <w:szCs w:val="16"/>
                <w:lang w:eastAsia="pt-BR"/>
              </w:rPr>
              <w:t>47</w:t>
            </w:r>
          </w:p>
        </w:tc>
      </w:tr>
      <w:tr w:rsidR="00BB4659" w:rsidRPr="00F203B8" w:rsidTr="00F203B8">
        <w:tc>
          <w:tcPr>
            <w:tcW w:w="2780" w:type="dxa"/>
            <w:gridSpan w:val="2"/>
            <w:shd w:val="clear" w:color="auto" w:fill="D6E3BC" w:themeFill="accent3" w:themeFillTint="66"/>
          </w:tcPr>
          <w:p w:rsidR="00714BFA" w:rsidRPr="00F203B8" w:rsidRDefault="00714BFA" w:rsidP="00714BFA">
            <w:pPr>
              <w:rPr>
                <w:rFonts w:asciiTheme="minorHAnsi" w:hAnsiTheme="minorHAnsi" w:cs="Calibri"/>
                <w:b/>
                <w:sz w:val="16"/>
                <w:szCs w:val="16"/>
              </w:rPr>
            </w:pPr>
            <w:r w:rsidRPr="00F203B8">
              <w:rPr>
                <w:rFonts w:asciiTheme="minorHAnsi" w:hAnsiTheme="minorHAnsi" w:cs="Calibri"/>
                <w:b/>
                <w:sz w:val="16"/>
                <w:szCs w:val="16"/>
              </w:rPr>
              <w:t>MATERIAL (Especificação)</w:t>
            </w:r>
          </w:p>
        </w:tc>
        <w:tc>
          <w:tcPr>
            <w:tcW w:w="1002" w:type="dxa"/>
            <w:shd w:val="clear" w:color="auto" w:fill="D6E3BC" w:themeFill="accent3" w:themeFillTint="66"/>
          </w:tcPr>
          <w:p w:rsidR="00714BFA" w:rsidRPr="00F203B8" w:rsidRDefault="00714BFA" w:rsidP="00D75900">
            <w:pPr>
              <w:rPr>
                <w:rFonts w:asciiTheme="minorHAnsi" w:hAnsiTheme="minorHAnsi" w:cs="Calibri"/>
                <w:b/>
                <w:sz w:val="16"/>
                <w:szCs w:val="16"/>
              </w:rPr>
            </w:pPr>
            <w:r w:rsidRPr="00F203B8">
              <w:rPr>
                <w:rFonts w:asciiTheme="minorHAnsi" w:hAnsiTheme="minorHAnsi" w:cs="Calibri"/>
                <w:b/>
                <w:sz w:val="16"/>
                <w:szCs w:val="16"/>
              </w:rPr>
              <w:t>UNIDADE</w:t>
            </w:r>
          </w:p>
        </w:tc>
        <w:tc>
          <w:tcPr>
            <w:tcW w:w="861" w:type="dxa"/>
            <w:shd w:val="clear" w:color="auto" w:fill="D6E3BC" w:themeFill="accent3" w:themeFillTint="66"/>
          </w:tcPr>
          <w:p w:rsidR="00714BFA" w:rsidRPr="00F203B8" w:rsidRDefault="00714BFA" w:rsidP="00D75900">
            <w:pPr>
              <w:rPr>
                <w:rFonts w:asciiTheme="minorHAnsi" w:hAnsiTheme="minorHAnsi" w:cs="Calibri"/>
                <w:b/>
                <w:sz w:val="16"/>
                <w:szCs w:val="16"/>
              </w:rPr>
            </w:pPr>
            <w:r w:rsidRPr="00F203B8">
              <w:rPr>
                <w:rFonts w:asciiTheme="minorHAnsi" w:hAnsiTheme="minorHAnsi" w:cs="Calibri"/>
                <w:b/>
                <w:sz w:val="16"/>
                <w:szCs w:val="16"/>
              </w:rPr>
              <w:t>MARCA</w:t>
            </w:r>
          </w:p>
        </w:tc>
        <w:tc>
          <w:tcPr>
            <w:tcW w:w="1359" w:type="dxa"/>
            <w:shd w:val="clear" w:color="auto" w:fill="D6E3BC" w:themeFill="accent3" w:themeFillTint="66"/>
          </w:tcPr>
          <w:p w:rsidR="00714BFA" w:rsidRPr="00F203B8" w:rsidRDefault="00714BFA" w:rsidP="00D75900">
            <w:pPr>
              <w:rPr>
                <w:rFonts w:asciiTheme="minorHAnsi" w:hAnsiTheme="minorHAnsi" w:cs="Calibri"/>
                <w:b/>
                <w:sz w:val="16"/>
                <w:szCs w:val="16"/>
              </w:rPr>
            </w:pPr>
            <w:r w:rsidRPr="00F203B8">
              <w:rPr>
                <w:rFonts w:asciiTheme="minorHAnsi" w:hAnsiTheme="minorHAnsi" w:cs="Calibri"/>
                <w:b/>
                <w:sz w:val="16"/>
                <w:szCs w:val="16"/>
              </w:rPr>
              <w:t>QUANTIDADE</w:t>
            </w:r>
          </w:p>
        </w:tc>
        <w:tc>
          <w:tcPr>
            <w:tcW w:w="1359" w:type="dxa"/>
            <w:shd w:val="clear" w:color="auto" w:fill="D6E3BC" w:themeFill="accent3" w:themeFillTint="66"/>
          </w:tcPr>
          <w:p w:rsidR="00714BFA" w:rsidRPr="00F203B8" w:rsidRDefault="00714BFA" w:rsidP="00D75900">
            <w:pPr>
              <w:rPr>
                <w:rFonts w:asciiTheme="minorHAnsi" w:hAnsiTheme="minorHAnsi" w:cs="Calibri"/>
                <w:b/>
                <w:sz w:val="16"/>
                <w:szCs w:val="16"/>
              </w:rPr>
            </w:pPr>
          </w:p>
        </w:tc>
        <w:tc>
          <w:tcPr>
            <w:tcW w:w="1188" w:type="dxa"/>
            <w:gridSpan w:val="2"/>
            <w:shd w:val="clear" w:color="auto" w:fill="D6E3BC" w:themeFill="accent3" w:themeFillTint="66"/>
          </w:tcPr>
          <w:p w:rsidR="00714BFA" w:rsidRPr="00F203B8" w:rsidRDefault="00714BFA" w:rsidP="00D75900">
            <w:pPr>
              <w:rPr>
                <w:rFonts w:asciiTheme="minorHAnsi" w:hAnsiTheme="minorHAnsi" w:cs="Calibri"/>
                <w:b/>
                <w:sz w:val="16"/>
                <w:szCs w:val="16"/>
              </w:rPr>
            </w:pPr>
          </w:p>
        </w:tc>
        <w:tc>
          <w:tcPr>
            <w:tcW w:w="1657" w:type="dxa"/>
            <w:shd w:val="clear" w:color="auto" w:fill="D6E3BC" w:themeFill="accent3" w:themeFillTint="66"/>
          </w:tcPr>
          <w:p w:rsidR="00714BFA" w:rsidRPr="00F203B8" w:rsidRDefault="00714BFA" w:rsidP="00D75900">
            <w:pPr>
              <w:rPr>
                <w:rFonts w:asciiTheme="minorHAnsi" w:hAnsiTheme="minorHAnsi" w:cs="Calibri"/>
                <w:b/>
                <w:sz w:val="16"/>
                <w:szCs w:val="16"/>
              </w:rPr>
            </w:pPr>
          </w:p>
        </w:tc>
      </w:tr>
      <w:tr w:rsidR="00BB4659" w:rsidRPr="00F203B8" w:rsidTr="00F203B8">
        <w:tc>
          <w:tcPr>
            <w:tcW w:w="2780" w:type="dxa"/>
            <w:gridSpan w:val="2"/>
            <w:shd w:val="clear" w:color="auto" w:fill="D6E3BC" w:themeFill="accent3" w:themeFillTint="66"/>
          </w:tcPr>
          <w:p w:rsidR="00714BFA" w:rsidRPr="00F203B8" w:rsidRDefault="00714BFA" w:rsidP="00D75900">
            <w:pPr>
              <w:rPr>
                <w:rFonts w:asciiTheme="minorHAnsi" w:hAnsiTheme="minorHAnsi" w:cs="Calibri"/>
                <w:b/>
                <w:sz w:val="16"/>
                <w:szCs w:val="16"/>
              </w:rPr>
            </w:pPr>
            <w:r w:rsidRPr="00F203B8">
              <w:rPr>
                <w:rFonts w:asciiTheme="minorHAnsi" w:hAnsiTheme="minorHAnsi" w:cs="Calibri"/>
                <w:b/>
                <w:sz w:val="16"/>
                <w:szCs w:val="16"/>
              </w:rPr>
              <w:t>GALÕES DE ÁGUA MINERAL COM 20 LITROS EM REGIME DE COMODATO</w:t>
            </w:r>
          </w:p>
        </w:tc>
        <w:tc>
          <w:tcPr>
            <w:tcW w:w="1002" w:type="dxa"/>
            <w:shd w:val="clear" w:color="auto" w:fill="D6E3BC" w:themeFill="accent3" w:themeFillTint="66"/>
          </w:tcPr>
          <w:p w:rsidR="00714BFA" w:rsidRPr="00F203B8" w:rsidRDefault="00714BFA" w:rsidP="00F203B8">
            <w:pPr>
              <w:rPr>
                <w:rFonts w:asciiTheme="minorHAnsi" w:hAnsiTheme="minorHAnsi" w:cs="Calibri"/>
                <w:b/>
                <w:sz w:val="16"/>
                <w:szCs w:val="16"/>
              </w:rPr>
            </w:pPr>
            <w:r w:rsidRPr="00F203B8">
              <w:rPr>
                <w:rFonts w:asciiTheme="minorHAnsi" w:hAnsiTheme="minorHAnsi" w:cs="Calibri"/>
                <w:b/>
                <w:sz w:val="16"/>
                <w:szCs w:val="16"/>
              </w:rPr>
              <w:t xml:space="preserve">       </w:t>
            </w:r>
            <w:r w:rsidR="00F203B8" w:rsidRPr="00F203B8">
              <w:rPr>
                <w:rFonts w:asciiTheme="minorHAnsi" w:hAnsiTheme="minorHAnsi" w:cs="Calibri"/>
                <w:b/>
                <w:sz w:val="16"/>
                <w:szCs w:val="16"/>
              </w:rPr>
              <w:t>GALÃ</w:t>
            </w:r>
            <w:r w:rsidRPr="00F203B8">
              <w:rPr>
                <w:rFonts w:asciiTheme="minorHAnsi" w:hAnsiTheme="minorHAnsi" w:cs="Calibri"/>
                <w:b/>
                <w:sz w:val="16"/>
                <w:szCs w:val="16"/>
              </w:rPr>
              <w:t>O</w:t>
            </w:r>
          </w:p>
        </w:tc>
        <w:tc>
          <w:tcPr>
            <w:tcW w:w="861" w:type="dxa"/>
            <w:shd w:val="clear" w:color="auto" w:fill="D6E3BC" w:themeFill="accent3" w:themeFillTint="66"/>
          </w:tcPr>
          <w:p w:rsidR="00714BFA" w:rsidRPr="00F203B8" w:rsidRDefault="00DD4676" w:rsidP="00D75900">
            <w:pPr>
              <w:rPr>
                <w:rFonts w:asciiTheme="minorHAnsi" w:hAnsiTheme="minorHAnsi" w:cs="Calibri"/>
                <w:b/>
                <w:sz w:val="16"/>
                <w:szCs w:val="16"/>
              </w:rPr>
            </w:pPr>
            <w:r w:rsidRPr="00F203B8">
              <w:rPr>
                <w:rFonts w:asciiTheme="minorHAnsi" w:hAnsiTheme="minorHAnsi" w:cs="Calibri"/>
                <w:b/>
                <w:sz w:val="16"/>
                <w:szCs w:val="16"/>
              </w:rPr>
              <w:t>IPANEMA</w:t>
            </w:r>
          </w:p>
        </w:tc>
        <w:tc>
          <w:tcPr>
            <w:tcW w:w="1359" w:type="dxa"/>
            <w:shd w:val="clear" w:color="auto" w:fill="D6E3BC" w:themeFill="accent3" w:themeFillTint="66"/>
          </w:tcPr>
          <w:p w:rsidR="00714BFA" w:rsidRPr="00F203B8" w:rsidRDefault="00714BFA" w:rsidP="00F203B8">
            <w:pPr>
              <w:rPr>
                <w:rFonts w:asciiTheme="minorHAnsi" w:hAnsiTheme="minorHAnsi" w:cs="Calibri"/>
                <w:b/>
                <w:sz w:val="16"/>
                <w:szCs w:val="16"/>
              </w:rPr>
            </w:pPr>
            <w:r w:rsidRPr="00F203B8">
              <w:rPr>
                <w:rFonts w:asciiTheme="minorHAnsi" w:hAnsiTheme="minorHAnsi" w:cs="Calibri"/>
                <w:b/>
                <w:sz w:val="16"/>
                <w:szCs w:val="16"/>
              </w:rPr>
              <w:t xml:space="preserve">       17.000</w:t>
            </w:r>
          </w:p>
        </w:tc>
        <w:tc>
          <w:tcPr>
            <w:tcW w:w="1359" w:type="dxa"/>
            <w:shd w:val="clear" w:color="auto" w:fill="D6E3BC" w:themeFill="accent3" w:themeFillTint="66"/>
          </w:tcPr>
          <w:p w:rsidR="00714BFA" w:rsidRPr="00F203B8" w:rsidRDefault="00714BFA" w:rsidP="00D75900">
            <w:pPr>
              <w:rPr>
                <w:rFonts w:asciiTheme="minorHAnsi" w:hAnsiTheme="minorHAnsi" w:cs="Calibri"/>
                <w:b/>
                <w:sz w:val="16"/>
                <w:szCs w:val="16"/>
              </w:rPr>
            </w:pPr>
          </w:p>
        </w:tc>
        <w:tc>
          <w:tcPr>
            <w:tcW w:w="1188" w:type="dxa"/>
            <w:gridSpan w:val="2"/>
            <w:shd w:val="clear" w:color="auto" w:fill="D6E3BC" w:themeFill="accent3" w:themeFillTint="66"/>
          </w:tcPr>
          <w:p w:rsidR="00714BFA" w:rsidRPr="00F203B8" w:rsidRDefault="00714BFA" w:rsidP="00D75900">
            <w:pPr>
              <w:rPr>
                <w:rFonts w:asciiTheme="minorHAnsi" w:hAnsiTheme="minorHAnsi" w:cs="Calibri"/>
                <w:b/>
                <w:sz w:val="16"/>
                <w:szCs w:val="16"/>
              </w:rPr>
            </w:pPr>
          </w:p>
        </w:tc>
        <w:tc>
          <w:tcPr>
            <w:tcW w:w="1657" w:type="dxa"/>
            <w:shd w:val="clear" w:color="auto" w:fill="D6E3BC" w:themeFill="accent3" w:themeFillTint="66"/>
          </w:tcPr>
          <w:p w:rsidR="00714BFA" w:rsidRPr="00F203B8" w:rsidRDefault="00714BFA" w:rsidP="00D75900">
            <w:pPr>
              <w:rPr>
                <w:rFonts w:asciiTheme="minorHAnsi" w:hAnsiTheme="minorHAnsi" w:cs="Calibri"/>
                <w:b/>
                <w:sz w:val="16"/>
                <w:szCs w:val="16"/>
              </w:rPr>
            </w:pPr>
          </w:p>
        </w:tc>
      </w:tr>
      <w:tr w:rsidR="00BB4659" w:rsidRPr="00F203B8" w:rsidTr="00F203B8">
        <w:tc>
          <w:tcPr>
            <w:tcW w:w="2780" w:type="dxa"/>
            <w:gridSpan w:val="2"/>
            <w:shd w:val="clear" w:color="auto" w:fill="D6E3BC" w:themeFill="accent3" w:themeFillTint="66"/>
          </w:tcPr>
          <w:p w:rsidR="00714BFA" w:rsidRPr="00F203B8" w:rsidRDefault="00714BFA" w:rsidP="00D75900">
            <w:pPr>
              <w:rPr>
                <w:rFonts w:asciiTheme="minorHAnsi" w:hAnsiTheme="minorHAnsi" w:cs="Calibri"/>
                <w:b/>
                <w:sz w:val="16"/>
                <w:szCs w:val="16"/>
              </w:rPr>
            </w:pPr>
            <w:r w:rsidRPr="00F203B8">
              <w:rPr>
                <w:rFonts w:asciiTheme="minorHAnsi" w:hAnsiTheme="minorHAnsi" w:cs="Calibri"/>
                <w:b/>
                <w:sz w:val="16"/>
                <w:szCs w:val="16"/>
              </w:rPr>
              <w:t>SECRETARIAS DIRETAS E ADMINISTRAÇÕES REGIONAIS</w:t>
            </w:r>
          </w:p>
        </w:tc>
        <w:tc>
          <w:tcPr>
            <w:tcW w:w="1002" w:type="dxa"/>
            <w:shd w:val="clear" w:color="auto" w:fill="D6E3BC" w:themeFill="accent3" w:themeFillTint="66"/>
          </w:tcPr>
          <w:p w:rsidR="00714BFA" w:rsidRPr="00F203B8" w:rsidRDefault="00714BFA" w:rsidP="00D75900">
            <w:pPr>
              <w:rPr>
                <w:rFonts w:asciiTheme="minorHAnsi" w:hAnsiTheme="minorHAnsi" w:cs="Calibri"/>
                <w:b/>
                <w:sz w:val="16"/>
                <w:szCs w:val="16"/>
              </w:rPr>
            </w:pPr>
            <w:r w:rsidRPr="00F203B8">
              <w:rPr>
                <w:rFonts w:asciiTheme="minorHAnsi" w:hAnsiTheme="minorHAnsi" w:cs="Calibri"/>
                <w:b/>
                <w:sz w:val="16"/>
                <w:szCs w:val="16"/>
              </w:rPr>
              <w:t>UNIDADE</w:t>
            </w:r>
          </w:p>
        </w:tc>
        <w:tc>
          <w:tcPr>
            <w:tcW w:w="861" w:type="dxa"/>
            <w:shd w:val="clear" w:color="auto" w:fill="D6E3BC" w:themeFill="accent3" w:themeFillTint="66"/>
          </w:tcPr>
          <w:p w:rsidR="00714BFA" w:rsidRPr="00F203B8" w:rsidRDefault="00714BFA" w:rsidP="00D75900">
            <w:pPr>
              <w:rPr>
                <w:rFonts w:asciiTheme="minorHAnsi" w:hAnsiTheme="minorHAnsi" w:cs="Calibri"/>
                <w:b/>
                <w:sz w:val="16"/>
                <w:szCs w:val="16"/>
              </w:rPr>
            </w:pPr>
          </w:p>
        </w:tc>
        <w:tc>
          <w:tcPr>
            <w:tcW w:w="1359" w:type="dxa"/>
            <w:shd w:val="clear" w:color="auto" w:fill="D6E3BC" w:themeFill="accent3" w:themeFillTint="66"/>
          </w:tcPr>
          <w:p w:rsidR="00714BFA" w:rsidRPr="00F203B8" w:rsidRDefault="00714BFA" w:rsidP="00D75900">
            <w:pPr>
              <w:rPr>
                <w:rFonts w:asciiTheme="minorHAnsi" w:hAnsiTheme="minorHAnsi" w:cs="Calibri"/>
                <w:b/>
                <w:sz w:val="16"/>
                <w:szCs w:val="16"/>
              </w:rPr>
            </w:pPr>
            <w:r w:rsidRPr="00F203B8">
              <w:rPr>
                <w:rFonts w:asciiTheme="minorHAnsi" w:hAnsiTheme="minorHAnsi" w:cs="Calibri"/>
                <w:b/>
                <w:sz w:val="16"/>
                <w:szCs w:val="16"/>
              </w:rPr>
              <w:t xml:space="preserve">QUANTIDADE MÍNIMA A SER CONSUMIDA </w:t>
            </w:r>
          </w:p>
        </w:tc>
        <w:tc>
          <w:tcPr>
            <w:tcW w:w="1359" w:type="dxa"/>
            <w:shd w:val="clear" w:color="auto" w:fill="D6E3BC" w:themeFill="accent3" w:themeFillTint="66"/>
          </w:tcPr>
          <w:p w:rsidR="00714BFA" w:rsidRPr="00F203B8" w:rsidRDefault="00714BFA" w:rsidP="00D75900">
            <w:pPr>
              <w:rPr>
                <w:rFonts w:asciiTheme="minorHAnsi" w:hAnsiTheme="minorHAnsi" w:cs="Calibri"/>
                <w:b/>
                <w:sz w:val="16"/>
                <w:szCs w:val="16"/>
              </w:rPr>
            </w:pPr>
            <w:r w:rsidRPr="00F203B8">
              <w:rPr>
                <w:rFonts w:asciiTheme="minorHAnsi" w:hAnsiTheme="minorHAnsi" w:cs="Calibri"/>
                <w:b/>
                <w:sz w:val="16"/>
                <w:szCs w:val="16"/>
              </w:rPr>
              <w:t xml:space="preserve">QUANTIDADE MÁXIMA A SER CONSUMIDA </w:t>
            </w:r>
          </w:p>
        </w:tc>
        <w:tc>
          <w:tcPr>
            <w:tcW w:w="1188" w:type="dxa"/>
            <w:gridSpan w:val="2"/>
            <w:shd w:val="clear" w:color="auto" w:fill="D6E3BC" w:themeFill="accent3" w:themeFillTint="66"/>
          </w:tcPr>
          <w:p w:rsidR="00714BFA" w:rsidRPr="00F203B8" w:rsidRDefault="00714BFA" w:rsidP="00D75900">
            <w:pPr>
              <w:rPr>
                <w:rFonts w:asciiTheme="minorHAnsi" w:hAnsiTheme="minorHAnsi" w:cs="Calibri"/>
                <w:b/>
                <w:sz w:val="16"/>
                <w:szCs w:val="16"/>
              </w:rPr>
            </w:pPr>
            <w:r w:rsidRPr="00F203B8">
              <w:rPr>
                <w:rFonts w:asciiTheme="minorHAnsi" w:hAnsiTheme="minorHAnsi" w:cs="Calibri"/>
                <w:b/>
                <w:sz w:val="16"/>
                <w:szCs w:val="16"/>
              </w:rPr>
              <w:t>VALOR UNITÁRIO</w:t>
            </w:r>
          </w:p>
        </w:tc>
        <w:tc>
          <w:tcPr>
            <w:tcW w:w="1657" w:type="dxa"/>
            <w:shd w:val="clear" w:color="auto" w:fill="D6E3BC" w:themeFill="accent3" w:themeFillTint="66"/>
          </w:tcPr>
          <w:p w:rsidR="00714BFA" w:rsidRPr="00F203B8" w:rsidRDefault="00714BFA" w:rsidP="00D75900">
            <w:pPr>
              <w:rPr>
                <w:rFonts w:asciiTheme="minorHAnsi" w:hAnsiTheme="minorHAnsi" w:cs="Calibri"/>
                <w:b/>
                <w:sz w:val="16"/>
                <w:szCs w:val="16"/>
              </w:rPr>
            </w:pPr>
            <w:r w:rsidRPr="00F203B8">
              <w:rPr>
                <w:rFonts w:asciiTheme="minorHAnsi" w:hAnsiTheme="minorHAnsi" w:cs="Calibri"/>
                <w:b/>
                <w:sz w:val="16"/>
                <w:szCs w:val="16"/>
              </w:rPr>
              <w:t>VALOR TOTAL</w:t>
            </w:r>
          </w:p>
        </w:tc>
      </w:tr>
      <w:tr w:rsidR="00BB4659" w:rsidRPr="00F203B8" w:rsidTr="00F203B8">
        <w:tc>
          <w:tcPr>
            <w:tcW w:w="2780" w:type="dxa"/>
            <w:gridSpan w:val="2"/>
            <w:shd w:val="clear" w:color="auto" w:fill="D6E3BC" w:themeFill="accent3" w:themeFillTint="66"/>
          </w:tcPr>
          <w:p w:rsidR="00714BFA" w:rsidRPr="00F203B8" w:rsidRDefault="00714BFA" w:rsidP="00D75900">
            <w:pPr>
              <w:rPr>
                <w:rFonts w:asciiTheme="minorHAnsi" w:hAnsiTheme="minorHAnsi" w:cs="Calibri"/>
                <w:sz w:val="16"/>
                <w:szCs w:val="16"/>
              </w:rPr>
            </w:pPr>
            <w:r w:rsidRPr="00F203B8">
              <w:rPr>
                <w:rFonts w:asciiTheme="minorHAnsi" w:hAnsiTheme="minorHAnsi" w:cs="Calibri"/>
                <w:sz w:val="16"/>
                <w:szCs w:val="16"/>
              </w:rPr>
              <w:t>SECRETARIA EXECUTIVA</w:t>
            </w:r>
          </w:p>
        </w:tc>
        <w:tc>
          <w:tcPr>
            <w:tcW w:w="1002"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GALÃO</w:t>
            </w:r>
          </w:p>
        </w:tc>
        <w:tc>
          <w:tcPr>
            <w:tcW w:w="861" w:type="dxa"/>
            <w:shd w:val="clear" w:color="auto" w:fill="D6E3BC" w:themeFill="accent3" w:themeFillTint="66"/>
          </w:tcPr>
          <w:p w:rsidR="00714BFA" w:rsidRPr="00F203B8" w:rsidRDefault="00581610" w:rsidP="00D75900">
            <w:pPr>
              <w:jc w:val="center"/>
              <w:rPr>
                <w:rFonts w:asciiTheme="minorHAnsi" w:hAnsiTheme="minorHAnsi" w:cs="Calibri"/>
                <w:sz w:val="16"/>
                <w:szCs w:val="16"/>
              </w:rPr>
            </w:pPr>
            <w:r>
              <w:rPr>
                <w:rFonts w:asciiTheme="minorHAnsi" w:hAnsiTheme="minorHAnsi" w:cs="Calibri"/>
                <w:sz w:val="16"/>
                <w:szCs w:val="16"/>
              </w:rPr>
              <w:t>IPANEMA</w:t>
            </w:r>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2.350</w:t>
            </w:r>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4.650</w:t>
            </w:r>
          </w:p>
        </w:tc>
        <w:tc>
          <w:tcPr>
            <w:tcW w:w="1188" w:type="dxa"/>
            <w:gridSpan w:val="2"/>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7,40</w:t>
            </w:r>
          </w:p>
        </w:tc>
        <w:tc>
          <w:tcPr>
            <w:tcW w:w="1657" w:type="dxa"/>
            <w:shd w:val="clear" w:color="auto" w:fill="D6E3BC" w:themeFill="accent3" w:themeFillTint="66"/>
          </w:tcPr>
          <w:p w:rsidR="00714BFA" w:rsidRPr="00F203B8" w:rsidRDefault="008335BA" w:rsidP="00D75900">
            <w:pPr>
              <w:jc w:val="center"/>
              <w:rPr>
                <w:rFonts w:asciiTheme="minorHAnsi" w:hAnsiTheme="minorHAnsi" w:cs="Calibri"/>
                <w:sz w:val="16"/>
                <w:szCs w:val="16"/>
              </w:rPr>
            </w:pPr>
            <w:r w:rsidRPr="00F203B8">
              <w:rPr>
                <w:rFonts w:asciiTheme="minorHAnsi" w:hAnsiTheme="minorHAnsi" w:cs="Calibri"/>
                <w:sz w:val="16"/>
                <w:szCs w:val="16"/>
              </w:rPr>
              <w:t>34.410,00</w:t>
            </w:r>
          </w:p>
        </w:tc>
      </w:tr>
      <w:tr w:rsidR="00BB4659" w:rsidRPr="00F203B8" w:rsidTr="00F203B8">
        <w:tc>
          <w:tcPr>
            <w:tcW w:w="2780" w:type="dxa"/>
            <w:gridSpan w:val="2"/>
            <w:shd w:val="clear" w:color="auto" w:fill="D6E3BC" w:themeFill="accent3" w:themeFillTint="66"/>
          </w:tcPr>
          <w:p w:rsidR="00714BFA" w:rsidRPr="00F203B8" w:rsidRDefault="00714BFA" w:rsidP="00D75900">
            <w:pPr>
              <w:rPr>
                <w:rFonts w:asciiTheme="minorHAnsi" w:hAnsiTheme="minorHAnsi" w:cs="Calibri"/>
                <w:sz w:val="16"/>
                <w:szCs w:val="16"/>
              </w:rPr>
            </w:pPr>
            <w:r w:rsidRPr="00F203B8">
              <w:rPr>
                <w:rFonts w:asciiTheme="minorHAnsi" w:hAnsiTheme="minorHAnsi" w:cs="Calibri"/>
                <w:sz w:val="16"/>
                <w:szCs w:val="16"/>
              </w:rPr>
              <w:t>SECRETARIA MUNICIPAL DE CONSERVAÇÃO E SERVIÇOS PÚBLICOS</w:t>
            </w:r>
          </w:p>
        </w:tc>
        <w:tc>
          <w:tcPr>
            <w:tcW w:w="1002"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GALÃO</w:t>
            </w:r>
          </w:p>
        </w:tc>
        <w:tc>
          <w:tcPr>
            <w:tcW w:w="861" w:type="dxa"/>
            <w:shd w:val="clear" w:color="auto" w:fill="D6E3BC" w:themeFill="accent3" w:themeFillTint="66"/>
          </w:tcPr>
          <w:p w:rsidR="00714BFA" w:rsidRPr="00F203B8" w:rsidRDefault="00581610" w:rsidP="00D75900">
            <w:pPr>
              <w:jc w:val="center"/>
              <w:rPr>
                <w:rFonts w:asciiTheme="minorHAnsi" w:hAnsiTheme="minorHAnsi" w:cs="Calibri"/>
                <w:sz w:val="16"/>
                <w:szCs w:val="16"/>
              </w:rPr>
            </w:pPr>
            <w:r w:rsidRPr="00581610">
              <w:rPr>
                <w:rFonts w:asciiTheme="minorHAnsi" w:hAnsiTheme="minorHAnsi" w:cs="Calibri"/>
                <w:sz w:val="16"/>
                <w:szCs w:val="16"/>
              </w:rPr>
              <w:t>IPANEMA</w:t>
            </w:r>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1.000</w:t>
            </w:r>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2.000</w:t>
            </w:r>
          </w:p>
        </w:tc>
        <w:tc>
          <w:tcPr>
            <w:tcW w:w="1188" w:type="dxa"/>
            <w:gridSpan w:val="2"/>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7,40</w:t>
            </w:r>
          </w:p>
        </w:tc>
        <w:tc>
          <w:tcPr>
            <w:tcW w:w="1657" w:type="dxa"/>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14.800,00</w:t>
            </w:r>
          </w:p>
        </w:tc>
      </w:tr>
      <w:tr w:rsidR="00BB4659" w:rsidRPr="00F203B8" w:rsidTr="00F203B8">
        <w:tc>
          <w:tcPr>
            <w:tcW w:w="2780" w:type="dxa"/>
            <w:gridSpan w:val="2"/>
            <w:shd w:val="clear" w:color="auto" w:fill="D6E3BC" w:themeFill="accent3" w:themeFillTint="66"/>
          </w:tcPr>
          <w:p w:rsidR="00714BFA" w:rsidRPr="00F203B8" w:rsidRDefault="00714BFA" w:rsidP="00D75900">
            <w:pPr>
              <w:rPr>
                <w:rFonts w:asciiTheme="minorHAnsi" w:hAnsiTheme="minorHAnsi" w:cs="Calibri"/>
                <w:sz w:val="16"/>
                <w:szCs w:val="16"/>
              </w:rPr>
            </w:pPr>
            <w:r w:rsidRPr="00F203B8">
              <w:rPr>
                <w:rFonts w:asciiTheme="minorHAnsi" w:hAnsiTheme="minorHAnsi" w:cs="Calibri"/>
                <w:sz w:val="16"/>
                <w:szCs w:val="16"/>
              </w:rPr>
              <w:t>SECRETARIA ASSISTÊNCIA SOCIAL E DIREITOS HUMANOS</w:t>
            </w:r>
          </w:p>
        </w:tc>
        <w:tc>
          <w:tcPr>
            <w:tcW w:w="1002"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GALÃO</w:t>
            </w:r>
          </w:p>
        </w:tc>
        <w:tc>
          <w:tcPr>
            <w:tcW w:w="861" w:type="dxa"/>
            <w:shd w:val="clear" w:color="auto" w:fill="D6E3BC" w:themeFill="accent3" w:themeFillTint="66"/>
          </w:tcPr>
          <w:p w:rsidR="00714BFA" w:rsidRPr="00F203B8" w:rsidRDefault="00581610" w:rsidP="00D75900">
            <w:pPr>
              <w:jc w:val="center"/>
              <w:rPr>
                <w:rFonts w:asciiTheme="minorHAnsi" w:hAnsiTheme="minorHAnsi" w:cs="Calibri"/>
                <w:sz w:val="16"/>
                <w:szCs w:val="16"/>
              </w:rPr>
            </w:pPr>
            <w:r w:rsidRPr="00581610">
              <w:rPr>
                <w:rFonts w:asciiTheme="minorHAnsi" w:hAnsiTheme="minorHAnsi" w:cs="Calibri"/>
                <w:sz w:val="16"/>
                <w:szCs w:val="16"/>
              </w:rPr>
              <w:t>IPANEMA</w:t>
            </w:r>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1.000</w:t>
            </w:r>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3.000</w:t>
            </w:r>
          </w:p>
        </w:tc>
        <w:tc>
          <w:tcPr>
            <w:tcW w:w="1188" w:type="dxa"/>
            <w:gridSpan w:val="2"/>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7,40</w:t>
            </w:r>
          </w:p>
        </w:tc>
        <w:tc>
          <w:tcPr>
            <w:tcW w:w="1657" w:type="dxa"/>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22.200,00</w:t>
            </w:r>
          </w:p>
        </w:tc>
      </w:tr>
      <w:tr w:rsidR="00BB4659" w:rsidRPr="00F203B8" w:rsidTr="00F203B8">
        <w:tc>
          <w:tcPr>
            <w:tcW w:w="2780" w:type="dxa"/>
            <w:gridSpan w:val="2"/>
            <w:shd w:val="clear" w:color="auto" w:fill="D6E3BC" w:themeFill="accent3" w:themeFillTint="66"/>
          </w:tcPr>
          <w:p w:rsidR="00714BFA" w:rsidRPr="00F203B8" w:rsidRDefault="00714BFA" w:rsidP="00D75900">
            <w:pPr>
              <w:rPr>
                <w:rFonts w:asciiTheme="minorHAnsi" w:hAnsiTheme="minorHAnsi" w:cs="Calibri"/>
                <w:sz w:val="16"/>
                <w:szCs w:val="16"/>
              </w:rPr>
            </w:pPr>
            <w:r w:rsidRPr="00F203B8">
              <w:rPr>
                <w:rFonts w:asciiTheme="minorHAnsi" w:hAnsiTheme="minorHAnsi" w:cs="Calibri"/>
                <w:sz w:val="16"/>
                <w:szCs w:val="16"/>
              </w:rPr>
              <w:t>SECRETARIA MUNICIPAL DE ORDEM PÚBLICA</w:t>
            </w:r>
          </w:p>
        </w:tc>
        <w:tc>
          <w:tcPr>
            <w:tcW w:w="1002"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GALÃO</w:t>
            </w:r>
          </w:p>
        </w:tc>
        <w:tc>
          <w:tcPr>
            <w:tcW w:w="861" w:type="dxa"/>
            <w:shd w:val="clear" w:color="auto" w:fill="D6E3BC" w:themeFill="accent3" w:themeFillTint="66"/>
          </w:tcPr>
          <w:p w:rsidR="00714BFA" w:rsidRPr="00F203B8" w:rsidRDefault="00581610" w:rsidP="00D75900">
            <w:pPr>
              <w:jc w:val="center"/>
              <w:rPr>
                <w:rFonts w:asciiTheme="minorHAnsi" w:hAnsiTheme="minorHAnsi" w:cs="Calibri"/>
                <w:sz w:val="16"/>
                <w:szCs w:val="16"/>
              </w:rPr>
            </w:pPr>
            <w:r w:rsidRPr="00581610">
              <w:rPr>
                <w:rFonts w:asciiTheme="minorHAnsi" w:hAnsiTheme="minorHAnsi" w:cs="Calibri"/>
                <w:sz w:val="16"/>
                <w:szCs w:val="16"/>
              </w:rPr>
              <w:t>IPANEMA</w:t>
            </w:r>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2.700</w:t>
            </w:r>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4.000</w:t>
            </w:r>
          </w:p>
        </w:tc>
        <w:tc>
          <w:tcPr>
            <w:tcW w:w="1188" w:type="dxa"/>
            <w:gridSpan w:val="2"/>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7,40</w:t>
            </w:r>
          </w:p>
        </w:tc>
        <w:tc>
          <w:tcPr>
            <w:tcW w:w="1657" w:type="dxa"/>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29.600,00</w:t>
            </w:r>
          </w:p>
        </w:tc>
      </w:tr>
      <w:tr w:rsidR="00BB4659" w:rsidRPr="00F203B8" w:rsidTr="00F203B8">
        <w:tc>
          <w:tcPr>
            <w:tcW w:w="2780" w:type="dxa"/>
            <w:gridSpan w:val="2"/>
            <w:shd w:val="clear" w:color="auto" w:fill="D6E3BC" w:themeFill="accent3" w:themeFillTint="66"/>
          </w:tcPr>
          <w:p w:rsidR="00714BFA" w:rsidRPr="00F203B8" w:rsidRDefault="00714BFA" w:rsidP="00D75900">
            <w:pPr>
              <w:rPr>
                <w:rFonts w:asciiTheme="minorHAnsi" w:hAnsiTheme="minorHAnsi" w:cs="Calibri"/>
                <w:sz w:val="16"/>
                <w:szCs w:val="16"/>
              </w:rPr>
            </w:pPr>
            <w:r w:rsidRPr="00F203B8">
              <w:rPr>
                <w:rFonts w:asciiTheme="minorHAnsi" w:hAnsiTheme="minorHAnsi" w:cs="Calibri"/>
                <w:sz w:val="16"/>
                <w:szCs w:val="16"/>
              </w:rPr>
              <w:t>SECRETARIA MUNICIPAL DE FAZENDA</w:t>
            </w:r>
          </w:p>
        </w:tc>
        <w:tc>
          <w:tcPr>
            <w:tcW w:w="1002"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GALÃO</w:t>
            </w:r>
          </w:p>
        </w:tc>
        <w:tc>
          <w:tcPr>
            <w:tcW w:w="861" w:type="dxa"/>
            <w:shd w:val="clear" w:color="auto" w:fill="D6E3BC" w:themeFill="accent3" w:themeFillTint="66"/>
          </w:tcPr>
          <w:p w:rsidR="00714BFA" w:rsidRPr="00F203B8" w:rsidRDefault="00581610" w:rsidP="00D75900">
            <w:pPr>
              <w:jc w:val="center"/>
              <w:rPr>
                <w:rFonts w:asciiTheme="minorHAnsi" w:hAnsiTheme="minorHAnsi" w:cs="Calibri"/>
                <w:sz w:val="16"/>
                <w:szCs w:val="16"/>
              </w:rPr>
            </w:pPr>
            <w:r w:rsidRPr="00581610">
              <w:rPr>
                <w:rFonts w:asciiTheme="minorHAnsi" w:hAnsiTheme="minorHAnsi" w:cs="Calibri"/>
                <w:sz w:val="16"/>
                <w:szCs w:val="16"/>
              </w:rPr>
              <w:t>IPANEMA</w:t>
            </w:r>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1.000</w:t>
            </w:r>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2.000</w:t>
            </w:r>
          </w:p>
        </w:tc>
        <w:tc>
          <w:tcPr>
            <w:tcW w:w="1188" w:type="dxa"/>
            <w:gridSpan w:val="2"/>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7,40</w:t>
            </w:r>
          </w:p>
        </w:tc>
        <w:tc>
          <w:tcPr>
            <w:tcW w:w="1657" w:type="dxa"/>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14.800,00</w:t>
            </w:r>
          </w:p>
        </w:tc>
      </w:tr>
      <w:tr w:rsidR="00BB4659" w:rsidRPr="00F203B8" w:rsidTr="00F203B8">
        <w:tc>
          <w:tcPr>
            <w:tcW w:w="2780" w:type="dxa"/>
            <w:gridSpan w:val="2"/>
            <w:shd w:val="clear" w:color="auto" w:fill="D6E3BC" w:themeFill="accent3" w:themeFillTint="66"/>
          </w:tcPr>
          <w:p w:rsidR="00714BFA" w:rsidRPr="00F203B8" w:rsidRDefault="00714BFA" w:rsidP="00D75900">
            <w:pPr>
              <w:rPr>
                <w:rFonts w:asciiTheme="minorHAnsi" w:hAnsiTheme="minorHAnsi" w:cs="Calibri"/>
                <w:sz w:val="16"/>
                <w:szCs w:val="16"/>
              </w:rPr>
            </w:pPr>
            <w:r w:rsidRPr="00F203B8">
              <w:rPr>
                <w:rFonts w:asciiTheme="minorHAnsi" w:hAnsiTheme="minorHAnsi" w:cs="Calibri"/>
                <w:sz w:val="16"/>
                <w:szCs w:val="16"/>
              </w:rPr>
              <w:t>SECRETARIA MUNICIPAL DE EDUCAÇÃO, CIÊNCIA E TECNOLOGIA.</w:t>
            </w:r>
          </w:p>
        </w:tc>
        <w:tc>
          <w:tcPr>
            <w:tcW w:w="1002"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GALÃO</w:t>
            </w:r>
          </w:p>
        </w:tc>
        <w:tc>
          <w:tcPr>
            <w:tcW w:w="861" w:type="dxa"/>
            <w:shd w:val="clear" w:color="auto" w:fill="D6E3BC" w:themeFill="accent3" w:themeFillTint="66"/>
          </w:tcPr>
          <w:p w:rsidR="00714BFA" w:rsidRPr="00F203B8" w:rsidRDefault="00581610" w:rsidP="00D75900">
            <w:pPr>
              <w:jc w:val="center"/>
              <w:rPr>
                <w:rFonts w:asciiTheme="minorHAnsi" w:hAnsiTheme="minorHAnsi" w:cs="Calibri"/>
                <w:sz w:val="16"/>
                <w:szCs w:val="16"/>
              </w:rPr>
            </w:pPr>
            <w:r w:rsidRPr="00581610">
              <w:rPr>
                <w:rFonts w:asciiTheme="minorHAnsi" w:hAnsiTheme="minorHAnsi" w:cs="Calibri"/>
                <w:sz w:val="16"/>
                <w:szCs w:val="16"/>
              </w:rPr>
              <w:t>IPANEMA</w:t>
            </w:r>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900</w:t>
            </w:r>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1.200</w:t>
            </w:r>
          </w:p>
        </w:tc>
        <w:tc>
          <w:tcPr>
            <w:tcW w:w="1188" w:type="dxa"/>
            <w:gridSpan w:val="2"/>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7,40</w:t>
            </w:r>
          </w:p>
        </w:tc>
        <w:tc>
          <w:tcPr>
            <w:tcW w:w="1657" w:type="dxa"/>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8.880,00</w:t>
            </w:r>
          </w:p>
        </w:tc>
      </w:tr>
      <w:tr w:rsidR="00BB4659" w:rsidRPr="00F203B8" w:rsidTr="00F203B8">
        <w:tc>
          <w:tcPr>
            <w:tcW w:w="2780" w:type="dxa"/>
            <w:gridSpan w:val="2"/>
            <w:shd w:val="clear" w:color="auto" w:fill="D6E3BC" w:themeFill="accent3" w:themeFillTint="66"/>
          </w:tcPr>
          <w:p w:rsidR="00714BFA" w:rsidRPr="00F203B8" w:rsidRDefault="00714BFA" w:rsidP="00D75900">
            <w:pPr>
              <w:rPr>
                <w:rFonts w:asciiTheme="minorHAnsi" w:hAnsiTheme="minorHAnsi" w:cs="Calibri"/>
                <w:sz w:val="16"/>
                <w:szCs w:val="16"/>
              </w:rPr>
            </w:pPr>
            <w:r w:rsidRPr="00F203B8">
              <w:rPr>
                <w:rFonts w:asciiTheme="minorHAnsi" w:hAnsiTheme="minorHAnsi" w:cs="Calibri"/>
                <w:sz w:val="16"/>
                <w:szCs w:val="16"/>
              </w:rPr>
              <w:t>SECRETARIA MUNICIPAL DE DESENVOLVIMENTO ECONÔMICO</w:t>
            </w:r>
          </w:p>
        </w:tc>
        <w:tc>
          <w:tcPr>
            <w:tcW w:w="1002"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GALÃO</w:t>
            </w:r>
          </w:p>
        </w:tc>
        <w:tc>
          <w:tcPr>
            <w:tcW w:w="861" w:type="dxa"/>
            <w:shd w:val="clear" w:color="auto" w:fill="D6E3BC" w:themeFill="accent3" w:themeFillTint="66"/>
          </w:tcPr>
          <w:p w:rsidR="00714BFA" w:rsidRPr="00F203B8" w:rsidRDefault="00581610" w:rsidP="00D75900">
            <w:pPr>
              <w:jc w:val="center"/>
              <w:rPr>
                <w:rFonts w:asciiTheme="minorHAnsi" w:hAnsiTheme="minorHAnsi" w:cs="Calibri"/>
                <w:sz w:val="16"/>
                <w:szCs w:val="16"/>
              </w:rPr>
            </w:pPr>
            <w:r w:rsidRPr="00581610">
              <w:rPr>
                <w:rFonts w:asciiTheme="minorHAnsi" w:hAnsiTheme="minorHAnsi" w:cs="Calibri"/>
                <w:sz w:val="16"/>
                <w:szCs w:val="16"/>
              </w:rPr>
              <w:t>IPANEMA</w:t>
            </w:r>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70</w:t>
            </w:r>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100</w:t>
            </w:r>
          </w:p>
        </w:tc>
        <w:tc>
          <w:tcPr>
            <w:tcW w:w="1188" w:type="dxa"/>
            <w:gridSpan w:val="2"/>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7,40</w:t>
            </w:r>
          </w:p>
        </w:tc>
        <w:tc>
          <w:tcPr>
            <w:tcW w:w="1657" w:type="dxa"/>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740,00</w:t>
            </w:r>
          </w:p>
        </w:tc>
      </w:tr>
      <w:tr w:rsidR="00BB4659" w:rsidRPr="00F203B8" w:rsidTr="00F203B8">
        <w:tc>
          <w:tcPr>
            <w:tcW w:w="2780" w:type="dxa"/>
            <w:gridSpan w:val="2"/>
            <w:shd w:val="clear" w:color="auto" w:fill="D6E3BC" w:themeFill="accent3" w:themeFillTint="66"/>
          </w:tcPr>
          <w:p w:rsidR="00714BFA" w:rsidRPr="00F203B8" w:rsidRDefault="00714BFA" w:rsidP="00D75900">
            <w:pPr>
              <w:rPr>
                <w:rFonts w:asciiTheme="minorHAnsi" w:hAnsiTheme="minorHAnsi" w:cs="Calibri"/>
                <w:sz w:val="16"/>
                <w:szCs w:val="16"/>
              </w:rPr>
            </w:pPr>
            <w:r w:rsidRPr="00F203B8">
              <w:rPr>
                <w:rFonts w:asciiTheme="minorHAnsi" w:hAnsiTheme="minorHAnsi" w:cs="Calibri"/>
                <w:sz w:val="16"/>
                <w:szCs w:val="16"/>
              </w:rPr>
              <w:t>SECRETARIA MUNICIPAL DE DEFESA DO CONSUMIDOR</w:t>
            </w:r>
          </w:p>
        </w:tc>
        <w:tc>
          <w:tcPr>
            <w:tcW w:w="1002"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GALÃO</w:t>
            </w:r>
          </w:p>
        </w:tc>
        <w:tc>
          <w:tcPr>
            <w:tcW w:w="861" w:type="dxa"/>
            <w:shd w:val="clear" w:color="auto" w:fill="D6E3BC" w:themeFill="accent3" w:themeFillTint="66"/>
          </w:tcPr>
          <w:p w:rsidR="00714BFA" w:rsidRPr="00F203B8" w:rsidRDefault="00581610" w:rsidP="00D75900">
            <w:pPr>
              <w:jc w:val="center"/>
              <w:rPr>
                <w:rFonts w:asciiTheme="minorHAnsi" w:hAnsiTheme="minorHAnsi" w:cs="Calibri"/>
                <w:sz w:val="16"/>
                <w:szCs w:val="16"/>
              </w:rPr>
            </w:pPr>
            <w:r w:rsidRPr="00581610">
              <w:rPr>
                <w:rFonts w:asciiTheme="minorHAnsi" w:hAnsiTheme="minorHAnsi" w:cs="Calibri"/>
                <w:sz w:val="16"/>
                <w:szCs w:val="16"/>
              </w:rPr>
              <w:t>IPANEMA</w:t>
            </w:r>
            <w:bookmarkStart w:id="0" w:name="_GoBack"/>
            <w:bookmarkEnd w:id="0"/>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30</w:t>
            </w:r>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50</w:t>
            </w:r>
          </w:p>
        </w:tc>
        <w:tc>
          <w:tcPr>
            <w:tcW w:w="1188" w:type="dxa"/>
            <w:gridSpan w:val="2"/>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7,40</w:t>
            </w:r>
          </w:p>
        </w:tc>
        <w:tc>
          <w:tcPr>
            <w:tcW w:w="1657" w:type="dxa"/>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370,00</w:t>
            </w:r>
          </w:p>
        </w:tc>
      </w:tr>
      <w:tr w:rsidR="00BB4659" w:rsidRPr="00F203B8" w:rsidTr="00F203B8">
        <w:tc>
          <w:tcPr>
            <w:tcW w:w="2780" w:type="dxa"/>
            <w:gridSpan w:val="2"/>
            <w:shd w:val="clear" w:color="auto" w:fill="D6E3BC" w:themeFill="accent3" w:themeFillTint="66"/>
          </w:tcPr>
          <w:p w:rsidR="00714BFA" w:rsidRPr="00F203B8" w:rsidRDefault="00714BFA" w:rsidP="00934F67">
            <w:pPr>
              <w:rPr>
                <w:rFonts w:asciiTheme="minorHAnsi" w:hAnsiTheme="minorHAnsi" w:cs="Calibri"/>
                <w:sz w:val="16"/>
                <w:szCs w:val="16"/>
              </w:rPr>
            </w:pPr>
            <w:r w:rsidRPr="00F203B8">
              <w:rPr>
                <w:rFonts w:asciiTheme="minorHAnsi" w:hAnsiTheme="minorHAnsi" w:cs="Calibri"/>
                <w:sz w:val="16"/>
                <w:szCs w:val="16"/>
              </w:rPr>
              <w:t>TOTAL GLOBAL ....................</w:t>
            </w:r>
          </w:p>
        </w:tc>
        <w:tc>
          <w:tcPr>
            <w:tcW w:w="1002" w:type="dxa"/>
            <w:shd w:val="clear" w:color="auto" w:fill="D6E3BC" w:themeFill="accent3" w:themeFillTint="66"/>
          </w:tcPr>
          <w:p w:rsidR="00714BFA" w:rsidRPr="00F203B8" w:rsidRDefault="00714BFA" w:rsidP="00D75900">
            <w:pPr>
              <w:rPr>
                <w:rFonts w:asciiTheme="minorHAnsi" w:hAnsiTheme="minorHAnsi" w:cs="Calibri"/>
                <w:sz w:val="16"/>
                <w:szCs w:val="16"/>
              </w:rPr>
            </w:pPr>
          </w:p>
        </w:tc>
        <w:tc>
          <w:tcPr>
            <w:tcW w:w="861" w:type="dxa"/>
            <w:shd w:val="clear" w:color="auto" w:fill="D6E3BC" w:themeFill="accent3" w:themeFillTint="66"/>
          </w:tcPr>
          <w:p w:rsidR="00714BFA" w:rsidRPr="00F203B8" w:rsidRDefault="00714BFA" w:rsidP="00D75900">
            <w:pPr>
              <w:rPr>
                <w:rFonts w:asciiTheme="minorHAnsi" w:hAnsiTheme="minorHAnsi" w:cs="Calibri"/>
                <w:sz w:val="16"/>
                <w:szCs w:val="16"/>
              </w:rPr>
            </w:pPr>
          </w:p>
        </w:tc>
        <w:tc>
          <w:tcPr>
            <w:tcW w:w="1359" w:type="dxa"/>
            <w:shd w:val="clear" w:color="auto" w:fill="D6E3BC" w:themeFill="accent3" w:themeFillTint="66"/>
          </w:tcPr>
          <w:p w:rsidR="00714BFA" w:rsidRPr="00F203B8" w:rsidRDefault="00714BFA" w:rsidP="00D75900">
            <w:pPr>
              <w:rPr>
                <w:rFonts w:asciiTheme="minorHAnsi" w:hAnsiTheme="minorHAnsi" w:cs="Calibri"/>
                <w:sz w:val="16"/>
                <w:szCs w:val="16"/>
              </w:rPr>
            </w:pPr>
          </w:p>
        </w:tc>
        <w:tc>
          <w:tcPr>
            <w:tcW w:w="1359" w:type="dxa"/>
            <w:shd w:val="clear" w:color="auto" w:fill="D6E3BC" w:themeFill="accent3" w:themeFillTint="66"/>
          </w:tcPr>
          <w:p w:rsidR="00714BFA" w:rsidRPr="00F203B8" w:rsidRDefault="00714BFA" w:rsidP="00D75900">
            <w:pPr>
              <w:jc w:val="center"/>
              <w:rPr>
                <w:rFonts w:asciiTheme="minorHAnsi" w:hAnsiTheme="minorHAnsi" w:cs="Calibri"/>
                <w:sz w:val="16"/>
                <w:szCs w:val="16"/>
              </w:rPr>
            </w:pPr>
            <w:r w:rsidRPr="00F203B8">
              <w:rPr>
                <w:rFonts w:asciiTheme="minorHAnsi" w:hAnsiTheme="minorHAnsi" w:cs="Calibri"/>
                <w:sz w:val="16"/>
                <w:szCs w:val="16"/>
              </w:rPr>
              <w:t>17.000</w:t>
            </w:r>
          </w:p>
        </w:tc>
        <w:tc>
          <w:tcPr>
            <w:tcW w:w="1188" w:type="dxa"/>
            <w:gridSpan w:val="2"/>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7,40</w:t>
            </w:r>
          </w:p>
        </w:tc>
        <w:tc>
          <w:tcPr>
            <w:tcW w:w="1657" w:type="dxa"/>
            <w:shd w:val="clear" w:color="auto" w:fill="D6E3BC" w:themeFill="accent3" w:themeFillTint="66"/>
          </w:tcPr>
          <w:p w:rsidR="00714BFA" w:rsidRPr="00F203B8" w:rsidRDefault="008335BA" w:rsidP="008335BA">
            <w:pPr>
              <w:jc w:val="center"/>
              <w:rPr>
                <w:rFonts w:asciiTheme="minorHAnsi" w:hAnsiTheme="minorHAnsi" w:cs="Calibri"/>
                <w:sz w:val="16"/>
                <w:szCs w:val="16"/>
              </w:rPr>
            </w:pPr>
            <w:r w:rsidRPr="00F203B8">
              <w:rPr>
                <w:rFonts w:asciiTheme="minorHAnsi" w:hAnsiTheme="minorHAnsi" w:cs="Calibri"/>
                <w:sz w:val="16"/>
                <w:szCs w:val="16"/>
              </w:rPr>
              <w:t>125.800,00</w:t>
            </w:r>
          </w:p>
        </w:tc>
      </w:tr>
    </w:tbl>
    <w:p w:rsidR="00EA32A3" w:rsidRPr="002270ED" w:rsidRDefault="00EA32A3" w:rsidP="00EA32A3">
      <w:pPr>
        <w:jc w:val="both"/>
        <w:rPr>
          <w:rFonts w:asciiTheme="minorHAnsi" w:eastAsia="Times New Roman" w:hAnsiTheme="minorHAnsi" w:cstheme="minorHAnsi"/>
          <w:iCs/>
          <w:sz w:val="18"/>
          <w:szCs w:val="18"/>
          <w:lang w:eastAsia="pt-BR"/>
        </w:rPr>
      </w:pPr>
    </w:p>
    <w:p w:rsidR="002270ED" w:rsidRDefault="002270ED" w:rsidP="004931FA">
      <w:pPr>
        <w:pStyle w:val="SemEspaamento"/>
        <w:jc w:val="center"/>
        <w:rPr>
          <w:rFonts w:asciiTheme="minorHAnsi" w:hAnsiTheme="minorHAnsi" w:cstheme="minorHAnsi"/>
          <w:b/>
          <w:sz w:val="18"/>
          <w:szCs w:val="18"/>
          <w:lang w:eastAsia="pt-BR"/>
        </w:rPr>
      </w:pPr>
    </w:p>
    <w:p w:rsidR="00286684" w:rsidRDefault="00286684" w:rsidP="004931FA">
      <w:pPr>
        <w:pStyle w:val="SemEspaamento"/>
        <w:jc w:val="center"/>
        <w:rPr>
          <w:rFonts w:asciiTheme="minorHAnsi" w:hAnsiTheme="minorHAnsi" w:cstheme="minorHAnsi"/>
          <w:b/>
          <w:sz w:val="18"/>
          <w:szCs w:val="18"/>
          <w:lang w:eastAsia="pt-BR"/>
        </w:rPr>
      </w:pPr>
    </w:p>
    <w:p w:rsidR="00EA32A3" w:rsidRPr="002270ED" w:rsidRDefault="00EA32A3" w:rsidP="004931FA">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___________________________________________</w:t>
      </w:r>
    </w:p>
    <w:p w:rsidR="004931FA" w:rsidRPr="002270ED" w:rsidRDefault="004931FA" w:rsidP="004931FA">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MOACIR LINHARES SOUTINHO DA CRUZ</w:t>
      </w:r>
    </w:p>
    <w:p w:rsidR="00EA32A3" w:rsidRPr="002270ED" w:rsidRDefault="00EA32A3" w:rsidP="004931FA">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S</w:t>
      </w:r>
      <w:r w:rsidR="004931FA" w:rsidRPr="002270ED">
        <w:rPr>
          <w:rFonts w:asciiTheme="minorHAnsi" w:hAnsiTheme="minorHAnsi" w:cstheme="minorHAnsi"/>
          <w:b/>
          <w:sz w:val="18"/>
          <w:szCs w:val="18"/>
          <w:lang w:eastAsia="pt-BR"/>
        </w:rPr>
        <w:t>ecretário Municipal de Administração</w:t>
      </w:r>
    </w:p>
    <w:p w:rsidR="00EA32A3" w:rsidRPr="002270ED" w:rsidRDefault="00EA32A3" w:rsidP="004931FA">
      <w:pPr>
        <w:pStyle w:val="SemEspaamento"/>
        <w:jc w:val="center"/>
        <w:rPr>
          <w:rFonts w:asciiTheme="minorHAnsi" w:hAnsiTheme="minorHAnsi" w:cstheme="minorHAnsi"/>
          <w:b/>
          <w:sz w:val="18"/>
          <w:szCs w:val="18"/>
          <w:lang w:eastAsia="pt-BR"/>
        </w:rPr>
      </w:pPr>
    </w:p>
    <w:p w:rsidR="00EA32A3" w:rsidRDefault="00EA32A3" w:rsidP="004931FA">
      <w:pPr>
        <w:pStyle w:val="SemEspaamento"/>
        <w:jc w:val="center"/>
        <w:rPr>
          <w:rFonts w:asciiTheme="minorHAnsi" w:hAnsiTheme="minorHAnsi" w:cstheme="minorHAnsi"/>
          <w:b/>
          <w:sz w:val="18"/>
          <w:szCs w:val="18"/>
          <w:lang w:eastAsia="pt-BR"/>
        </w:rPr>
      </w:pPr>
    </w:p>
    <w:p w:rsidR="008335BA" w:rsidRPr="002270ED" w:rsidRDefault="008335BA" w:rsidP="004931FA">
      <w:pPr>
        <w:pStyle w:val="SemEspaamento"/>
        <w:jc w:val="center"/>
        <w:rPr>
          <w:rFonts w:asciiTheme="minorHAnsi" w:hAnsiTheme="minorHAnsi" w:cstheme="minorHAnsi"/>
          <w:b/>
          <w:sz w:val="18"/>
          <w:szCs w:val="18"/>
          <w:lang w:eastAsia="pt-BR"/>
        </w:rPr>
      </w:pPr>
    </w:p>
    <w:p w:rsidR="00A4391E" w:rsidRDefault="00A4391E" w:rsidP="004931FA">
      <w:pPr>
        <w:pStyle w:val="SemEspaamento"/>
        <w:jc w:val="center"/>
        <w:rPr>
          <w:rFonts w:asciiTheme="minorHAnsi" w:hAnsiTheme="minorHAnsi" w:cstheme="minorHAnsi"/>
          <w:b/>
          <w:sz w:val="18"/>
          <w:szCs w:val="18"/>
          <w:lang w:eastAsia="pt-BR"/>
        </w:rPr>
      </w:pPr>
    </w:p>
    <w:p w:rsidR="00286684" w:rsidRPr="002270ED" w:rsidRDefault="00286684" w:rsidP="004931FA">
      <w:pPr>
        <w:pStyle w:val="SemEspaamento"/>
        <w:jc w:val="center"/>
        <w:rPr>
          <w:rFonts w:asciiTheme="minorHAnsi" w:hAnsiTheme="minorHAnsi" w:cstheme="minorHAnsi"/>
          <w:b/>
          <w:sz w:val="18"/>
          <w:szCs w:val="18"/>
          <w:lang w:eastAsia="pt-BR"/>
        </w:rPr>
      </w:pPr>
    </w:p>
    <w:p w:rsidR="00EA32A3" w:rsidRPr="002270ED" w:rsidRDefault="00EA32A3" w:rsidP="004931FA">
      <w:pPr>
        <w:pStyle w:val="SemEspaamento"/>
        <w:jc w:val="center"/>
        <w:rPr>
          <w:rFonts w:asciiTheme="minorHAnsi" w:hAnsiTheme="minorHAnsi" w:cstheme="minorHAnsi"/>
          <w:b/>
          <w:sz w:val="18"/>
          <w:szCs w:val="18"/>
          <w:lang w:eastAsia="pt-BR"/>
        </w:rPr>
      </w:pPr>
      <w:r w:rsidRPr="002270ED">
        <w:rPr>
          <w:rFonts w:asciiTheme="minorHAnsi" w:hAnsiTheme="minorHAnsi" w:cstheme="minorHAnsi"/>
          <w:b/>
          <w:sz w:val="18"/>
          <w:szCs w:val="18"/>
          <w:lang w:eastAsia="pt-BR"/>
        </w:rPr>
        <w:t>____________________________________________</w:t>
      </w:r>
    </w:p>
    <w:p w:rsidR="00EA32A3" w:rsidRPr="002270ED" w:rsidRDefault="008335BA" w:rsidP="004931FA">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WAGNER PAES BARBOSA</w:t>
      </w:r>
    </w:p>
    <w:p w:rsidR="004931FA" w:rsidRDefault="008335BA" w:rsidP="004931FA">
      <w:pPr>
        <w:pStyle w:val="SemEspaamen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WR MONTE SIÃO DISTRIBUIDORA DE ALIMENTOS LTDA - ME</w:t>
      </w:r>
    </w:p>
    <w:p w:rsidR="002270ED" w:rsidRDefault="002270ED" w:rsidP="004931FA">
      <w:pPr>
        <w:pStyle w:val="SemEspaamento"/>
        <w:jc w:val="center"/>
        <w:rPr>
          <w:rFonts w:asciiTheme="minorHAnsi" w:hAnsiTheme="minorHAnsi" w:cstheme="minorHAnsi"/>
          <w:b/>
          <w:sz w:val="18"/>
          <w:szCs w:val="18"/>
          <w:lang w:eastAsia="pt-BR"/>
        </w:rPr>
      </w:pPr>
    </w:p>
    <w:p w:rsidR="002270ED" w:rsidRDefault="00F203B8" w:rsidP="004931FA">
      <w:pPr>
        <w:pStyle w:val="SemEspaamento"/>
        <w:jc w:val="center"/>
        <w:rPr>
          <w:rFonts w:asciiTheme="minorHAnsi" w:hAnsiTheme="minorHAnsi" w:cstheme="minorHAnsi"/>
          <w:b/>
          <w:sz w:val="18"/>
          <w:szCs w:val="18"/>
          <w:lang w:eastAsia="pt-BR"/>
        </w:rPr>
      </w:pPr>
      <w:r w:rsidRPr="005540FD">
        <w:rPr>
          <w:rFonts w:ascii="Cambria" w:eastAsia="MS Mincho" w:hAnsi="Cambria"/>
          <w:noProof/>
          <w:szCs w:val="24"/>
          <w:lang w:eastAsia="pt-BR"/>
        </w:rPr>
        <w:drawing>
          <wp:inline distT="0" distB="0" distL="0" distR="0" wp14:anchorId="6E361440" wp14:editId="2BB3CF8A">
            <wp:extent cx="4972050" cy="942975"/>
            <wp:effectExtent l="0" t="0" r="0" b="9525"/>
            <wp:docPr id="8" name="Imagem 8" descr="Descrição: C:\Users\Niteroi\Desktop\Comunicação Interna\PAPELARIA PREFEITURA - LOGOMARCAS\05 ADMINISTRAÇÃO\ADMINISTRAÇÃO-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Niteroi\Desktop\Comunicação Interna\PAPELARIA PREFEITURA - LOGOMARCAS\05 ADMINISTRAÇÃO\ADMINISTRAÇÃO-01-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2050" cy="942975"/>
                    </a:xfrm>
                    <a:prstGeom prst="rect">
                      <a:avLst/>
                    </a:prstGeom>
                    <a:noFill/>
                    <a:ln>
                      <a:noFill/>
                    </a:ln>
                  </pic:spPr>
                </pic:pic>
              </a:graphicData>
            </a:graphic>
          </wp:inline>
        </w:drawing>
      </w:r>
    </w:p>
    <w:p w:rsidR="00F203B8" w:rsidRDefault="00F203B8" w:rsidP="004931FA">
      <w:pPr>
        <w:pStyle w:val="SemEspaamento"/>
        <w:jc w:val="center"/>
        <w:rPr>
          <w:rFonts w:asciiTheme="minorHAnsi" w:hAnsiTheme="minorHAnsi" w:cstheme="minorHAnsi"/>
          <w:b/>
          <w:sz w:val="18"/>
          <w:szCs w:val="18"/>
          <w:lang w:eastAsia="pt-BR"/>
        </w:rPr>
      </w:pPr>
    </w:p>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F203B8" w:rsidRPr="00A52BBD" w:rsidTr="00006FB2">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F203B8" w:rsidRPr="00A52BBD" w:rsidRDefault="00F203B8" w:rsidP="00006FB2">
            <w:pPr>
              <w:pStyle w:val="Cabealho"/>
              <w:rPr>
                <w:rFonts w:ascii="Calibri" w:hAnsi="Calibri" w:cs="Calibri"/>
                <w:bCs/>
                <w:sz w:val="20"/>
              </w:rPr>
            </w:pPr>
            <w:r w:rsidRPr="00A52BBD">
              <w:rPr>
                <w:rFonts w:ascii="Calibri" w:hAnsi="Calibri" w:cs="Calibri"/>
                <w:b/>
                <w:bCs/>
                <w:sz w:val="20"/>
              </w:rPr>
              <w:t>PROCESSO Nº:</w:t>
            </w:r>
          </w:p>
        </w:tc>
        <w:tc>
          <w:tcPr>
            <w:tcW w:w="2214" w:type="dxa"/>
            <w:tcBorders>
              <w:top w:val="inset" w:sz="6" w:space="0" w:color="auto"/>
              <w:left w:val="inset" w:sz="24" w:space="0" w:color="auto"/>
              <w:bottom w:val="inset" w:sz="24" w:space="0" w:color="auto"/>
              <w:right w:val="inset" w:sz="6" w:space="0" w:color="auto"/>
            </w:tcBorders>
            <w:hideMark/>
          </w:tcPr>
          <w:p w:rsidR="00F203B8" w:rsidRPr="00A52BBD" w:rsidRDefault="00F203B8" w:rsidP="00006FB2">
            <w:pPr>
              <w:pStyle w:val="Cabealho"/>
              <w:rPr>
                <w:rFonts w:ascii="Calibri" w:hAnsi="Calibri" w:cs="Calibri"/>
                <w:bCs/>
                <w:sz w:val="20"/>
              </w:rPr>
            </w:pPr>
            <w:r w:rsidRPr="00A52BBD">
              <w:rPr>
                <w:rFonts w:ascii="Calibri" w:hAnsi="Calibri" w:cs="Calibri"/>
                <w:b/>
                <w:bCs/>
                <w:sz w:val="20"/>
              </w:rPr>
              <w:t>DATA:</w:t>
            </w:r>
          </w:p>
        </w:tc>
        <w:tc>
          <w:tcPr>
            <w:tcW w:w="2214" w:type="dxa"/>
            <w:tcBorders>
              <w:top w:val="inset" w:sz="6" w:space="0" w:color="auto"/>
              <w:left w:val="inset" w:sz="24" w:space="0" w:color="auto"/>
              <w:bottom w:val="inset" w:sz="24" w:space="0" w:color="auto"/>
              <w:right w:val="inset" w:sz="6" w:space="0" w:color="auto"/>
            </w:tcBorders>
            <w:hideMark/>
          </w:tcPr>
          <w:p w:rsidR="00F203B8" w:rsidRPr="00A52BBD" w:rsidRDefault="00F203B8" w:rsidP="00006FB2">
            <w:pPr>
              <w:pStyle w:val="Cabealho"/>
              <w:rPr>
                <w:rFonts w:ascii="Calibri" w:hAnsi="Calibri" w:cs="Calibri"/>
                <w:bCs/>
                <w:sz w:val="20"/>
              </w:rPr>
            </w:pPr>
            <w:r w:rsidRPr="00A52BBD">
              <w:rPr>
                <w:rFonts w:ascii="Calibri" w:hAnsi="Calibri" w:cs="Calibri"/>
                <w:b/>
                <w:bCs/>
                <w:sz w:val="20"/>
              </w:rPr>
              <w:t>RUBRICA:</w:t>
            </w:r>
          </w:p>
        </w:tc>
        <w:tc>
          <w:tcPr>
            <w:tcW w:w="2194" w:type="dxa"/>
            <w:tcBorders>
              <w:top w:val="inset" w:sz="6" w:space="0" w:color="auto"/>
              <w:left w:val="inset" w:sz="24" w:space="0" w:color="auto"/>
              <w:bottom w:val="inset" w:sz="24" w:space="0" w:color="auto"/>
              <w:right w:val="inset" w:sz="6" w:space="0" w:color="auto"/>
            </w:tcBorders>
            <w:hideMark/>
          </w:tcPr>
          <w:p w:rsidR="00F203B8" w:rsidRPr="00A52BBD" w:rsidRDefault="00F203B8" w:rsidP="00006FB2">
            <w:pPr>
              <w:pStyle w:val="Cabealho"/>
              <w:rPr>
                <w:rFonts w:ascii="Calibri" w:hAnsi="Calibri" w:cs="Calibri"/>
                <w:bCs/>
                <w:sz w:val="20"/>
              </w:rPr>
            </w:pPr>
            <w:r w:rsidRPr="00A52BBD">
              <w:rPr>
                <w:rFonts w:ascii="Calibri" w:hAnsi="Calibri" w:cs="Calibri"/>
                <w:b/>
                <w:bCs/>
                <w:sz w:val="20"/>
              </w:rPr>
              <w:t>FOLHAS:</w:t>
            </w:r>
          </w:p>
        </w:tc>
      </w:tr>
      <w:tr w:rsidR="00F203B8" w:rsidRPr="00A52BBD" w:rsidTr="00006FB2">
        <w:trPr>
          <w:tblCellSpacing w:w="20" w:type="dxa"/>
        </w:trPr>
        <w:tc>
          <w:tcPr>
            <w:tcW w:w="2193" w:type="dxa"/>
            <w:tcBorders>
              <w:top w:val="inset" w:sz="6" w:space="0" w:color="auto"/>
              <w:left w:val="inset" w:sz="24" w:space="0" w:color="auto"/>
              <w:bottom w:val="inset" w:sz="24" w:space="0" w:color="auto"/>
              <w:right w:val="inset" w:sz="6" w:space="0" w:color="auto"/>
            </w:tcBorders>
          </w:tcPr>
          <w:p w:rsidR="00F203B8" w:rsidRPr="00A52BBD" w:rsidRDefault="00F203B8" w:rsidP="00006FB2">
            <w:pPr>
              <w:pStyle w:val="Cabealho"/>
              <w:jc w:val="center"/>
              <w:rPr>
                <w:rFonts w:ascii="Calibri" w:hAnsi="Calibri" w:cs="Calibri"/>
                <w:b/>
                <w:bCs/>
                <w:sz w:val="20"/>
              </w:rPr>
            </w:pPr>
          </w:p>
          <w:p w:rsidR="00F203B8" w:rsidRPr="00A52BBD" w:rsidRDefault="00F203B8" w:rsidP="00006FB2">
            <w:pPr>
              <w:pStyle w:val="Cabealho"/>
              <w:jc w:val="center"/>
              <w:rPr>
                <w:rFonts w:ascii="Calibri" w:hAnsi="Calibri" w:cs="Calibri"/>
                <w:b/>
                <w:bCs/>
                <w:sz w:val="20"/>
              </w:rPr>
            </w:pPr>
            <w:r w:rsidRPr="00A52BBD">
              <w:rPr>
                <w:rFonts w:ascii="Calibri" w:hAnsi="Calibri" w:cs="Calibri"/>
                <w:b/>
                <w:bCs/>
                <w:sz w:val="20"/>
              </w:rPr>
              <w:t>020/001030/2016</w:t>
            </w:r>
          </w:p>
          <w:p w:rsidR="00F203B8" w:rsidRPr="00A52BBD" w:rsidRDefault="00F203B8" w:rsidP="00006FB2">
            <w:pPr>
              <w:pStyle w:val="Cabealho"/>
              <w:jc w:val="center"/>
              <w:rPr>
                <w:rFonts w:ascii="Calibri" w:hAnsi="Calibri" w:cs="Calibri"/>
                <w:b/>
                <w:bCs/>
                <w:sz w:val="20"/>
              </w:rPr>
            </w:pPr>
          </w:p>
        </w:tc>
        <w:tc>
          <w:tcPr>
            <w:tcW w:w="2214" w:type="dxa"/>
            <w:tcBorders>
              <w:top w:val="inset" w:sz="6" w:space="0" w:color="auto"/>
              <w:left w:val="inset" w:sz="24" w:space="0" w:color="auto"/>
              <w:bottom w:val="inset" w:sz="24" w:space="0" w:color="auto"/>
              <w:right w:val="inset" w:sz="6" w:space="0" w:color="auto"/>
            </w:tcBorders>
          </w:tcPr>
          <w:p w:rsidR="00F203B8" w:rsidRPr="00A52BBD" w:rsidRDefault="00F203B8" w:rsidP="00006FB2">
            <w:pPr>
              <w:pStyle w:val="Cabealho"/>
              <w:jc w:val="center"/>
              <w:rPr>
                <w:rFonts w:ascii="Calibri" w:hAnsi="Calibri" w:cs="Calibri"/>
                <w:b/>
                <w:bCs/>
                <w:sz w:val="20"/>
              </w:rPr>
            </w:pPr>
          </w:p>
          <w:p w:rsidR="00F203B8" w:rsidRPr="00A52BBD" w:rsidRDefault="00F203B8" w:rsidP="00006FB2">
            <w:pPr>
              <w:pStyle w:val="Cabealho"/>
              <w:jc w:val="center"/>
              <w:rPr>
                <w:rFonts w:ascii="Calibri" w:hAnsi="Calibri" w:cs="Calibri"/>
                <w:b/>
                <w:bCs/>
                <w:sz w:val="20"/>
              </w:rPr>
            </w:pPr>
            <w:r w:rsidRPr="00A52BBD">
              <w:rPr>
                <w:rFonts w:ascii="Calibri" w:hAnsi="Calibri" w:cs="Calibri"/>
                <w:b/>
                <w:bCs/>
                <w:sz w:val="20"/>
              </w:rPr>
              <w:t>12/04/2016</w:t>
            </w:r>
          </w:p>
        </w:tc>
        <w:tc>
          <w:tcPr>
            <w:tcW w:w="2214" w:type="dxa"/>
            <w:tcBorders>
              <w:top w:val="inset" w:sz="6" w:space="0" w:color="auto"/>
              <w:left w:val="inset" w:sz="24" w:space="0" w:color="auto"/>
              <w:bottom w:val="inset" w:sz="24" w:space="0" w:color="auto"/>
              <w:right w:val="inset" w:sz="6" w:space="0" w:color="auto"/>
            </w:tcBorders>
          </w:tcPr>
          <w:p w:rsidR="00F203B8" w:rsidRPr="00A52BBD" w:rsidRDefault="00F203B8" w:rsidP="00006FB2">
            <w:pPr>
              <w:pStyle w:val="Cabealho"/>
              <w:jc w:val="center"/>
              <w:rPr>
                <w:rFonts w:ascii="Calibri" w:hAnsi="Calibri" w:cs="Calibri"/>
                <w:b/>
                <w:bCs/>
                <w:sz w:val="20"/>
              </w:rPr>
            </w:pPr>
          </w:p>
        </w:tc>
        <w:tc>
          <w:tcPr>
            <w:tcW w:w="2194" w:type="dxa"/>
            <w:tcBorders>
              <w:top w:val="inset" w:sz="6" w:space="0" w:color="auto"/>
              <w:left w:val="inset" w:sz="24" w:space="0" w:color="auto"/>
              <w:bottom w:val="inset" w:sz="24" w:space="0" w:color="auto"/>
              <w:right w:val="inset" w:sz="6" w:space="0" w:color="auto"/>
            </w:tcBorders>
          </w:tcPr>
          <w:p w:rsidR="00F203B8" w:rsidRPr="00A52BBD" w:rsidRDefault="00F203B8" w:rsidP="00006FB2">
            <w:pPr>
              <w:pStyle w:val="Cabealho"/>
              <w:jc w:val="center"/>
              <w:rPr>
                <w:rFonts w:ascii="Calibri" w:hAnsi="Calibri" w:cs="Calibri"/>
                <w:b/>
                <w:bCs/>
                <w:sz w:val="20"/>
              </w:rPr>
            </w:pPr>
          </w:p>
          <w:p w:rsidR="00F203B8" w:rsidRPr="00A52BBD" w:rsidRDefault="00F203B8" w:rsidP="00006FB2">
            <w:pPr>
              <w:pStyle w:val="Cabealho"/>
              <w:jc w:val="center"/>
              <w:rPr>
                <w:rFonts w:ascii="Calibri" w:hAnsi="Calibri" w:cs="Calibri"/>
                <w:b/>
                <w:bCs/>
                <w:sz w:val="20"/>
              </w:rPr>
            </w:pPr>
          </w:p>
        </w:tc>
      </w:tr>
    </w:tbl>
    <w:p w:rsidR="00F203B8" w:rsidRDefault="00F203B8" w:rsidP="004931FA">
      <w:pPr>
        <w:pStyle w:val="SemEspaamento"/>
        <w:jc w:val="center"/>
        <w:rPr>
          <w:rFonts w:asciiTheme="minorHAnsi" w:hAnsiTheme="minorHAnsi" w:cstheme="minorHAnsi"/>
          <w:b/>
          <w:sz w:val="18"/>
          <w:szCs w:val="18"/>
          <w:lang w:eastAsia="pt-BR"/>
        </w:rPr>
      </w:pPr>
    </w:p>
    <w:p w:rsidR="00F203B8" w:rsidRDefault="00F203B8" w:rsidP="004931FA">
      <w:pPr>
        <w:pStyle w:val="SemEspaamento"/>
        <w:jc w:val="center"/>
        <w:rPr>
          <w:rFonts w:asciiTheme="minorHAnsi" w:hAnsiTheme="minorHAnsi" w:cstheme="minorHAnsi"/>
          <w:b/>
          <w:sz w:val="18"/>
          <w:szCs w:val="18"/>
          <w:lang w:eastAsia="pt-BR"/>
        </w:rPr>
      </w:pPr>
    </w:p>
    <w:p w:rsidR="00F203B8" w:rsidRDefault="00F203B8" w:rsidP="004931FA">
      <w:pPr>
        <w:pStyle w:val="SemEspaamento"/>
        <w:jc w:val="center"/>
        <w:rPr>
          <w:rFonts w:asciiTheme="minorHAnsi" w:hAnsiTheme="minorHAnsi" w:cstheme="minorHAnsi"/>
          <w:b/>
          <w:sz w:val="18"/>
          <w:szCs w:val="18"/>
          <w:lang w:eastAsia="pt-BR"/>
        </w:rPr>
      </w:pPr>
    </w:p>
    <w:p w:rsidR="00F203B8" w:rsidRDefault="00F203B8" w:rsidP="004931FA">
      <w:pPr>
        <w:pStyle w:val="SemEspaamento"/>
        <w:jc w:val="center"/>
        <w:rPr>
          <w:rFonts w:asciiTheme="minorHAnsi" w:hAnsiTheme="minorHAnsi" w:cstheme="minorHAnsi"/>
          <w:b/>
          <w:sz w:val="18"/>
          <w:szCs w:val="18"/>
          <w:lang w:eastAsia="pt-BR"/>
        </w:rPr>
      </w:pPr>
    </w:p>
    <w:p w:rsidR="00F203B8" w:rsidRDefault="00F203B8" w:rsidP="004931FA">
      <w:pPr>
        <w:pStyle w:val="SemEspaamento"/>
        <w:jc w:val="center"/>
        <w:rPr>
          <w:rFonts w:asciiTheme="minorHAnsi" w:hAnsiTheme="minorHAnsi" w:cstheme="minorHAnsi"/>
          <w:b/>
          <w:sz w:val="18"/>
          <w:szCs w:val="18"/>
          <w:lang w:eastAsia="pt-BR"/>
        </w:rPr>
      </w:pPr>
    </w:p>
    <w:p w:rsidR="002270ED" w:rsidRDefault="002270ED" w:rsidP="004931FA">
      <w:pPr>
        <w:pStyle w:val="SemEspaamento"/>
        <w:jc w:val="center"/>
        <w:rPr>
          <w:rFonts w:asciiTheme="minorHAnsi" w:hAnsiTheme="minorHAnsi" w:cstheme="minorHAnsi"/>
          <w:b/>
          <w:sz w:val="18"/>
          <w:szCs w:val="18"/>
          <w:lang w:eastAsia="pt-BR"/>
        </w:rPr>
      </w:pPr>
    </w:p>
    <w:p w:rsidR="004931FA" w:rsidRDefault="00A4391E" w:rsidP="004931FA">
      <w:pPr>
        <w:pStyle w:val="SemEspaamento"/>
        <w:rPr>
          <w:rFonts w:asciiTheme="minorHAnsi" w:hAnsiTheme="minorHAnsi" w:cstheme="minorHAnsi"/>
          <w:sz w:val="18"/>
          <w:szCs w:val="18"/>
        </w:rPr>
      </w:pPr>
      <w:r w:rsidRPr="002270ED">
        <w:rPr>
          <w:rFonts w:asciiTheme="minorHAnsi" w:hAnsiTheme="minorHAnsi" w:cstheme="minorHAnsi"/>
          <w:b/>
          <w:sz w:val="18"/>
          <w:szCs w:val="18"/>
        </w:rPr>
        <w:t>T</w:t>
      </w:r>
      <w:r w:rsidR="004931FA" w:rsidRPr="002270ED">
        <w:rPr>
          <w:rFonts w:asciiTheme="minorHAnsi" w:hAnsiTheme="minorHAnsi" w:cstheme="minorHAnsi"/>
          <w:b/>
          <w:sz w:val="18"/>
          <w:szCs w:val="18"/>
        </w:rPr>
        <w:t>ESTEMUNHAS</w:t>
      </w:r>
      <w:r w:rsidR="004931FA" w:rsidRPr="002270ED">
        <w:rPr>
          <w:rFonts w:asciiTheme="minorHAnsi" w:hAnsiTheme="minorHAnsi" w:cstheme="minorHAnsi"/>
          <w:sz w:val="18"/>
          <w:szCs w:val="18"/>
        </w:rPr>
        <w:t>:</w:t>
      </w:r>
    </w:p>
    <w:p w:rsidR="00286684" w:rsidRPr="002270ED" w:rsidRDefault="00286684" w:rsidP="004931FA">
      <w:pPr>
        <w:pStyle w:val="SemEspaamento"/>
        <w:rPr>
          <w:rFonts w:asciiTheme="minorHAnsi" w:hAnsiTheme="minorHAnsi" w:cstheme="minorHAnsi"/>
          <w:sz w:val="18"/>
          <w:szCs w:val="18"/>
        </w:rPr>
      </w:pPr>
    </w:p>
    <w:p w:rsidR="0068094E" w:rsidRDefault="0068094E" w:rsidP="004931FA">
      <w:pPr>
        <w:pStyle w:val="SemEspaamento"/>
        <w:rPr>
          <w:rFonts w:asciiTheme="minorHAnsi" w:hAnsiTheme="minorHAnsi" w:cstheme="minorHAnsi"/>
          <w:sz w:val="18"/>
          <w:szCs w:val="18"/>
        </w:rPr>
      </w:pPr>
    </w:p>
    <w:p w:rsidR="008335BA" w:rsidRDefault="008335BA" w:rsidP="004931FA">
      <w:pPr>
        <w:pStyle w:val="SemEspaamento"/>
        <w:rPr>
          <w:rFonts w:asciiTheme="minorHAnsi" w:hAnsiTheme="minorHAnsi" w:cstheme="minorHAnsi"/>
          <w:sz w:val="18"/>
          <w:szCs w:val="18"/>
        </w:rPr>
      </w:pPr>
    </w:p>
    <w:p w:rsidR="00F203B8" w:rsidRPr="002270ED" w:rsidRDefault="00F203B8" w:rsidP="004931FA">
      <w:pPr>
        <w:pStyle w:val="SemEspaamento"/>
        <w:rPr>
          <w:rFonts w:asciiTheme="minorHAnsi" w:hAnsiTheme="minorHAnsi" w:cstheme="minorHAnsi"/>
          <w:sz w:val="18"/>
          <w:szCs w:val="18"/>
        </w:rPr>
      </w:pPr>
    </w:p>
    <w:p w:rsidR="004931FA" w:rsidRPr="002270ED" w:rsidRDefault="004931FA" w:rsidP="004931FA">
      <w:pPr>
        <w:pStyle w:val="SemEspaamento"/>
        <w:rPr>
          <w:rFonts w:asciiTheme="minorHAnsi" w:hAnsiTheme="minorHAnsi" w:cstheme="minorHAnsi"/>
          <w:b/>
          <w:sz w:val="18"/>
          <w:szCs w:val="18"/>
        </w:rPr>
      </w:pPr>
      <w:r w:rsidRPr="002270ED">
        <w:rPr>
          <w:rFonts w:asciiTheme="minorHAnsi" w:hAnsiTheme="minorHAnsi" w:cstheme="minorHAnsi"/>
          <w:b/>
          <w:sz w:val="18"/>
          <w:szCs w:val="18"/>
        </w:rPr>
        <w:t>____</w:t>
      </w:r>
      <w:r w:rsidR="001C71AB">
        <w:rPr>
          <w:rFonts w:asciiTheme="minorHAnsi" w:hAnsiTheme="minorHAnsi" w:cstheme="minorHAnsi"/>
          <w:b/>
          <w:sz w:val="18"/>
          <w:szCs w:val="18"/>
        </w:rPr>
        <w:t>_</w:t>
      </w:r>
      <w:r w:rsidRPr="002270ED">
        <w:rPr>
          <w:rFonts w:asciiTheme="minorHAnsi" w:hAnsiTheme="minorHAnsi" w:cstheme="minorHAnsi"/>
          <w:b/>
          <w:sz w:val="18"/>
          <w:szCs w:val="18"/>
        </w:rPr>
        <w:t>___________________________</w:t>
      </w:r>
      <w:r w:rsidR="001C71AB">
        <w:rPr>
          <w:rFonts w:asciiTheme="minorHAnsi" w:hAnsiTheme="minorHAnsi" w:cstheme="minorHAnsi"/>
          <w:b/>
          <w:sz w:val="18"/>
          <w:szCs w:val="18"/>
        </w:rPr>
        <w:t xml:space="preserve">                                                                </w:t>
      </w:r>
    </w:p>
    <w:p w:rsidR="004931FA" w:rsidRPr="002270ED" w:rsidRDefault="00723F15" w:rsidP="004931FA">
      <w:pPr>
        <w:pStyle w:val="SemEspaamento"/>
        <w:rPr>
          <w:rFonts w:asciiTheme="minorHAnsi" w:hAnsiTheme="minorHAnsi" w:cstheme="minorHAnsi"/>
          <w:b/>
          <w:sz w:val="18"/>
          <w:szCs w:val="18"/>
        </w:rPr>
      </w:pPr>
      <w:proofErr w:type="spellStart"/>
      <w:r w:rsidRPr="002270ED">
        <w:rPr>
          <w:rFonts w:asciiTheme="minorHAnsi" w:hAnsiTheme="minorHAnsi" w:cstheme="minorHAnsi"/>
          <w:b/>
          <w:sz w:val="18"/>
          <w:szCs w:val="18"/>
        </w:rPr>
        <w:t>Concyr</w:t>
      </w:r>
      <w:proofErr w:type="spellEnd"/>
      <w:r w:rsidRPr="002270ED">
        <w:rPr>
          <w:rFonts w:asciiTheme="minorHAnsi" w:hAnsiTheme="minorHAnsi" w:cstheme="minorHAnsi"/>
          <w:b/>
          <w:sz w:val="18"/>
          <w:szCs w:val="18"/>
        </w:rPr>
        <w:t xml:space="preserve"> Formiga Bernardes</w:t>
      </w:r>
      <w:r w:rsidR="001C71AB">
        <w:rPr>
          <w:rFonts w:asciiTheme="minorHAnsi" w:hAnsiTheme="minorHAnsi" w:cstheme="minorHAnsi"/>
          <w:b/>
          <w:sz w:val="18"/>
          <w:szCs w:val="18"/>
        </w:rPr>
        <w:t xml:space="preserve">                                                                                        </w:t>
      </w:r>
    </w:p>
    <w:p w:rsidR="008335BA" w:rsidRDefault="0068094E" w:rsidP="004931FA">
      <w:pPr>
        <w:pStyle w:val="SemEspaamento"/>
        <w:rPr>
          <w:rFonts w:asciiTheme="minorHAnsi" w:hAnsiTheme="minorHAnsi" w:cstheme="minorHAnsi"/>
          <w:b/>
          <w:sz w:val="18"/>
          <w:szCs w:val="18"/>
        </w:rPr>
      </w:pPr>
      <w:r w:rsidRPr="002270ED">
        <w:rPr>
          <w:rFonts w:asciiTheme="minorHAnsi" w:hAnsiTheme="minorHAnsi" w:cstheme="minorHAnsi"/>
          <w:b/>
          <w:sz w:val="18"/>
          <w:szCs w:val="18"/>
        </w:rPr>
        <w:t>Matrícula: 241.203-0</w:t>
      </w:r>
      <w:r w:rsidR="001C71AB">
        <w:rPr>
          <w:rFonts w:asciiTheme="minorHAnsi" w:hAnsiTheme="minorHAnsi" w:cstheme="minorHAnsi"/>
          <w:b/>
          <w:sz w:val="18"/>
          <w:szCs w:val="18"/>
        </w:rPr>
        <w:t xml:space="preserve">      </w:t>
      </w:r>
    </w:p>
    <w:p w:rsidR="008335BA" w:rsidRDefault="008335BA" w:rsidP="004931FA">
      <w:pPr>
        <w:pStyle w:val="SemEspaamento"/>
        <w:rPr>
          <w:rFonts w:asciiTheme="minorHAnsi" w:hAnsiTheme="minorHAnsi" w:cstheme="minorHAnsi"/>
          <w:b/>
          <w:sz w:val="18"/>
          <w:szCs w:val="18"/>
        </w:rPr>
      </w:pPr>
    </w:p>
    <w:p w:rsidR="008335BA" w:rsidRDefault="008335BA" w:rsidP="004931FA">
      <w:pPr>
        <w:pStyle w:val="SemEspaamento"/>
        <w:rPr>
          <w:rFonts w:asciiTheme="minorHAnsi" w:hAnsiTheme="minorHAnsi" w:cstheme="minorHAnsi"/>
          <w:b/>
          <w:sz w:val="18"/>
          <w:szCs w:val="18"/>
        </w:rPr>
      </w:pPr>
    </w:p>
    <w:p w:rsidR="00723F15" w:rsidRDefault="001C71AB" w:rsidP="004931FA">
      <w:pPr>
        <w:pStyle w:val="SemEspaamento"/>
        <w:rPr>
          <w:rFonts w:asciiTheme="minorHAnsi" w:hAnsiTheme="minorHAnsi" w:cstheme="minorHAnsi"/>
          <w:sz w:val="18"/>
          <w:szCs w:val="18"/>
        </w:rPr>
      </w:pPr>
      <w:r>
        <w:rPr>
          <w:rFonts w:asciiTheme="minorHAnsi" w:hAnsiTheme="minorHAnsi" w:cstheme="minorHAnsi"/>
          <w:b/>
          <w:sz w:val="18"/>
          <w:szCs w:val="18"/>
        </w:rPr>
        <w:t xml:space="preserve">                                                                                            </w:t>
      </w:r>
    </w:p>
    <w:p w:rsidR="00286684" w:rsidRDefault="00286684" w:rsidP="004931FA">
      <w:pPr>
        <w:pStyle w:val="SemEspaamento"/>
        <w:rPr>
          <w:rFonts w:asciiTheme="minorHAnsi" w:hAnsiTheme="minorHAnsi" w:cstheme="minorHAnsi"/>
          <w:sz w:val="18"/>
          <w:szCs w:val="18"/>
        </w:rPr>
      </w:pPr>
    </w:p>
    <w:p w:rsidR="00F203B8" w:rsidRDefault="00F203B8" w:rsidP="004931FA">
      <w:pPr>
        <w:pStyle w:val="SemEspaamento"/>
        <w:rPr>
          <w:rFonts w:asciiTheme="minorHAnsi" w:hAnsiTheme="minorHAnsi" w:cstheme="minorHAnsi"/>
          <w:sz w:val="18"/>
          <w:szCs w:val="18"/>
        </w:rPr>
      </w:pPr>
    </w:p>
    <w:p w:rsidR="00286684" w:rsidRPr="002270ED" w:rsidRDefault="00286684" w:rsidP="00286684">
      <w:pPr>
        <w:pStyle w:val="SemEspaamento"/>
        <w:rPr>
          <w:rFonts w:asciiTheme="minorHAnsi" w:hAnsiTheme="minorHAnsi" w:cstheme="minorHAnsi"/>
          <w:b/>
          <w:sz w:val="18"/>
          <w:szCs w:val="18"/>
        </w:rPr>
      </w:pPr>
      <w:r w:rsidRPr="002270ED">
        <w:rPr>
          <w:rFonts w:asciiTheme="minorHAnsi" w:hAnsiTheme="minorHAnsi" w:cstheme="minorHAnsi"/>
          <w:b/>
          <w:sz w:val="18"/>
          <w:szCs w:val="18"/>
        </w:rPr>
        <w:t>____</w:t>
      </w:r>
      <w:r>
        <w:rPr>
          <w:rFonts w:asciiTheme="minorHAnsi" w:hAnsiTheme="minorHAnsi" w:cstheme="minorHAnsi"/>
          <w:b/>
          <w:sz w:val="18"/>
          <w:szCs w:val="18"/>
        </w:rPr>
        <w:t>_</w:t>
      </w:r>
      <w:r w:rsidRPr="002270ED">
        <w:rPr>
          <w:rFonts w:asciiTheme="minorHAnsi" w:hAnsiTheme="minorHAnsi" w:cstheme="minorHAnsi"/>
          <w:b/>
          <w:sz w:val="18"/>
          <w:szCs w:val="18"/>
        </w:rPr>
        <w:t>___________________________</w:t>
      </w:r>
      <w:r>
        <w:rPr>
          <w:rFonts w:asciiTheme="minorHAnsi" w:hAnsiTheme="minorHAnsi" w:cstheme="minorHAnsi"/>
          <w:b/>
          <w:sz w:val="18"/>
          <w:szCs w:val="18"/>
        </w:rPr>
        <w:t xml:space="preserve">                                                                 </w:t>
      </w:r>
    </w:p>
    <w:p w:rsidR="00286684" w:rsidRPr="002270ED" w:rsidRDefault="00286684" w:rsidP="00286684">
      <w:pPr>
        <w:pStyle w:val="SemEspaamento"/>
        <w:rPr>
          <w:rFonts w:asciiTheme="minorHAnsi" w:hAnsiTheme="minorHAnsi" w:cstheme="minorHAnsi"/>
          <w:b/>
          <w:sz w:val="18"/>
          <w:szCs w:val="18"/>
        </w:rPr>
      </w:pPr>
      <w:r w:rsidRPr="00286684">
        <w:rPr>
          <w:rFonts w:asciiTheme="minorHAnsi" w:hAnsiTheme="minorHAnsi" w:cstheme="minorHAnsi"/>
          <w:b/>
          <w:sz w:val="18"/>
          <w:szCs w:val="18"/>
        </w:rPr>
        <w:t xml:space="preserve">Sandra Regina da Silva Moura </w:t>
      </w:r>
    </w:p>
    <w:p w:rsidR="00286684" w:rsidRPr="002270ED" w:rsidRDefault="00286684" w:rsidP="00286684">
      <w:pPr>
        <w:pStyle w:val="SemEspaamento"/>
        <w:rPr>
          <w:rFonts w:asciiTheme="minorHAnsi" w:hAnsiTheme="minorHAnsi" w:cstheme="minorHAnsi"/>
          <w:sz w:val="18"/>
          <w:szCs w:val="18"/>
        </w:rPr>
      </w:pPr>
      <w:r w:rsidRPr="002270ED">
        <w:rPr>
          <w:rFonts w:asciiTheme="minorHAnsi" w:hAnsiTheme="minorHAnsi" w:cstheme="minorHAnsi"/>
          <w:b/>
          <w:sz w:val="18"/>
          <w:szCs w:val="18"/>
        </w:rPr>
        <w:t xml:space="preserve">Matrícula: </w:t>
      </w:r>
      <w:r w:rsidRPr="00286684">
        <w:rPr>
          <w:rFonts w:asciiTheme="minorHAnsi" w:hAnsiTheme="minorHAnsi" w:cstheme="minorHAnsi"/>
          <w:b/>
          <w:sz w:val="18"/>
          <w:szCs w:val="18"/>
        </w:rPr>
        <w:t>224.483-8</w:t>
      </w:r>
    </w:p>
    <w:sectPr w:rsidR="00286684" w:rsidRPr="002270ED" w:rsidSect="002270ED">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A3"/>
    <w:rsid w:val="000036EF"/>
    <w:rsid w:val="00131C9B"/>
    <w:rsid w:val="001A3940"/>
    <w:rsid w:val="001C71AB"/>
    <w:rsid w:val="002233E3"/>
    <w:rsid w:val="002270ED"/>
    <w:rsid w:val="00281BE1"/>
    <w:rsid w:val="00286684"/>
    <w:rsid w:val="002B7BE6"/>
    <w:rsid w:val="0031218A"/>
    <w:rsid w:val="004931FA"/>
    <w:rsid w:val="00493601"/>
    <w:rsid w:val="0057575C"/>
    <w:rsid w:val="00581610"/>
    <w:rsid w:val="0068094E"/>
    <w:rsid w:val="006F16EE"/>
    <w:rsid w:val="00714BFA"/>
    <w:rsid w:val="00723F15"/>
    <w:rsid w:val="008335BA"/>
    <w:rsid w:val="008A24FF"/>
    <w:rsid w:val="00934F67"/>
    <w:rsid w:val="00A33B51"/>
    <w:rsid w:val="00A4391E"/>
    <w:rsid w:val="00BB4659"/>
    <w:rsid w:val="00BE2B38"/>
    <w:rsid w:val="00C278D6"/>
    <w:rsid w:val="00D37883"/>
    <w:rsid w:val="00D65C4B"/>
    <w:rsid w:val="00DB5897"/>
    <w:rsid w:val="00DD4676"/>
    <w:rsid w:val="00E966D8"/>
    <w:rsid w:val="00EA32A3"/>
    <w:rsid w:val="00EF5806"/>
    <w:rsid w:val="00F203B8"/>
    <w:rsid w:val="00F352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A95B"/>
  <w15:docId w15:val="{142163EE-1AD1-4398-B0A1-8C793F3A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2A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uiPriority w:val="59"/>
    <w:rsid w:val="00BE2B38"/>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BE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931FA"/>
    <w:pPr>
      <w:spacing w:after="0" w:line="240" w:lineRule="auto"/>
    </w:pPr>
    <w:rPr>
      <w:rFonts w:ascii="Calibri" w:eastAsia="Calibri" w:hAnsi="Calibri" w:cs="Times New Roman"/>
    </w:rPr>
  </w:style>
  <w:style w:type="paragraph" w:styleId="Cabealho">
    <w:name w:val="header"/>
    <w:basedOn w:val="Normal"/>
    <w:link w:val="CabealhoChar"/>
    <w:uiPriority w:val="99"/>
    <w:rsid w:val="00D65C4B"/>
    <w:pPr>
      <w:tabs>
        <w:tab w:val="center" w:pos="4419"/>
        <w:tab w:val="right" w:pos="8838"/>
      </w:tabs>
      <w:spacing w:after="0" w:line="240" w:lineRule="auto"/>
      <w:jc w:val="both"/>
    </w:pPr>
    <w:rPr>
      <w:rFonts w:ascii="Times New Roman" w:eastAsia="Times New Roman" w:hAnsi="Times New Roman"/>
      <w:sz w:val="24"/>
      <w:szCs w:val="20"/>
      <w:lang w:eastAsia="pt-BR"/>
    </w:rPr>
  </w:style>
  <w:style w:type="character" w:customStyle="1" w:styleId="CabealhoChar">
    <w:name w:val="Cabeçalho Char"/>
    <w:basedOn w:val="Fontepargpadro"/>
    <w:link w:val="Cabealho"/>
    <w:uiPriority w:val="99"/>
    <w:rsid w:val="00D65C4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131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2535</Words>
  <Characters>13695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cp:lastModifiedBy>
  <cp:revision>14</cp:revision>
  <cp:lastPrinted>2015-05-05T16:30:00Z</cp:lastPrinted>
  <dcterms:created xsi:type="dcterms:W3CDTF">2016-08-01T11:06:00Z</dcterms:created>
  <dcterms:modified xsi:type="dcterms:W3CDTF">2016-08-01T11:50:00Z</dcterms:modified>
</cp:coreProperties>
</file>