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CB" w:rsidRDefault="0027587C" w:rsidP="0027587C">
      <w:pPr>
        <w:jc w:val="center"/>
      </w:pPr>
      <w:r w:rsidRPr="00771FAD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1EF26625" wp14:editId="544566C4">
            <wp:extent cx="1466850" cy="1076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6E6A" w:rsidRDefault="002E6E6A"/>
    <w:p w:rsidR="002E6E6A" w:rsidRPr="00A40835" w:rsidRDefault="0027587C">
      <w:pPr>
        <w:rPr>
          <w:b/>
        </w:rPr>
      </w:pPr>
      <w:r w:rsidRPr="00A40835">
        <w:rPr>
          <w:b/>
        </w:rPr>
        <w:t>À ECO SISTEMAS</w:t>
      </w:r>
    </w:p>
    <w:p w:rsidR="002E6E6A" w:rsidRPr="00A40835" w:rsidRDefault="002E6E6A"/>
    <w:p w:rsidR="002E6E6A" w:rsidRPr="00A40835" w:rsidRDefault="002E6E6A" w:rsidP="002E6E6A">
      <w:pPr>
        <w:spacing w:after="0" w:line="253" w:lineRule="atLeast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b/>
          <w:bCs/>
          <w:color w:val="000000"/>
          <w:lang w:eastAsia="pt-BR"/>
        </w:rPr>
        <w:t>Assunto:</w:t>
      </w:r>
      <w:r w:rsidRPr="00A40835">
        <w:rPr>
          <w:rFonts w:eastAsia="Times New Roman" w:cs="Arial"/>
          <w:color w:val="000000"/>
          <w:lang w:eastAsia="pt-BR"/>
        </w:rPr>
        <w:t> Solicitação de esclarecimento Pregão Presencial 009/2017</w:t>
      </w:r>
    </w:p>
    <w:p w:rsidR="002E6E6A" w:rsidRPr="00A40835" w:rsidRDefault="002E6E6A" w:rsidP="002E6E6A">
      <w:pPr>
        <w:spacing w:after="0" w:line="253" w:lineRule="atLeast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Vimos pelo presente, respeitosamente, solicitar os seguintes esclarecimentos, de acordo com o item 1.3 do Edital Nº 009/2017: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b/>
          <w:bCs/>
          <w:i/>
          <w:iCs/>
          <w:color w:val="000000"/>
          <w:lang w:eastAsia="pt-BR"/>
        </w:rPr>
        <w:t>"1.3 </w:t>
      </w:r>
      <w:r w:rsidRPr="00A40835">
        <w:rPr>
          <w:rFonts w:eastAsia="Times New Roman" w:cs="Arial"/>
          <w:i/>
          <w:iCs/>
          <w:color w:val="000000"/>
          <w:lang w:eastAsia="pt-BR"/>
        </w:rPr>
        <w:t>Os interessados poderão obter maiores esclarecimentos ou dirimir suas dúvidas acerca do objeto deste instrumento convocatório ou interpretação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proofErr w:type="gramStart"/>
      <w:r w:rsidRPr="00A40835">
        <w:rPr>
          <w:rFonts w:eastAsia="Times New Roman" w:cs="Arial"/>
          <w:i/>
          <w:iCs/>
          <w:color w:val="000000"/>
          <w:lang w:eastAsia="pt-BR"/>
        </w:rPr>
        <w:t>de</w:t>
      </w:r>
      <w:proofErr w:type="gramEnd"/>
      <w:r w:rsidRPr="00A40835">
        <w:rPr>
          <w:rFonts w:eastAsia="Times New Roman" w:cs="Arial"/>
          <w:i/>
          <w:iCs/>
          <w:color w:val="000000"/>
          <w:lang w:eastAsia="pt-BR"/>
        </w:rPr>
        <w:t xml:space="preserve"> qualquer de seus dispositivos, por escrito, até 02 (dois) dias úteis anteriores à data do início da licitação, no seguinte endereço: Rua Visconde de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proofErr w:type="spellStart"/>
      <w:r w:rsidRPr="00A40835">
        <w:rPr>
          <w:rFonts w:eastAsia="Times New Roman" w:cs="Arial"/>
          <w:i/>
          <w:iCs/>
          <w:color w:val="000000"/>
          <w:lang w:eastAsia="pt-BR"/>
        </w:rPr>
        <w:t>Sepetiba</w:t>
      </w:r>
      <w:proofErr w:type="spellEnd"/>
      <w:r w:rsidRPr="00A40835">
        <w:rPr>
          <w:rFonts w:eastAsia="Times New Roman" w:cs="Arial"/>
          <w:i/>
          <w:iCs/>
          <w:color w:val="000000"/>
          <w:lang w:eastAsia="pt-BR"/>
        </w:rPr>
        <w:t xml:space="preserve">, </w:t>
      </w:r>
      <w:proofErr w:type="gramStart"/>
      <w:r w:rsidRPr="00A40835">
        <w:rPr>
          <w:rFonts w:eastAsia="Times New Roman" w:cs="Arial"/>
          <w:i/>
          <w:iCs/>
          <w:color w:val="000000"/>
          <w:lang w:eastAsia="pt-BR"/>
        </w:rPr>
        <w:t>987/5º andar</w:t>
      </w:r>
      <w:proofErr w:type="gramEnd"/>
      <w:r w:rsidRPr="00A40835">
        <w:rPr>
          <w:rFonts w:eastAsia="Times New Roman" w:cs="Arial"/>
          <w:i/>
          <w:iCs/>
          <w:color w:val="000000"/>
          <w:lang w:eastAsia="pt-BR"/>
        </w:rPr>
        <w:t xml:space="preserve"> – Centro – Niterói - RJ, de 10:00 horas até 16:00 horas ou através do e-mail: </w:t>
      </w:r>
      <w:hyperlink r:id="rId5" w:tgtFrame="_blank" w:history="1">
        <w:r w:rsidRPr="00A40835">
          <w:rPr>
            <w:rFonts w:eastAsia="Times New Roman" w:cs="Arial"/>
            <w:i/>
            <w:iCs/>
            <w:color w:val="0000FF"/>
            <w:u w:val="single"/>
            <w:lang w:eastAsia="pt-BR"/>
          </w:rPr>
          <w:t>material.sma@niteroi.rj.gov.br</w:t>
        </w:r>
      </w:hyperlink>
      <w:r w:rsidRPr="00A40835">
        <w:rPr>
          <w:rFonts w:eastAsia="Times New Roman" w:cs="Arial"/>
          <w:i/>
          <w:iCs/>
          <w:color w:val="000000"/>
          <w:lang w:eastAsia="pt-BR"/>
        </w:rPr>
        <w:t>". </w:t>
      </w:r>
    </w:p>
    <w:p w:rsidR="002E6E6A" w:rsidRPr="00A40835" w:rsidRDefault="002E6E6A" w:rsidP="002E6E6A">
      <w:pPr>
        <w:spacing w:after="0" w:line="240" w:lineRule="auto"/>
        <w:rPr>
          <w:rFonts w:eastAsia="Times New Roman" w:cs="Times New Roman"/>
          <w:lang w:eastAsia="pt-BR"/>
        </w:rPr>
      </w:pPr>
    </w:p>
    <w:p w:rsidR="002E6E6A" w:rsidRPr="00A40835" w:rsidRDefault="002E6E6A" w:rsidP="002E6E6A">
      <w:pPr>
        <w:spacing w:after="0" w:line="240" w:lineRule="auto"/>
        <w:rPr>
          <w:rFonts w:eastAsia="Times New Roman" w:cs="Arial"/>
          <w:color w:val="000000"/>
          <w:lang w:eastAsia="pt-BR"/>
        </w:rPr>
      </w:pPr>
      <w:proofErr w:type="gramStart"/>
      <w:r w:rsidRPr="00A40835">
        <w:rPr>
          <w:rFonts w:eastAsia="Times New Roman" w:cs="Arial"/>
          <w:color w:val="000000"/>
          <w:lang w:eastAsia="pt-BR"/>
        </w:rPr>
        <w:t>Os questionamentos em questão tem</w:t>
      </w:r>
      <w:proofErr w:type="gramEnd"/>
      <w:r w:rsidRPr="00A40835">
        <w:rPr>
          <w:rFonts w:eastAsia="Times New Roman" w:cs="Arial"/>
          <w:color w:val="000000"/>
          <w:lang w:eastAsia="pt-BR"/>
        </w:rPr>
        <w:t xml:space="preserve"> como objetivo principal obter as informações que exclua qualquer dúvida e garanta o entendimento claro, de maneira a sanar e/ou corrigir eventuais omissões contidas no Edital nº 009/2017.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1. Consta no Edital, item 13.1.2.1 (página 12), ser admitida a participação de cooperativa.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Questiona-se é permitida, da mesma forma, a participação de Consórcio? </w:t>
      </w: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b/>
          <w:color w:val="000000"/>
          <w:lang w:eastAsia="pt-BR"/>
        </w:rPr>
      </w:pP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b/>
          <w:color w:val="000000"/>
          <w:lang w:eastAsia="pt-BR"/>
        </w:rPr>
        <w:t>RESPOSTA</w:t>
      </w:r>
      <w:r w:rsidRPr="00A40835">
        <w:rPr>
          <w:rFonts w:eastAsia="Times New Roman" w:cs="Arial"/>
          <w:color w:val="000000"/>
          <w:lang w:eastAsia="pt-BR"/>
        </w:rPr>
        <w:t>: Sim. O edital em seu item 3 não menciona a não participação de consórcio.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Consta também do Edital, item 13.4.1.b (página 14), a obrigatoriedade de apresentação de atestado (s) de capacidade técnica devidamente registrados nas </w:t>
      </w:r>
      <w:r w:rsidRPr="00A40835">
        <w:rPr>
          <w:rFonts w:eastAsia="Times New Roman" w:cs="Arial"/>
          <w:b/>
          <w:bCs/>
          <w:color w:val="000000"/>
          <w:lang w:eastAsia="pt-BR"/>
        </w:rPr>
        <w:t>entidades profissionais competentes, </w:t>
      </w:r>
      <w:r w:rsidRPr="00A40835">
        <w:rPr>
          <w:rFonts w:eastAsia="Times New Roman" w:cs="Arial"/>
          <w:color w:val="000000"/>
          <w:lang w:eastAsia="pt-BR"/>
        </w:rPr>
        <w:t>acompanhado (s) de Certidão de Acervo Técnico (CAT) expedida pelo CREA.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Questiona-se os Atestados de Capacidade referente ao item 13.4.1 B (b1), uma vez registrados no CRA-RJ, não devem ser acompanhados de Certidão de Acervo Técnico expedida pelo CRA-RJ?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Questiona-se os Atestados de Capacidade referente ao item 13.4.1 B (b2), uma vez registrados no CRA-RJ, não devem ser acompanhados de Certidão de Acervo Técnico expedida pelo CRA-RJ?</w:t>
      </w:r>
    </w:p>
    <w:p w:rsidR="002E6E6A" w:rsidRPr="00A40835" w:rsidRDefault="002E6E6A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> </w:t>
      </w: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b/>
          <w:color w:val="000000"/>
          <w:lang w:eastAsia="pt-BR"/>
        </w:rPr>
        <w:t>RESPOSTA</w:t>
      </w:r>
      <w:r w:rsidRPr="00A40835">
        <w:rPr>
          <w:rFonts w:eastAsia="Times New Roman" w:cs="Arial"/>
          <w:color w:val="000000"/>
          <w:lang w:eastAsia="pt-BR"/>
        </w:rPr>
        <w:t>: A Certidão de Acervo Técnico – CAT é o instrumento que certifica, para os efeitos legais, as atividades registradas no CREA, que constituem o acervo técnico do profissional. A exigência de Certidão de Acervo Técnico (CAT), expedida pelo CREA, se impõe pela necessidade de comprovação de aptidão para desempenho de atividade pertinente e compatível com o objeto da licitação, transcrito no subitem 13.4.1 alínea “b” do edital, ou seja:</w:t>
      </w: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lastRenderedPageBreak/>
        <w:t>“</w:t>
      </w:r>
      <w:proofErr w:type="gramStart"/>
      <w:r w:rsidRPr="00A40835">
        <w:rPr>
          <w:rFonts w:eastAsia="Times New Roman" w:cs="Arial"/>
          <w:color w:val="000000"/>
          <w:lang w:eastAsia="pt-BR"/>
        </w:rPr>
        <w:t>b</w:t>
      </w:r>
      <w:proofErr w:type="gramEnd"/>
      <w:r w:rsidRPr="00A40835">
        <w:rPr>
          <w:rFonts w:eastAsia="Times New Roman" w:cs="Arial"/>
          <w:color w:val="000000"/>
          <w:lang w:eastAsia="pt-BR"/>
        </w:rPr>
        <w:t>1) Fornecimento, instalação, configuração, ativação, operação e manutenção de Rede de alto desempenho MPLS (</w:t>
      </w:r>
      <w:proofErr w:type="spellStart"/>
      <w:r w:rsidRPr="00A40835">
        <w:rPr>
          <w:rFonts w:eastAsia="Times New Roman" w:cs="Arial"/>
          <w:color w:val="000000"/>
          <w:lang w:eastAsia="pt-BR"/>
        </w:rPr>
        <w:t>Multi</w:t>
      </w:r>
      <w:proofErr w:type="spellEnd"/>
      <w:r w:rsidRPr="00A40835">
        <w:rPr>
          <w:rFonts w:eastAsia="Times New Roman" w:cs="Arial"/>
          <w:color w:val="000000"/>
          <w:lang w:eastAsia="pt-BR"/>
        </w:rPr>
        <w:t xml:space="preserve"> </w:t>
      </w:r>
      <w:proofErr w:type="spellStart"/>
      <w:r w:rsidRPr="00A40835">
        <w:rPr>
          <w:rFonts w:eastAsia="Times New Roman" w:cs="Arial"/>
          <w:color w:val="000000"/>
          <w:lang w:eastAsia="pt-BR"/>
        </w:rPr>
        <w:t>Protocol</w:t>
      </w:r>
      <w:proofErr w:type="spellEnd"/>
      <w:r w:rsidRPr="00A40835">
        <w:rPr>
          <w:rFonts w:eastAsia="Times New Roman" w:cs="Arial"/>
          <w:color w:val="000000"/>
          <w:lang w:eastAsia="pt-BR"/>
        </w:rPr>
        <w:t xml:space="preserve"> </w:t>
      </w:r>
      <w:proofErr w:type="spellStart"/>
      <w:r w:rsidRPr="00A40835">
        <w:rPr>
          <w:rFonts w:eastAsia="Times New Roman" w:cs="Arial"/>
          <w:color w:val="000000"/>
          <w:lang w:eastAsia="pt-BR"/>
        </w:rPr>
        <w:t>Label</w:t>
      </w:r>
      <w:proofErr w:type="spellEnd"/>
      <w:r w:rsidRPr="00A40835">
        <w:rPr>
          <w:rFonts w:eastAsia="Times New Roman" w:cs="Arial"/>
          <w:color w:val="000000"/>
          <w:lang w:eastAsia="pt-BR"/>
        </w:rPr>
        <w:t xml:space="preserve"> </w:t>
      </w:r>
      <w:proofErr w:type="spellStart"/>
      <w:r w:rsidRPr="00A40835">
        <w:rPr>
          <w:rFonts w:eastAsia="Times New Roman" w:cs="Arial"/>
          <w:color w:val="000000"/>
          <w:lang w:eastAsia="pt-BR"/>
        </w:rPr>
        <w:t>Swtching</w:t>
      </w:r>
      <w:proofErr w:type="spellEnd"/>
      <w:r w:rsidRPr="00A40835">
        <w:rPr>
          <w:rFonts w:eastAsia="Times New Roman" w:cs="Arial"/>
          <w:color w:val="000000"/>
          <w:lang w:eastAsia="pt-BR"/>
        </w:rPr>
        <w:t>);</w:t>
      </w: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 xml:space="preserve">B2) Manutenção de Sistema de Vídeo </w:t>
      </w:r>
      <w:proofErr w:type="gramStart"/>
      <w:r w:rsidRPr="00A40835">
        <w:rPr>
          <w:rFonts w:eastAsia="Times New Roman" w:cs="Arial"/>
          <w:color w:val="000000"/>
          <w:lang w:eastAsia="pt-BR"/>
        </w:rPr>
        <w:t>Monitoramento.”</w:t>
      </w:r>
      <w:proofErr w:type="gramEnd"/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27587C" w:rsidRPr="00A40835" w:rsidRDefault="0027587C" w:rsidP="002E6E6A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2E6E6A" w:rsidRPr="00A40835" w:rsidRDefault="0027587C" w:rsidP="0027587C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  <w:r w:rsidRPr="00A40835">
        <w:rPr>
          <w:rFonts w:eastAsia="Times New Roman" w:cs="Arial"/>
          <w:color w:val="000000"/>
          <w:lang w:eastAsia="pt-BR"/>
        </w:rPr>
        <w:t xml:space="preserve">Desta forma, além do Atestado de Capacidade Técnica e Termo de Autorização SCM, </w:t>
      </w:r>
      <w:proofErr w:type="gramStart"/>
      <w:r w:rsidRPr="00A40835">
        <w:rPr>
          <w:rFonts w:eastAsia="Times New Roman" w:cs="Arial"/>
          <w:color w:val="000000"/>
          <w:lang w:eastAsia="pt-BR"/>
        </w:rPr>
        <w:t>a(</w:t>
      </w:r>
      <w:proofErr w:type="gramEnd"/>
      <w:r w:rsidRPr="00A40835">
        <w:rPr>
          <w:rFonts w:eastAsia="Times New Roman" w:cs="Arial"/>
          <w:color w:val="000000"/>
          <w:lang w:eastAsia="pt-BR"/>
        </w:rPr>
        <w:t>s) Certidão(</w:t>
      </w:r>
      <w:proofErr w:type="spellStart"/>
      <w:r w:rsidRPr="00A40835">
        <w:rPr>
          <w:rFonts w:eastAsia="Times New Roman" w:cs="Arial"/>
          <w:color w:val="000000"/>
          <w:lang w:eastAsia="pt-BR"/>
        </w:rPr>
        <w:t>ões</w:t>
      </w:r>
      <w:proofErr w:type="spellEnd"/>
      <w:r w:rsidRPr="00A40835">
        <w:rPr>
          <w:rFonts w:eastAsia="Times New Roman" w:cs="Arial"/>
          <w:color w:val="000000"/>
          <w:lang w:eastAsia="pt-BR"/>
        </w:rPr>
        <w:t>) de Acervo Técnico (CAT) deverá(</w:t>
      </w:r>
      <w:proofErr w:type="spellStart"/>
      <w:r w:rsidRPr="00A40835">
        <w:rPr>
          <w:rFonts w:eastAsia="Times New Roman" w:cs="Arial"/>
          <w:color w:val="000000"/>
          <w:lang w:eastAsia="pt-BR"/>
        </w:rPr>
        <w:t>ão</w:t>
      </w:r>
      <w:proofErr w:type="spellEnd"/>
      <w:r w:rsidRPr="00A40835">
        <w:rPr>
          <w:rFonts w:eastAsia="Times New Roman" w:cs="Arial"/>
          <w:color w:val="000000"/>
          <w:lang w:eastAsia="pt-BR"/>
        </w:rPr>
        <w:t xml:space="preserve">) ser apresentada(s) e comprovar(em) aptidão pertinente e compatível com o referido objeto da licitação. </w:t>
      </w:r>
    </w:p>
    <w:p w:rsidR="00FF0A10" w:rsidRPr="00A40835" w:rsidRDefault="00FF0A10" w:rsidP="0027587C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FF0A10" w:rsidRPr="00A40835" w:rsidRDefault="00FF0A10" w:rsidP="0027587C">
      <w:pPr>
        <w:spacing w:after="0" w:line="253" w:lineRule="atLeast"/>
        <w:jc w:val="both"/>
        <w:rPr>
          <w:rFonts w:eastAsia="Times New Roman" w:cs="Arial"/>
          <w:color w:val="000000"/>
          <w:lang w:eastAsia="pt-BR"/>
        </w:rPr>
      </w:pPr>
    </w:p>
    <w:p w:rsidR="00FF0A10" w:rsidRPr="00A40835" w:rsidRDefault="00FF0A10" w:rsidP="00FF0A10">
      <w:pPr>
        <w:jc w:val="center"/>
      </w:pPr>
      <w:r w:rsidRPr="00A40835">
        <w:t xml:space="preserve">Niterói, </w:t>
      </w:r>
      <w:r w:rsidRPr="00A40835">
        <w:t>05</w:t>
      </w:r>
      <w:r w:rsidRPr="00A40835">
        <w:t xml:space="preserve"> de </w:t>
      </w:r>
      <w:r w:rsidRPr="00A40835">
        <w:t>junho</w:t>
      </w:r>
      <w:r w:rsidRPr="00A40835">
        <w:t xml:space="preserve"> de 2017.</w:t>
      </w:r>
    </w:p>
    <w:p w:rsidR="00FF0A10" w:rsidRPr="00A40835" w:rsidRDefault="00FF0A10" w:rsidP="00FF0A10">
      <w:pPr>
        <w:jc w:val="both"/>
      </w:pPr>
    </w:p>
    <w:p w:rsidR="00FF0A10" w:rsidRPr="00A40835" w:rsidRDefault="00FF0A10" w:rsidP="00FF0A10">
      <w:pPr>
        <w:pStyle w:val="SemEspaamento"/>
        <w:jc w:val="center"/>
        <w:rPr>
          <w:b/>
        </w:rPr>
      </w:pPr>
      <w:r w:rsidRPr="00A40835">
        <w:rPr>
          <w:b/>
        </w:rPr>
        <w:t xml:space="preserve">Carlos </w:t>
      </w:r>
      <w:proofErr w:type="spellStart"/>
      <w:r w:rsidRPr="00A40835">
        <w:rPr>
          <w:b/>
        </w:rPr>
        <w:t>Alfradique</w:t>
      </w:r>
      <w:proofErr w:type="spellEnd"/>
    </w:p>
    <w:p w:rsidR="00FF0A10" w:rsidRPr="00A40835" w:rsidRDefault="00FF0A10" w:rsidP="00FF0A10">
      <w:pPr>
        <w:pStyle w:val="SemEspaamento"/>
        <w:jc w:val="center"/>
        <w:rPr>
          <w:b/>
        </w:rPr>
      </w:pPr>
      <w:r w:rsidRPr="00A40835">
        <w:rPr>
          <w:b/>
        </w:rPr>
        <w:t>Diretor CISP / SEOP</w:t>
      </w:r>
    </w:p>
    <w:p w:rsidR="002E6E6A" w:rsidRPr="00A40835" w:rsidRDefault="002E6E6A"/>
    <w:sectPr w:rsidR="002E6E6A" w:rsidRPr="00A40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A"/>
    <w:rsid w:val="0027587C"/>
    <w:rsid w:val="002E6E6A"/>
    <w:rsid w:val="004320CB"/>
    <w:rsid w:val="00A40835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949"/>
  <w15:chartTrackingRefBased/>
  <w15:docId w15:val="{F1918C4D-A983-4A16-8CE7-FC6F4C27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F0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ial.sma@niteroi.rj.gov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2017-06-05T16:39:00Z</dcterms:created>
  <dcterms:modified xsi:type="dcterms:W3CDTF">2017-06-05T16:39:00Z</dcterms:modified>
</cp:coreProperties>
</file>