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3E8" w:rsidRPr="0005342B" w:rsidRDefault="00EE63E8" w:rsidP="0005342B">
      <w:pPr>
        <w:jc w:val="center"/>
        <w:rPr>
          <w:b/>
        </w:rPr>
      </w:pPr>
      <w:r w:rsidRPr="0005342B">
        <w:rPr>
          <w:b/>
        </w:rPr>
        <w:t xml:space="preserve">RESPOSTA ESCLARECIMENTOS </w:t>
      </w:r>
      <w:r w:rsidR="00426444">
        <w:rPr>
          <w:b/>
        </w:rPr>
        <w:t>TP</w:t>
      </w:r>
      <w:r w:rsidRPr="0005342B">
        <w:rPr>
          <w:b/>
        </w:rPr>
        <w:t xml:space="preserve"> 00</w:t>
      </w:r>
      <w:r w:rsidR="00426444">
        <w:rPr>
          <w:b/>
        </w:rPr>
        <w:t>2</w:t>
      </w:r>
      <w:r w:rsidRPr="0005342B">
        <w:rPr>
          <w:b/>
        </w:rPr>
        <w:t>/2018</w:t>
      </w:r>
      <w:r w:rsidR="0005342B" w:rsidRPr="0005342B">
        <w:rPr>
          <w:b/>
        </w:rPr>
        <w:t xml:space="preserve"> (</w:t>
      </w:r>
      <w:r w:rsidR="00D47591">
        <w:rPr>
          <w:b/>
        </w:rPr>
        <w:t>3</w:t>
      </w:r>
      <w:r w:rsidR="0005342B" w:rsidRPr="0005342B">
        <w:rPr>
          <w:b/>
        </w:rPr>
        <w:t>)</w:t>
      </w:r>
    </w:p>
    <w:p w:rsidR="00D47591" w:rsidRPr="00767561" w:rsidRDefault="00D47591" w:rsidP="00D47591">
      <w:pPr>
        <w:spacing w:after="0" w:line="360" w:lineRule="auto"/>
        <w:rPr>
          <w:rFonts w:eastAsia="Calibri" w:cs="Times New Roman"/>
          <w:sz w:val="20"/>
          <w:szCs w:val="20"/>
          <w:lang w:eastAsia="pt-BR"/>
        </w:rPr>
      </w:pPr>
      <w:bookmarkStart w:id="0" w:name="_GoBack"/>
      <w:bookmarkEnd w:id="0"/>
      <w:r w:rsidRPr="00767561">
        <w:rPr>
          <w:rFonts w:eastAsia="Calibri" w:cs="Times New Roman"/>
          <w:b/>
          <w:bCs/>
          <w:sz w:val="20"/>
          <w:szCs w:val="20"/>
          <w:lang w:eastAsia="pt-BR"/>
        </w:rPr>
        <w:t>REF.:</w:t>
      </w:r>
      <w:r w:rsidRPr="00767561">
        <w:rPr>
          <w:rFonts w:eastAsia="Calibri" w:cs="Times New Roman"/>
          <w:sz w:val="20"/>
          <w:szCs w:val="20"/>
          <w:lang w:eastAsia="pt-BR"/>
        </w:rPr>
        <w:t xml:space="preserve"> Tomada de Preços Nº 002/2018  </w:t>
      </w:r>
      <w:r w:rsidRPr="00767561">
        <w:rPr>
          <w:rFonts w:eastAsia="Calibri" w:cs="Times New Roman"/>
          <w:sz w:val="20"/>
          <w:szCs w:val="20"/>
          <w:lang w:eastAsia="pt-BR"/>
        </w:rPr>
        <w:br/>
      </w:r>
      <w:r w:rsidRPr="00767561">
        <w:rPr>
          <w:rFonts w:eastAsia="Calibri" w:cs="Times New Roman"/>
          <w:b/>
          <w:bCs/>
          <w:sz w:val="20"/>
          <w:szCs w:val="20"/>
          <w:lang w:eastAsia="pt-BR"/>
        </w:rPr>
        <w:t>OBJETO:</w:t>
      </w:r>
      <w:r w:rsidRPr="00767561">
        <w:rPr>
          <w:rFonts w:eastAsia="Calibri" w:cs="Times New Roman"/>
          <w:sz w:val="20"/>
          <w:szCs w:val="20"/>
          <w:lang w:eastAsia="pt-BR"/>
        </w:rPr>
        <w:t xml:space="preserve"> O objeto da presente TOMADA DE PREÇOS é a contratação de empresa especializada em prestação de serviços de consultoria para a estruturação de projetos estratégicos do Núcleo de Gestão Estratégica e do Pacto Niterói Contra a Violência; e apoio à implantação do Observatório Municipal de Segurança Pública.</w:t>
      </w:r>
    </w:p>
    <w:p w:rsidR="00D47591" w:rsidRPr="00767561" w:rsidRDefault="00D47591" w:rsidP="00D47591">
      <w:pPr>
        <w:spacing w:after="0" w:line="360" w:lineRule="auto"/>
        <w:jc w:val="both"/>
        <w:rPr>
          <w:rFonts w:eastAsia="Calibri" w:cs="Times New Roman"/>
          <w:sz w:val="20"/>
          <w:szCs w:val="20"/>
          <w:lang w:eastAsia="pt-BR"/>
        </w:rPr>
      </w:pPr>
    </w:p>
    <w:p w:rsidR="00D47591" w:rsidRPr="00767561" w:rsidRDefault="00D47591" w:rsidP="00D47591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eastAsia="Calibri" w:cs="Times New Roman"/>
          <w:b/>
          <w:sz w:val="20"/>
          <w:szCs w:val="20"/>
          <w:lang w:eastAsia="pt-BR"/>
        </w:rPr>
      </w:pPr>
      <w:r w:rsidRPr="00767561">
        <w:rPr>
          <w:rFonts w:eastAsia="Calibri" w:cs="Times New Roman"/>
          <w:b/>
          <w:sz w:val="20"/>
          <w:szCs w:val="20"/>
          <w:lang w:eastAsia="pt-BR"/>
        </w:rPr>
        <w:t>Da amostra</w:t>
      </w:r>
    </w:p>
    <w:p w:rsidR="00D47591" w:rsidRPr="00767561" w:rsidRDefault="00D47591" w:rsidP="00D47591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iCs/>
          <w:sz w:val="20"/>
          <w:szCs w:val="20"/>
        </w:rPr>
      </w:pPr>
      <w:r w:rsidRPr="00767561">
        <w:rPr>
          <w:rFonts w:cs="Times New Roman"/>
          <w:iCs/>
          <w:sz w:val="20"/>
          <w:szCs w:val="20"/>
        </w:rPr>
        <w:t>É correto o entendimento de que não se aplicam as disposições dos itens 8.20, 8.21, 8.22, 8.23 e 8.24 do Edital, que tratam da necessidade da entrega da amostra de um produto pela licitante vencedora, uma vez que o objeto da licitação não reflete uma entrega de produto mas sim uma prestação de serviços técnicos e especializados?</w:t>
      </w:r>
    </w:p>
    <w:p w:rsidR="00D47591" w:rsidRPr="00767561" w:rsidRDefault="00D47591" w:rsidP="00D47591">
      <w:pPr>
        <w:spacing w:after="0" w:line="360" w:lineRule="auto"/>
        <w:jc w:val="both"/>
        <w:rPr>
          <w:rFonts w:eastAsia="Calibri" w:cs="Times New Roman"/>
          <w:sz w:val="20"/>
          <w:szCs w:val="20"/>
          <w:lang w:eastAsia="pt-BR"/>
        </w:rPr>
      </w:pPr>
      <w:r w:rsidRPr="00767561">
        <w:rPr>
          <w:rFonts w:eastAsia="Calibri" w:cs="Times New Roman"/>
          <w:b/>
          <w:sz w:val="20"/>
          <w:szCs w:val="20"/>
          <w:lang w:eastAsia="pt-BR"/>
        </w:rPr>
        <w:t xml:space="preserve">Resposta: </w:t>
      </w:r>
      <w:r w:rsidRPr="00767561">
        <w:rPr>
          <w:rFonts w:eastAsia="Times New Roman" w:cs="Times New Roman"/>
          <w:sz w:val="20"/>
          <w:szCs w:val="20"/>
          <w:lang w:eastAsia="pt-BR"/>
        </w:rPr>
        <w:t>O entendimento está correto. O edital será retificado para nova publicação.</w:t>
      </w:r>
    </w:p>
    <w:p w:rsidR="00D47591" w:rsidRPr="00767561" w:rsidRDefault="00D47591" w:rsidP="00D47591">
      <w:pPr>
        <w:spacing w:after="0" w:line="360" w:lineRule="auto"/>
        <w:jc w:val="both"/>
        <w:rPr>
          <w:rFonts w:eastAsia="Calibri" w:cs="Times New Roman"/>
          <w:sz w:val="20"/>
          <w:szCs w:val="20"/>
          <w:lang w:eastAsia="pt-BR"/>
        </w:rPr>
      </w:pPr>
    </w:p>
    <w:p w:rsidR="00D47591" w:rsidRPr="00767561" w:rsidRDefault="00D47591" w:rsidP="00D47591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eastAsia="Calibri" w:cs="Times New Roman"/>
          <w:b/>
          <w:sz w:val="20"/>
          <w:szCs w:val="20"/>
          <w:lang w:eastAsia="pt-BR"/>
        </w:rPr>
      </w:pPr>
      <w:r w:rsidRPr="00767561">
        <w:rPr>
          <w:rFonts w:eastAsia="Calibri" w:cs="Times New Roman"/>
          <w:b/>
          <w:sz w:val="20"/>
          <w:szCs w:val="20"/>
          <w:lang w:eastAsia="pt-BR"/>
        </w:rPr>
        <w:t>Do prazo e da apresentação da garantia</w:t>
      </w:r>
    </w:p>
    <w:p w:rsidR="00D47591" w:rsidRPr="00767561" w:rsidRDefault="00D47591" w:rsidP="00D47591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iCs/>
          <w:sz w:val="20"/>
          <w:szCs w:val="20"/>
        </w:rPr>
      </w:pPr>
      <w:r w:rsidRPr="00767561">
        <w:rPr>
          <w:rFonts w:cs="Arial"/>
          <w:iCs/>
          <w:sz w:val="20"/>
          <w:szCs w:val="20"/>
        </w:rPr>
        <w:t>É correto o entendimento de que a licitante deverá apresentar a garantia correspondente a 1% (um por cento) do valor do contrato no prazo máximo de 10 (dez) dias, a partir da assinatura do contrato, em conformidade com o previsto no item 8.10 do Edital?</w:t>
      </w:r>
    </w:p>
    <w:p w:rsidR="00D47591" w:rsidRPr="00767561" w:rsidRDefault="00D47591" w:rsidP="00D47591">
      <w:pPr>
        <w:spacing w:after="0" w:line="360" w:lineRule="auto"/>
        <w:jc w:val="both"/>
        <w:rPr>
          <w:rFonts w:eastAsia="Calibri" w:cs="Times New Roman"/>
          <w:sz w:val="20"/>
          <w:szCs w:val="20"/>
          <w:lang w:eastAsia="pt-BR"/>
        </w:rPr>
      </w:pPr>
      <w:r w:rsidRPr="00767561">
        <w:rPr>
          <w:rFonts w:eastAsia="Calibri" w:cs="Times New Roman"/>
          <w:b/>
          <w:sz w:val="20"/>
          <w:szCs w:val="20"/>
          <w:lang w:eastAsia="pt-BR"/>
        </w:rPr>
        <w:t xml:space="preserve">Resposta: </w:t>
      </w:r>
      <w:r w:rsidRPr="00767561">
        <w:rPr>
          <w:rFonts w:eastAsia="Times New Roman" w:cs="Times New Roman"/>
          <w:sz w:val="20"/>
          <w:szCs w:val="20"/>
          <w:lang w:eastAsia="pt-BR"/>
        </w:rPr>
        <w:t>O entendimento está correto. A minuta do contrato será retificada.</w:t>
      </w:r>
    </w:p>
    <w:p w:rsidR="00D47591" w:rsidRPr="00767561" w:rsidRDefault="00D47591" w:rsidP="00D47591">
      <w:pPr>
        <w:spacing w:after="0" w:line="360" w:lineRule="auto"/>
        <w:jc w:val="both"/>
        <w:rPr>
          <w:rFonts w:eastAsia="Calibri" w:cs="Times New Roman"/>
          <w:b/>
          <w:sz w:val="20"/>
          <w:szCs w:val="20"/>
          <w:lang w:eastAsia="pt-BR"/>
        </w:rPr>
      </w:pPr>
    </w:p>
    <w:p w:rsidR="00D47591" w:rsidRPr="00767561" w:rsidRDefault="00D47591" w:rsidP="00D47591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eastAsia="Calibri" w:cs="Times New Roman"/>
          <w:b/>
          <w:sz w:val="20"/>
          <w:szCs w:val="20"/>
          <w:lang w:eastAsia="pt-BR"/>
        </w:rPr>
      </w:pPr>
      <w:r w:rsidRPr="00767561">
        <w:rPr>
          <w:rFonts w:eastAsia="Calibri" w:cs="Times New Roman"/>
          <w:b/>
          <w:sz w:val="20"/>
          <w:szCs w:val="20"/>
          <w:lang w:eastAsia="pt-BR"/>
        </w:rPr>
        <w:t>Da possibilidade de apresentar Ficha de Registro</w:t>
      </w:r>
    </w:p>
    <w:p w:rsidR="00D47591" w:rsidRPr="00767561" w:rsidRDefault="00D47591" w:rsidP="00D47591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767561">
        <w:rPr>
          <w:rFonts w:cs="Times New Roman"/>
          <w:sz w:val="20"/>
          <w:szCs w:val="20"/>
        </w:rPr>
        <w:t>É correto o entendimento de que a comprovação do vínculo empregatício do empregado poderá ser realizada, alternativamente, mediante a apresentação da Ficha de Registro de Empregado, reservada a prerrogativa de omitir a informação salarial do profissional?</w:t>
      </w:r>
    </w:p>
    <w:p w:rsidR="00D47591" w:rsidRPr="00767561" w:rsidRDefault="00D47591" w:rsidP="00D47591">
      <w:pPr>
        <w:spacing w:after="0" w:line="360" w:lineRule="auto"/>
        <w:jc w:val="both"/>
        <w:rPr>
          <w:rFonts w:eastAsia="Calibri" w:cs="Times New Roman"/>
          <w:sz w:val="20"/>
          <w:szCs w:val="20"/>
          <w:lang w:eastAsia="pt-BR"/>
        </w:rPr>
      </w:pPr>
      <w:r w:rsidRPr="00767561">
        <w:rPr>
          <w:rFonts w:eastAsia="Calibri" w:cs="Times New Roman"/>
          <w:b/>
          <w:sz w:val="20"/>
          <w:szCs w:val="20"/>
          <w:lang w:eastAsia="pt-BR"/>
        </w:rPr>
        <w:t>Resposta:</w:t>
      </w:r>
      <w:r w:rsidRPr="00767561">
        <w:rPr>
          <w:rFonts w:eastAsia="Calibri" w:cs="Times New Roman"/>
          <w:sz w:val="20"/>
          <w:szCs w:val="20"/>
          <w:lang w:eastAsia="pt-BR"/>
        </w:rPr>
        <w:t xml:space="preserve"> A informação está correta, aceita-se a ficha de registro. </w:t>
      </w:r>
      <w:r w:rsidRPr="00767561">
        <w:rPr>
          <w:rFonts w:eastAsia="Times New Roman" w:cs="Times New Roman"/>
          <w:sz w:val="20"/>
          <w:szCs w:val="20"/>
          <w:lang w:eastAsia="pt-BR"/>
        </w:rPr>
        <w:t>O edital será retificado para nova publicação.</w:t>
      </w:r>
    </w:p>
    <w:p w:rsidR="00D47591" w:rsidRPr="00767561" w:rsidRDefault="00D47591" w:rsidP="00D47591">
      <w:pPr>
        <w:spacing w:after="0" w:line="360" w:lineRule="auto"/>
        <w:jc w:val="both"/>
        <w:rPr>
          <w:rFonts w:eastAsia="Calibri" w:cs="Times New Roman"/>
          <w:b/>
          <w:sz w:val="20"/>
          <w:szCs w:val="20"/>
          <w:lang w:eastAsia="pt-BR"/>
        </w:rPr>
      </w:pPr>
    </w:p>
    <w:p w:rsidR="00D47591" w:rsidRPr="00767561" w:rsidRDefault="00D47591" w:rsidP="00D47591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eastAsia="Calibri" w:cs="Times New Roman"/>
          <w:b/>
          <w:sz w:val="20"/>
          <w:szCs w:val="20"/>
          <w:lang w:eastAsia="pt-BR"/>
        </w:rPr>
      </w:pPr>
      <w:r w:rsidRPr="00767561">
        <w:rPr>
          <w:rFonts w:eastAsia="Calibri" w:cs="Times New Roman"/>
          <w:b/>
          <w:sz w:val="20"/>
          <w:szCs w:val="20"/>
          <w:lang w:eastAsia="pt-BR"/>
        </w:rPr>
        <w:t>Da responsabilização pelos danos</w:t>
      </w:r>
    </w:p>
    <w:p w:rsidR="00D47591" w:rsidRPr="00767561" w:rsidRDefault="00D47591" w:rsidP="00D47591">
      <w:pPr>
        <w:spacing w:after="0" w:line="360" w:lineRule="auto"/>
        <w:jc w:val="both"/>
        <w:rPr>
          <w:rFonts w:cs="Times New Roman"/>
          <w:iCs/>
          <w:sz w:val="20"/>
          <w:szCs w:val="20"/>
        </w:rPr>
      </w:pPr>
      <w:r w:rsidRPr="00767561">
        <w:rPr>
          <w:rFonts w:cs="Times New Roman"/>
          <w:iCs/>
          <w:sz w:val="20"/>
          <w:szCs w:val="20"/>
        </w:rPr>
        <w:t>É correto o entendimento de que a contratada responderá pelos danos causados diretamente a contratante ou a terceiros que sejam decorrentes da comprovação de sua culpa ou dolo, nos termos previstos na Cláusula Oitava do Contrato e no art. 70 da Lei Federal n. 8.666/1993?</w:t>
      </w:r>
    </w:p>
    <w:p w:rsidR="00D47591" w:rsidRPr="00767561" w:rsidRDefault="00D47591" w:rsidP="00D47591">
      <w:pPr>
        <w:spacing w:after="0" w:line="360" w:lineRule="auto"/>
        <w:jc w:val="both"/>
        <w:rPr>
          <w:rFonts w:eastAsia="Calibri" w:cs="Times New Roman"/>
          <w:sz w:val="20"/>
          <w:szCs w:val="20"/>
          <w:lang w:eastAsia="pt-BR"/>
        </w:rPr>
      </w:pPr>
      <w:r w:rsidRPr="00767561">
        <w:rPr>
          <w:rFonts w:eastAsia="Calibri" w:cs="Times New Roman"/>
          <w:b/>
          <w:sz w:val="20"/>
          <w:szCs w:val="20"/>
          <w:lang w:eastAsia="pt-BR"/>
        </w:rPr>
        <w:t xml:space="preserve">Resposta: </w:t>
      </w:r>
      <w:r w:rsidRPr="00767561">
        <w:rPr>
          <w:rFonts w:eastAsia="Calibri" w:cs="Times New Roman"/>
          <w:sz w:val="20"/>
          <w:szCs w:val="20"/>
          <w:lang w:eastAsia="pt-BR"/>
        </w:rPr>
        <w:t>Sim, o entendimento está correto.</w:t>
      </w:r>
    </w:p>
    <w:p w:rsidR="00D47591" w:rsidRPr="00767561" w:rsidRDefault="00D47591" w:rsidP="00D47591">
      <w:pPr>
        <w:spacing w:after="0" w:line="360" w:lineRule="auto"/>
        <w:jc w:val="both"/>
        <w:rPr>
          <w:rFonts w:eastAsia="Calibri" w:cs="Times New Roman"/>
          <w:b/>
          <w:sz w:val="20"/>
          <w:szCs w:val="20"/>
          <w:lang w:eastAsia="pt-BR"/>
        </w:rPr>
      </w:pPr>
    </w:p>
    <w:p w:rsidR="00D47591" w:rsidRPr="00767561" w:rsidRDefault="00D47591" w:rsidP="00D47591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eastAsia="Calibri" w:cs="Times New Roman"/>
          <w:b/>
          <w:sz w:val="20"/>
          <w:szCs w:val="20"/>
          <w:lang w:eastAsia="pt-BR"/>
        </w:rPr>
      </w:pPr>
      <w:r w:rsidRPr="00767561">
        <w:rPr>
          <w:rFonts w:eastAsia="Calibri" w:cs="Times New Roman"/>
          <w:b/>
          <w:sz w:val="20"/>
          <w:szCs w:val="20"/>
          <w:lang w:eastAsia="pt-BR"/>
        </w:rPr>
        <w:t>Da inspeção</w:t>
      </w:r>
    </w:p>
    <w:p w:rsidR="00D47591" w:rsidRPr="00767561" w:rsidRDefault="00D47591" w:rsidP="00D47591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767561">
        <w:rPr>
          <w:rFonts w:cs="Times New Roman"/>
          <w:sz w:val="20"/>
          <w:szCs w:val="20"/>
        </w:rPr>
        <w:t xml:space="preserve">É correto o entendimento de que a fim de atender ao disposto no parágrafo quarto da Cláusula Sétima do Contrato, a contratada, mediante solicitação da Contratante, caso necessário, providenciará a busca e entrega de todos os documentos e/ou informações relativos à prestação dos serviços contratados para </w:t>
      </w:r>
      <w:r w:rsidRPr="00767561">
        <w:rPr>
          <w:rFonts w:cs="Times New Roman"/>
          <w:sz w:val="20"/>
          <w:szCs w:val="20"/>
        </w:rPr>
        <w:lastRenderedPageBreak/>
        <w:t>análise da contratante, respeitando, contudo, a confidencialidade das informações e documentos considerados sigilosos de outros clientes da contratada?</w:t>
      </w:r>
    </w:p>
    <w:p w:rsidR="00D47591" w:rsidRPr="00767561" w:rsidRDefault="00D47591" w:rsidP="00D47591">
      <w:pPr>
        <w:spacing w:after="0" w:line="360" w:lineRule="auto"/>
        <w:jc w:val="both"/>
        <w:rPr>
          <w:rFonts w:eastAsia="Calibri" w:cs="Times New Roman"/>
          <w:sz w:val="20"/>
          <w:szCs w:val="20"/>
          <w:lang w:eastAsia="pt-BR"/>
        </w:rPr>
      </w:pPr>
      <w:r w:rsidRPr="00767561">
        <w:rPr>
          <w:rFonts w:eastAsia="Calibri" w:cs="Times New Roman"/>
          <w:b/>
          <w:sz w:val="20"/>
          <w:szCs w:val="20"/>
          <w:lang w:eastAsia="pt-BR"/>
        </w:rPr>
        <w:t xml:space="preserve">Resposta: </w:t>
      </w:r>
      <w:r w:rsidRPr="00767561">
        <w:rPr>
          <w:rFonts w:eastAsia="Calibri" w:cs="Times New Roman"/>
          <w:sz w:val="20"/>
          <w:szCs w:val="20"/>
          <w:lang w:eastAsia="pt-BR"/>
        </w:rPr>
        <w:t>Sim, o entendimento está correto.</w:t>
      </w:r>
    </w:p>
    <w:p w:rsidR="00D47591" w:rsidRPr="00767561" w:rsidRDefault="00D47591" w:rsidP="00D47591">
      <w:pPr>
        <w:spacing w:after="0" w:line="360" w:lineRule="auto"/>
        <w:jc w:val="both"/>
        <w:rPr>
          <w:rFonts w:eastAsia="Calibri" w:cs="Times New Roman"/>
          <w:b/>
          <w:sz w:val="20"/>
          <w:szCs w:val="20"/>
          <w:lang w:eastAsia="pt-BR"/>
        </w:rPr>
      </w:pPr>
    </w:p>
    <w:p w:rsidR="00D47591" w:rsidRPr="00767561" w:rsidRDefault="00D47591" w:rsidP="00D47591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eastAsia="Calibri" w:cs="Times New Roman"/>
          <w:b/>
          <w:sz w:val="20"/>
          <w:szCs w:val="20"/>
          <w:lang w:eastAsia="pt-BR"/>
        </w:rPr>
      </w:pPr>
      <w:r w:rsidRPr="00767561">
        <w:rPr>
          <w:rFonts w:eastAsia="Calibri" w:cs="Times New Roman"/>
          <w:b/>
          <w:sz w:val="20"/>
          <w:szCs w:val="20"/>
          <w:lang w:eastAsia="pt-BR"/>
        </w:rPr>
        <w:t>Da qualificação técnica</w:t>
      </w:r>
    </w:p>
    <w:p w:rsidR="00D47591" w:rsidRPr="00767561" w:rsidRDefault="00D47591" w:rsidP="00D47591">
      <w:pPr>
        <w:spacing w:after="0" w:line="360" w:lineRule="auto"/>
        <w:jc w:val="both"/>
        <w:rPr>
          <w:rFonts w:cs="Times New Roman"/>
          <w:iCs/>
          <w:sz w:val="20"/>
          <w:szCs w:val="20"/>
        </w:rPr>
      </w:pPr>
      <w:r w:rsidRPr="00767561">
        <w:rPr>
          <w:rFonts w:cs="Times New Roman"/>
          <w:iCs/>
          <w:sz w:val="20"/>
          <w:szCs w:val="20"/>
        </w:rPr>
        <w:t>É correto o entendimento de que a apresentação de atestados que demonstrem a realização de elaboração de planos estratégicos, modelagem de portfólio de projetos estratégicos para o poder público, com foco em municípios de médio (100 mil a 500 mil habitantes) e grande porte (acima de 500 mil habitantes), serviços de análise e desenvolvimento de indicadores de desempenho e indicadores de risco.; mapeamento e redesenho de processos, e treinamento e capacitação de pessoas em gestão de projetos, atende as exigências da alínea “b”, do item 6.7.1 do Edital?</w:t>
      </w:r>
    </w:p>
    <w:p w:rsidR="00D47591" w:rsidRPr="00767561" w:rsidRDefault="00D47591" w:rsidP="00D47591">
      <w:pPr>
        <w:spacing w:after="0" w:line="360" w:lineRule="auto"/>
        <w:jc w:val="both"/>
        <w:rPr>
          <w:rFonts w:eastAsia="Calibri" w:cs="Times New Roman"/>
          <w:sz w:val="20"/>
          <w:szCs w:val="20"/>
          <w:lang w:eastAsia="pt-BR"/>
        </w:rPr>
      </w:pPr>
      <w:r w:rsidRPr="00767561">
        <w:rPr>
          <w:rFonts w:eastAsia="Calibri" w:cs="Times New Roman"/>
          <w:b/>
          <w:sz w:val="20"/>
          <w:szCs w:val="20"/>
          <w:lang w:eastAsia="pt-BR"/>
        </w:rPr>
        <w:t>Resposta:</w:t>
      </w:r>
      <w:r w:rsidRPr="00767561">
        <w:rPr>
          <w:rFonts w:eastAsia="Calibri" w:cs="Times New Roman"/>
          <w:sz w:val="20"/>
          <w:szCs w:val="20"/>
          <w:lang w:eastAsia="pt-BR"/>
        </w:rPr>
        <w:t xml:space="preserve"> Sim, o entendimento está correto.</w:t>
      </w:r>
    </w:p>
    <w:p w:rsidR="00D47591" w:rsidRPr="00767561" w:rsidRDefault="00D47591" w:rsidP="00D47591">
      <w:pPr>
        <w:spacing w:after="0" w:line="360" w:lineRule="auto"/>
        <w:jc w:val="both"/>
        <w:rPr>
          <w:rFonts w:eastAsia="Calibri" w:cs="Times New Roman"/>
          <w:b/>
          <w:sz w:val="20"/>
          <w:szCs w:val="20"/>
          <w:lang w:eastAsia="pt-BR"/>
        </w:rPr>
      </w:pPr>
    </w:p>
    <w:p w:rsidR="00D47591" w:rsidRPr="00767561" w:rsidRDefault="00D47591" w:rsidP="00D47591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eastAsia="Calibri" w:cs="Times New Roman"/>
          <w:b/>
          <w:sz w:val="20"/>
          <w:szCs w:val="20"/>
          <w:lang w:eastAsia="pt-BR"/>
        </w:rPr>
      </w:pPr>
      <w:r w:rsidRPr="00767561">
        <w:rPr>
          <w:rFonts w:eastAsia="Calibri" w:cs="Times New Roman"/>
          <w:b/>
          <w:sz w:val="20"/>
          <w:szCs w:val="20"/>
          <w:lang w:eastAsia="pt-BR"/>
        </w:rPr>
        <w:t>Do tipo da licitação</w:t>
      </w:r>
    </w:p>
    <w:p w:rsidR="00D47591" w:rsidRPr="00767561" w:rsidRDefault="00D47591" w:rsidP="00D47591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767561">
        <w:rPr>
          <w:rFonts w:cs="Times New Roman"/>
          <w:sz w:val="20"/>
          <w:szCs w:val="20"/>
        </w:rPr>
        <w:t>É correto o entendimento de que a modalidade da licitação em questão é Tomada de Preços, do tipo menor preço global, nos termos do item 4 do Edital?</w:t>
      </w:r>
    </w:p>
    <w:p w:rsidR="00D47591" w:rsidRPr="00767561" w:rsidRDefault="00D47591" w:rsidP="00D47591">
      <w:pPr>
        <w:spacing w:after="0" w:line="360" w:lineRule="auto"/>
        <w:jc w:val="both"/>
        <w:rPr>
          <w:rFonts w:eastAsia="Calibri" w:cs="Times New Roman"/>
          <w:sz w:val="20"/>
          <w:szCs w:val="20"/>
          <w:lang w:eastAsia="pt-BR"/>
        </w:rPr>
      </w:pPr>
      <w:r w:rsidRPr="00767561">
        <w:rPr>
          <w:rFonts w:eastAsia="Calibri" w:cs="Times New Roman"/>
          <w:b/>
          <w:sz w:val="20"/>
          <w:szCs w:val="20"/>
          <w:lang w:eastAsia="pt-BR"/>
        </w:rPr>
        <w:t xml:space="preserve">Resposta: </w:t>
      </w:r>
      <w:r w:rsidRPr="00767561">
        <w:rPr>
          <w:rFonts w:eastAsia="Calibri" w:cs="Times New Roman"/>
          <w:sz w:val="20"/>
          <w:szCs w:val="20"/>
          <w:lang w:eastAsia="pt-BR"/>
        </w:rPr>
        <w:t>Sim, o entendimento está correto. O Termo de Referência será retificado.</w:t>
      </w:r>
    </w:p>
    <w:p w:rsidR="00D47591" w:rsidRPr="00767561" w:rsidRDefault="00D47591" w:rsidP="00D47591">
      <w:pPr>
        <w:spacing w:after="0" w:line="360" w:lineRule="auto"/>
        <w:jc w:val="both"/>
        <w:rPr>
          <w:rFonts w:eastAsia="Calibri" w:cs="Times New Roman"/>
          <w:b/>
          <w:sz w:val="20"/>
          <w:szCs w:val="20"/>
          <w:lang w:eastAsia="pt-BR"/>
        </w:rPr>
      </w:pPr>
    </w:p>
    <w:p w:rsidR="00D47591" w:rsidRPr="00767561" w:rsidRDefault="00D47591" w:rsidP="00D47591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eastAsia="Calibri" w:cs="Times New Roman"/>
          <w:b/>
          <w:sz w:val="20"/>
          <w:szCs w:val="20"/>
          <w:lang w:eastAsia="pt-BR"/>
        </w:rPr>
      </w:pPr>
      <w:r w:rsidRPr="00767561">
        <w:rPr>
          <w:rFonts w:eastAsia="Calibri" w:cs="Times New Roman"/>
          <w:b/>
          <w:sz w:val="20"/>
          <w:szCs w:val="20"/>
          <w:lang w:eastAsia="pt-BR"/>
        </w:rPr>
        <w:t>Da equipe técnica</w:t>
      </w:r>
    </w:p>
    <w:p w:rsidR="00D47591" w:rsidRPr="00767561" w:rsidRDefault="00D47591" w:rsidP="00D47591">
      <w:pPr>
        <w:spacing w:after="0" w:line="360" w:lineRule="auto"/>
        <w:jc w:val="both"/>
        <w:rPr>
          <w:rFonts w:eastAsia="Calibri" w:cs="Times New Roman"/>
          <w:sz w:val="20"/>
          <w:szCs w:val="20"/>
          <w:lang w:eastAsia="pt-BR"/>
        </w:rPr>
      </w:pPr>
      <w:r w:rsidRPr="00767561">
        <w:rPr>
          <w:rFonts w:eastAsia="Calibri" w:cs="Times New Roman"/>
          <w:sz w:val="20"/>
          <w:szCs w:val="20"/>
          <w:lang w:eastAsia="pt-BR"/>
        </w:rPr>
        <w:t xml:space="preserve">(...) </w:t>
      </w:r>
      <w:r w:rsidRPr="00767561">
        <w:rPr>
          <w:rFonts w:cs="Times New Roman"/>
          <w:sz w:val="20"/>
          <w:szCs w:val="20"/>
          <w:lang w:eastAsia="pt-BR"/>
        </w:rPr>
        <w:t>É correto o entendimento de que a indicação da equipe e a apresentação da documentação de comprovação da equipe técnica mínima deve ser apresentada pela licitante vencedora quando da assinatura do contrato, nos termos do item 12 do termo de Referência?</w:t>
      </w:r>
    </w:p>
    <w:p w:rsidR="00D47591" w:rsidRPr="00767561" w:rsidRDefault="00D47591" w:rsidP="00D47591">
      <w:pPr>
        <w:spacing w:after="0" w:line="360" w:lineRule="auto"/>
        <w:jc w:val="both"/>
        <w:rPr>
          <w:rFonts w:eastAsia="Calibri" w:cs="Times New Roman"/>
          <w:sz w:val="20"/>
          <w:szCs w:val="20"/>
          <w:lang w:eastAsia="pt-BR"/>
        </w:rPr>
      </w:pPr>
      <w:r w:rsidRPr="00767561">
        <w:rPr>
          <w:rFonts w:eastAsia="Calibri" w:cs="Times New Roman"/>
          <w:b/>
          <w:sz w:val="20"/>
          <w:szCs w:val="20"/>
          <w:lang w:eastAsia="pt-BR"/>
        </w:rPr>
        <w:t>Resposta:</w:t>
      </w:r>
      <w:r w:rsidRPr="00767561">
        <w:rPr>
          <w:rFonts w:eastAsia="Calibri" w:cs="Times New Roman"/>
          <w:sz w:val="20"/>
          <w:szCs w:val="20"/>
          <w:lang w:eastAsia="pt-BR"/>
        </w:rPr>
        <w:t xml:space="preserve"> Não, esse entendimento está incorreto. A indicação da equipe e a apresentação da documentação de comprovação de equipe técnica mínima deverá </w:t>
      </w:r>
      <w:proofErr w:type="spellStart"/>
      <w:r w:rsidRPr="00767561">
        <w:rPr>
          <w:rFonts w:eastAsia="Calibri" w:cs="Times New Roman"/>
          <w:sz w:val="20"/>
          <w:szCs w:val="20"/>
          <w:lang w:eastAsia="pt-BR"/>
        </w:rPr>
        <w:t>sr</w:t>
      </w:r>
      <w:proofErr w:type="spellEnd"/>
      <w:r w:rsidRPr="00767561">
        <w:rPr>
          <w:rFonts w:eastAsia="Calibri" w:cs="Times New Roman"/>
          <w:sz w:val="20"/>
          <w:szCs w:val="20"/>
          <w:lang w:eastAsia="pt-BR"/>
        </w:rPr>
        <w:t xml:space="preserve"> realizada no ato de apresentação da proposta.</w:t>
      </w:r>
    </w:p>
    <w:p w:rsidR="00D47591" w:rsidRPr="00767561" w:rsidRDefault="00D47591" w:rsidP="00D47591">
      <w:pPr>
        <w:spacing w:after="0" w:line="360" w:lineRule="auto"/>
        <w:jc w:val="both"/>
        <w:rPr>
          <w:rFonts w:eastAsia="Calibri" w:cs="Times New Roman"/>
          <w:sz w:val="20"/>
          <w:szCs w:val="20"/>
          <w:lang w:eastAsia="pt-BR"/>
        </w:rPr>
      </w:pPr>
    </w:p>
    <w:p w:rsidR="00D47591" w:rsidRPr="00767561" w:rsidRDefault="00D47591" w:rsidP="00D47591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eastAsia="Calibri" w:cs="Times New Roman"/>
          <w:b/>
          <w:sz w:val="20"/>
          <w:szCs w:val="20"/>
          <w:lang w:eastAsia="pt-BR"/>
        </w:rPr>
      </w:pPr>
      <w:r w:rsidRPr="00767561">
        <w:rPr>
          <w:rFonts w:eastAsia="Calibri" w:cs="Times New Roman"/>
          <w:b/>
          <w:sz w:val="20"/>
          <w:szCs w:val="20"/>
          <w:lang w:eastAsia="pt-BR"/>
        </w:rPr>
        <w:t>Das informações que devem conter nos atestados de capacitação técnica</w:t>
      </w:r>
    </w:p>
    <w:p w:rsidR="00D47591" w:rsidRPr="00767561" w:rsidRDefault="00D47591" w:rsidP="00D47591">
      <w:pPr>
        <w:spacing w:after="0" w:line="360" w:lineRule="auto"/>
        <w:jc w:val="both"/>
        <w:rPr>
          <w:rFonts w:cs="Times New Roman"/>
          <w:color w:val="000000"/>
          <w:sz w:val="20"/>
          <w:szCs w:val="20"/>
        </w:rPr>
      </w:pPr>
      <w:r w:rsidRPr="00767561">
        <w:rPr>
          <w:rFonts w:cs="Times New Roman"/>
          <w:color w:val="000000"/>
          <w:sz w:val="20"/>
          <w:szCs w:val="20"/>
        </w:rPr>
        <w:t>É correto o entendimento de que, para comprovar a experiência anterior das licitantes, é possível a apresentação de atestados cujos serviços já foram concluídos ou que ainda estejam em andamento?</w:t>
      </w:r>
    </w:p>
    <w:p w:rsidR="00D47591" w:rsidRPr="00767561" w:rsidRDefault="00D47591" w:rsidP="00D47591">
      <w:pPr>
        <w:spacing w:after="0" w:line="360" w:lineRule="auto"/>
        <w:jc w:val="both"/>
        <w:rPr>
          <w:rFonts w:eastAsia="Calibri" w:cs="Times New Roman"/>
          <w:sz w:val="20"/>
          <w:szCs w:val="20"/>
          <w:lang w:eastAsia="pt-BR"/>
        </w:rPr>
      </w:pPr>
      <w:r w:rsidRPr="00767561">
        <w:rPr>
          <w:rFonts w:eastAsia="Calibri" w:cs="Times New Roman"/>
          <w:b/>
          <w:sz w:val="20"/>
          <w:szCs w:val="20"/>
          <w:lang w:eastAsia="pt-BR"/>
        </w:rPr>
        <w:t xml:space="preserve">Resposta: </w:t>
      </w:r>
      <w:r w:rsidRPr="00767561">
        <w:rPr>
          <w:rFonts w:eastAsia="Calibri" w:cs="Times New Roman"/>
          <w:sz w:val="20"/>
          <w:szCs w:val="20"/>
          <w:lang w:eastAsia="pt-BR"/>
        </w:rPr>
        <w:t>Não, só serão considerados pela Comissão de Licitação os atestados cujos serviços já foram concluídos.</w:t>
      </w:r>
    </w:p>
    <w:p w:rsidR="00D47591" w:rsidRPr="00767561" w:rsidRDefault="00D47591" w:rsidP="00D47591">
      <w:pPr>
        <w:spacing w:after="0" w:line="360" w:lineRule="auto"/>
        <w:jc w:val="both"/>
        <w:rPr>
          <w:rFonts w:eastAsia="Calibri" w:cs="Times New Roman"/>
          <w:b/>
          <w:sz w:val="20"/>
          <w:szCs w:val="20"/>
          <w:lang w:eastAsia="pt-BR"/>
        </w:rPr>
      </w:pPr>
    </w:p>
    <w:p w:rsidR="00D47591" w:rsidRPr="00767561" w:rsidRDefault="00D47591" w:rsidP="00D47591">
      <w:pPr>
        <w:spacing w:line="360" w:lineRule="auto"/>
        <w:jc w:val="both"/>
        <w:rPr>
          <w:rFonts w:cs="Times New Roman"/>
          <w:sz w:val="20"/>
          <w:szCs w:val="20"/>
        </w:rPr>
      </w:pPr>
    </w:p>
    <w:p w:rsidR="00EE63E8" w:rsidRDefault="00EE63E8" w:rsidP="00D47591">
      <w:pPr>
        <w:spacing w:after="0" w:line="240" w:lineRule="auto"/>
      </w:pPr>
    </w:p>
    <w:sectPr w:rsidR="00EE63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F0100E"/>
    <w:multiLevelType w:val="hybridMultilevel"/>
    <w:tmpl w:val="6B8C72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3E8"/>
    <w:rsid w:val="0005342B"/>
    <w:rsid w:val="00173CB1"/>
    <w:rsid w:val="00426444"/>
    <w:rsid w:val="00774EE1"/>
    <w:rsid w:val="00A66643"/>
    <w:rsid w:val="00D47591"/>
    <w:rsid w:val="00EE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8F348"/>
  <w15:chartTrackingRefBased/>
  <w15:docId w15:val="{30DEDF64-2095-40DE-B4A2-5BDE3C653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47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58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Concyr Formiga Bernardes</dc:creator>
  <cp:keywords/>
  <dc:description/>
  <cp:lastModifiedBy>Concyr Formiga Bernardes</cp:lastModifiedBy>
  <cp:revision>2</cp:revision>
  <dcterms:created xsi:type="dcterms:W3CDTF">2018-12-19T10:10:00Z</dcterms:created>
  <dcterms:modified xsi:type="dcterms:W3CDTF">2018-12-19T10:10:00Z</dcterms:modified>
</cp:coreProperties>
</file>